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9B27FA" w14:paraId="7B44BB40" w14:textId="77777777" w:rsidTr="003F1850">
        <w:tc>
          <w:tcPr>
            <w:tcW w:w="9550" w:type="dxa"/>
          </w:tcPr>
          <w:p w14:paraId="13352AE5" w14:textId="77777777" w:rsidR="00A01D1D" w:rsidRPr="009B27FA" w:rsidRDefault="00A01D1D" w:rsidP="003F1850">
            <w:pPr>
              <w:tabs>
                <w:tab w:val="left" w:pos="6663"/>
              </w:tabs>
              <w:spacing w:line="240" w:lineRule="auto"/>
              <w:jc w:val="center"/>
              <w:rPr>
                <w:rFonts w:ascii="Franklin Gothic Book" w:hAnsi="Franklin Gothic Book" w:cs="Arial"/>
                <w:b/>
                <w:sz w:val="22"/>
                <w:szCs w:val="22"/>
              </w:rPr>
            </w:pPr>
            <w:r w:rsidRPr="009B27FA">
              <w:rPr>
                <w:rFonts w:ascii="Franklin Gothic Book" w:hAnsi="Franklin Gothic Book" w:cs="Arial"/>
                <w:b/>
                <w:sz w:val="22"/>
                <w:szCs w:val="22"/>
              </w:rPr>
              <w:t>ZAMAWIAJĄCY</w:t>
            </w:r>
          </w:p>
          <w:p w14:paraId="79BB5F51" w14:textId="375B7345" w:rsidR="00A01D1D" w:rsidRPr="009B27FA" w:rsidRDefault="00A01D1D" w:rsidP="003F1850">
            <w:pPr>
              <w:tabs>
                <w:tab w:val="left" w:pos="6663"/>
              </w:tabs>
              <w:spacing w:line="240" w:lineRule="auto"/>
              <w:jc w:val="center"/>
              <w:rPr>
                <w:rFonts w:ascii="Franklin Gothic Book" w:hAnsi="Franklin Gothic Book" w:cs="Arial"/>
                <w:b/>
                <w:sz w:val="22"/>
                <w:szCs w:val="22"/>
              </w:rPr>
            </w:pPr>
            <w:r w:rsidRPr="009B27FA">
              <w:rPr>
                <w:rFonts w:ascii="Franklin Gothic Book" w:hAnsi="Franklin Gothic Book" w:cs="Arial"/>
                <w:b/>
                <w:sz w:val="22"/>
                <w:szCs w:val="22"/>
              </w:rPr>
              <w:t xml:space="preserve">Enea </w:t>
            </w:r>
            <w:r w:rsidR="00460802">
              <w:rPr>
                <w:rFonts w:ascii="Franklin Gothic Book" w:hAnsi="Franklin Gothic Book" w:cs="Arial"/>
                <w:b/>
                <w:sz w:val="22"/>
                <w:szCs w:val="22"/>
              </w:rPr>
              <w:t xml:space="preserve">Elektrownia </w:t>
            </w:r>
            <w:r w:rsidRPr="009B27FA">
              <w:rPr>
                <w:rFonts w:ascii="Franklin Gothic Book" w:hAnsi="Franklin Gothic Book" w:cs="Arial"/>
                <w:b/>
                <w:sz w:val="22"/>
                <w:szCs w:val="22"/>
              </w:rPr>
              <w:t>Połaniec S.A.</w:t>
            </w:r>
          </w:p>
          <w:p w14:paraId="2444953F" w14:textId="77777777" w:rsidR="00A01D1D" w:rsidRPr="009B27FA" w:rsidRDefault="00A01D1D" w:rsidP="003F1850">
            <w:pPr>
              <w:tabs>
                <w:tab w:val="left" w:pos="6663"/>
              </w:tabs>
              <w:spacing w:line="240" w:lineRule="auto"/>
              <w:jc w:val="center"/>
              <w:rPr>
                <w:rFonts w:ascii="Franklin Gothic Book" w:hAnsi="Franklin Gothic Book" w:cs="Arial"/>
                <w:b/>
                <w:sz w:val="22"/>
                <w:szCs w:val="22"/>
              </w:rPr>
            </w:pPr>
            <w:r w:rsidRPr="009B27FA">
              <w:rPr>
                <w:rFonts w:ascii="Franklin Gothic Book" w:hAnsi="Franklin Gothic Book" w:cs="Arial"/>
                <w:b/>
                <w:sz w:val="22"/>
                <w:szCs w:val="22"/>
              </w:rPr>
              <w:t xml:space="preserve">Zawada 26 </w:t>
            </w:r>
          </w:p>
          <w:p w14:paraId="761E5E3C" w14:textId="77777777" w:rsidR="00A01D1D" w:rsidRPr="009B27FA" w:rsidRDefault="00A01D1D" w:rsidP="003F1850">
            <w:pPr>
              <w:tabs>
                <w:tab w:val="left" w:pos="6663"/>
              </w:tabs>
              <w:spacing w:line="240" w:lineRule="auto"/>
              <w:jc w:val="center"/>
              <w:rPr>
                <w:rFonts w:ascii="Franklin Gothic Book" w:hAnsi="Franklin Gothic Book" w:cs="Arial"/>
                <w:b/>
                <w:sz w:val="22"/>
                <w:szCs w:val="22"/>
              </w:rPr>
            </w:pPr>
            <w:r w:rsidRPr="009B27FA">
              <w:rPr>
                <w:rFonts w:ascii="Franklin Gothic Book" w:hAnsi="Franklin Gothic Book" w:cs="Arial"/>
                <w:b/>
                <w:sz w:val="22"/>
                <w:szCs w:val="22"/>
              </w:rPr>
              <w:t>28-230 Połaniec</w:t>
            </w:r>
          </w:p>
          <w:p w14:paraId="06122786" w14:textId="77777777" w:rsidR="00A01D1D" w:rsidRPr="009B27FA" w:rsidRDefault="00A01D1D" w:rsidP="003F1850">
            <w:pPr>
              <w:spacing w:line="240" w:lineRule="auto"/>
              <w:rPr>
                <w:rFonts w:ascii="Franklin Gothic Book" w:hAnsi="Franklin Gothic Book" w:cs="Arial"/>
                <w:sz w:val="22"/>
                <w:szCs w:val="22"/>
              </w:rPr>
            </w:pPr>
          </w:p>
          <w:p w14:paraId="0182FFBF" w14:textId="77777777" w:rsidR="00A01D1D" w:rsidRPr="009B27FA" w:rsidRDefault="00A01D1D" w:rsidP="003F1850">
            <w:pPr>
              <w:spacing w:line="240" w:lineRule="auto"/>
              <w:rPr>
                <w:rFonts w:ascii="Franklin Gothic Book" w:hAnsi="Franklin Gothic Book" w:cs="Arial"/>
                <w:sz w:val="22"/>
                <w:szCs w:val="22"/>
              </w:rPr>
            </w:pPr>
          </w:p>
          <w:p w14:paraId="199A017B" w14:textId="77777777" w:rsidR="00A01D1D" w:rsidRPr="009B27FA" w:rsidRDefault="00A01D1D" w:rsidP="003F1850">
            <w:pPr>
              <w:spacing w:after="120" w:line="240" w:lineRule="auto"/>
              <w:jc w:val="center"/>
              <w:rPr>
                <w:rFonts w:ascii="Franklin Gothic Book" w:hAnsi="Franklin Gothic Book" w:cs="Arial"/>
                <w:b/>
                <w:sz w:val="22"/>
                <w:szCs w:val="22"/>
              </w:rPr>
            </w:pPr>
            <w:r w:rsidRPr="009B27FA">
              <w:rPr>
                <w:rFonts w:ascii="Franklin Gothic Book" w:hAnsi="Franklin Gothic Book" w:cs="Arial"/>
                <w:b/>
                <w:sz w:val="22"/>
                <w:szCs w:val="22"/>
              </w:rPr>
              <w:t>SPECYFIKACJA ISTOTNYCH WARUNKÓW ZAMÓWIENIA</w:t>
            </w:r>
          </w:p>
          <w:p w14:paraId="44377CEA" w14:textId="57A42DB2" w:rsidR="00A01D1D" w:rsidRPr="009B27FA" w:rsidRDefault="00A01D1D" w:rsidP="00491519">
            <w:pPr>
              <w:spacing w:line="240" w:lineRule="auto"/>
              <w:jc w:val="center"/>
              <w:rPr>
                <w:rFonts w:ascii="Franklin Gothic Book" w:hAnsi="Franklin Gothic Book" w:cs="Arial"/>
                <w:sz w:val="22"/>
                <w:szCs w:val="22"/>
              </w:rPr>
            </w:pPr>
            <w:r w:rsidRPr="009B27FA">
              <w:rPr>
                <w:rFonts w:ascii="Franklin Gothic Book" w:hAnsi="Franklin Gothic Book" w:cs="Arial"/>
                <w:b/>
                <w:sz w:val="22"/>
                <w:szCs w:val="22"/>
              </w:rPr>
              <w:t xml:space="preserve">SIWZ NR </w:t>
            </w:r>
            <w:r w:rsidR="009D5394">
              <w:rPr>
                <w:rFonts w:ascii="Franklin Gothic Book" w:hAnsi="Franklin Gothic Book" w:cs="Arial"/>
                <w:b/>
                <w:sz w:val="22"/>
                <w:szCs w:val="22"/>
              </w:rPr>
              <w:t>N</w:t>
            </w:r>
            <w:r w:rsidRPr="009B27FA">
              <w:rPr>
                <w:rFonts w:ascii="Franklin Gothic Book" w:hAnsi="Franklin Gothic Book" w:cs="Arial"/>
                <w:b/>
                <w:sz w:val="22"/>
                <w:szCs w:val="22"/>
              </w:rPr>
              <w:t>Z/PZP</w:t>
            </w:r>
            <w:r w:rsidR="00671172">
              <w:rPr>
                <w:rFonts w:ascii="Franklin Gothic Book" w:hAnsi="Franklin Gothic Book" w:cs="Arial"/>
                <w:b/>
                <w:sz w:val="22"/>
                <w:szCs w:val="22"/>
              </w:rPr>
              <w:t>/</w:t>
            </w:r>
            <w:r w:rsidR="007770C1">
              <w:rPr>
                <w:rFonts w:ascii="Franklin Gothic Book" w:hAnsi="Franklin Gothic Book" w:cs="Arial"/>
                <w:b/>
                <w:sz w:val="22"/>
                <w:szCs w:val="22"/>
              </w:rPr>
              <w:t>5</w:t>
            </w:r>
            <w:r w:rsidR="00671172" w:rsidRPr="009B27FA">
              <w:rPr>
                <w:rFonts w:ascii="Franklin Gothic Book" w:hAnsi="Franklin Gothic Book" w:cs="Arial"/>
                <w:b/>
                <w:sz w:val="22"/>
                <w:szCs w:val="22"/>
              </w:rPr>
              <w:t>/</w:t>
            </w:r>
            <w:r w:rsidR="00E36FA9" w:rsidRPr="009B27FA">
              <w:rPr>
                <w:rFonts w:ascii="Franklin Gothic Book" w:hAnsi="Franklin Gothic Book" w:cs="Arial"/>
                <w:b/>
                <w:sz w:val="22"/>
                <w:szCs w:val="22"/>
              </w:rPr>
              <w:t>20</w:t>
            </w:r>
            <w:r w:rsidR="007770C1">
              <w:rPr>
                <w:rFonts w:ascii="Franklin Gothic Book" w:hAnsi="Franklin Gothic Book" w:cs="Arial"/>
                <w:b/>
                <w:sz w:val="22"/>
                <w:szCs w:val="22"/>
              </w:rPr>
              <w:t>20</w:t>
            </w:r>
          </w:p>
          <w:p w14:paraId="1FBFE8F3" w14:textId="77777777" w:rsidR="00A01D1D" w:rsidRPr="009B27FA" w:rsidRDefault="00A01D1D" w:rsidP="003F1850">
            <w:pPr>
              <w:spacing w:line="240" w:lineRule="auto"/>
              <w:rPr>
                <w:rFonts w:ascii="Franklin Gothic Book" w:hAnsi="Franklin Gothic Book" w:cs="Arial"/>
                <w:sz w:val="22"/>
                <w:szCs w:val="22"/>
              </w:rPr>
            </w:pPr>
          </w:p>
          <w:p w14:paraId="20587C75" w14:textId="77777777" w:rsidR="00A01D1D" w:rsidRPr="009B27FA" w:rsidRDefault="00A01D1D" w:rsidP="00FB77AA">
            <w:pPr>
              <w:tabs>
                <w:tab w:val="left" w:pos="960"/>
                <w:tab w:val="left" w:pos="1920"/>
              </w:tabs>
              <w:spacing w:line="240" w:lineRule="auto"/>
              <w:ind w:left="960" w:hanging="960"/>
              <w:jc w:val="center"/>
              <w:rPr>
                <w:rFonts w:ascii="Franklin Gothic Book" w:hAnsi="Franklin Gothic Book" w:cs="Arial"/>
                <w:b/>
                <w:sz w:val="22"/>
                <w:szCs w:val="22"/>
              </w:rPr>
            </w:pPr>
            <w:r w:rsidRPr="009B27FA">
              <w:rPr>
                <w:rFonts w:ascii="Franklin Gothic Book" w:hAnsi="Franklin Gothic Book" w:cs="Arial"/>
                <w:b/>
                <w:sz w:val="22"/>
                <w:szCs w:val="22"/>
              </w:rPr>
              <w:t>PRZETARG NIEOGRANICZONY</w:t>
            </w:r>
          </w:p>
          <w:p w14:paraId="7DAB6799" w14:textId="77777777" w:rsidR="00A01D1D"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9B27FA">
              <w:rPr>
                <w:rFonts w:ascii="Franklin Gothic Book" w:hAnsi="Franklin Gothic Book" w:cs="Arial"/>
                <w:b/>
                <w:sz w:val="22"/>
                <w:szCs w:val="22"/>
              </w:rPr>
              <w:t>NA</w:t>
            </w:r>
          </w:p>
          <w:p w14:paraId="33B24348" w14:textId="77777777" w:rsidR="00491519" w:rsidRPr="00491519" w:rsidRDefault="00491519" w:rsidP="003F1850">
            <w:pPr>
              <w:tabs>
                <w:tab w:val="left" w:pos="960"/>
                <w:tab w:val="left" w:pos="1920"/>
              </w:tabs>
              <w:spacing w:line="240" w:lineRule="auto"/>
              <w:ind w:left="960" w:hanging="960"/>
              <w:jc w:val="center"/>
              <w:rPr>
                <w:rFonts w:ascii="Franklin Gothic Book" w:hAnsi="Franklin Gothic Book" w:cs="Arial"/>
                <w:b/>
                <w:szCs w:val="24"/>
              </w:rPr>
            </w:pPr>
          </w:p>
          <w:p w14:paraId="58CBEDCF" w14:textId="2B36C148" w:rsidR="00A01D1D" w:rsidRPr="00491519" w:rsidRDefault="00491519" w:rsidP="003F1850">
            <w:pPr>
              <w:spacing w:line="240" w:lineRule="auto"/>
              <w:jc w:val="center"/>
              <w:rPr>
                <w:rFonts w:ascii="Franklin Gothic Book" w:hAnsi="Franklin Gothic Book" w:cs="Arial"/>
                <w:b/>
                <w:iCs/>
                <w:szCs w:val="24"/>
                <w:u w:val="single"/>
              </w:rPr>
            </w:pPr>
            <w:r w:rsidRPr="00491519">
              <w:rPr>
                <w:rFonts w:ascii="Franklin Gothic Book" w:hAnsi="Franklin Gothic Book" w:cs="Arial"/>
                <w:b/>
                <w:i/>
                <w:szCs w:val="24"/>
              </w:rPr>
              <w:t>„</w:t>
            </w:r>
            <w:r w:rsidR="00460802" w:rsidRPr="00460802">
              <w:rPr>
                <w:rFonts w:ascii="Franklin Gothic Book" w:hAnsi="Franklin Gothic Book" w:cs="Arial"/>
                <w:b/>
                <w:szCs w:val="24"/>
              </w:rPr>
              <w:t>Wykonanie kompleksowej obsługi chemicznej procesu wytwarzania energii elektrycznej</w:t>
            </w:r>
            <w:r w:rsidR="00460802" w:rsidRPr="00460802">
              <w:rPr>
                <w:rFonts w:ascii="Franklin Gothic Book" w:hAnsi="Franklin Gothic Book" w:cs="Arial"/>
                <w:b/>
                <w:szCs w:val="24"/>
              </w:rPr>
              <w:br/>
              <w:t>i ciepła w Enea</w:t>
            </w:r>
            <w:r w:rsidR="00455D2D">
              <w:rPr>
                <w:rFonts w:ascii="Franklin Gothic Book" w:hAnsi="Franklin Gothic Book" w:cs="Arial"/>
                <w:b/>
                <w:szCs w:val="24"/>
              </w:rPr>
              <w:t xml:space="preserve"> Elektrownia</w:t>
            </w:r>
            <w:r w:rsidR="00460802" w:rsidRPr="00460802">
              <w:rPr>
                <w:rFonts w:ascii="Franklin Gothic Book" w:hAnsi="Franklin Gothic Book" w:cs="Arial"/>
                <w:b/>
                <w:szCs w:val="24"/>
              </w:rPr>
              <w:t xml:space="preserve"> Połaniec S.A. w okresie od 01.08.2020 r. do 31.07.2021 r.</w:t>
            </w:r>
            <w:r w:rsidRPr="00491519">
              <w:rPr>
                <w:rFonts w:ascii="Franklin Gothic Book" w:hAnsi="Franklin Gothic Book" w:cs="Arial"/>
                <w:b/>
                <w:szCs w:val="24"/>
              </w:rPr>
              <w:t>”</w:t>
            </w:r>
          </w:p>
          <w:p w14:paraId="226EF112" w14:textId="77777777" w:rsidR="00A01D1D" w:rsidRPr="008A2D0F" w:rsidRDefault="00A01D1D" w:rsidP="00DD5F15">
            <w:pPr>
              <w:spacing w:line="240" w:lineRule="auto"/>
              <w:jc w:val="center"/>
              <w:rPr>
                <w:rFonts w:ascii="Franklin Gothic Book" w:hAnsi="Franklin Gothic Book" w:cs="Arial"/>
                <w:b/>
                <w:iCs/>
                <w:sz w:val="22"/>
                <w:szCs w:val="22"/>
                <w:u w:val="single"/>
              </w:rPr>
            </w:pPr>
          </w:p>
          <w:p w14:paraId="15231556" w14:textId="77777777" w:rsidR="00A01D1D" w:rsidRPr="00FB77AA" w:rsidRDefault="00A01D1D" w:rsidP="00FB77AA">
            <w:pPr>
              <w:rPr>
                <w:b/>
                <w:sz w:val="36"/>
              </w:rPr>
            </w:pPr>
          </w:p>
          <w:tbl>
            <w:tblPr>
              <w:tblW w:w="7480" w:type="dxa"/>
              <w:tblLayout w:type="fixed"/>
              <w:tblCellMar>
                <w:left w:w="70" w:type="dxa"/>
                <w:right w:w="70" w:type="dxa"/>
              </w:tblCellMar>
              <w:tblLook w:val="04A0" w:firstRow="1" w:lastRow="0" w:firstColumn="1" w:lastColumn="0" w:noHBand="0" w:noVBand="1"/>
            </w:tblPr>
            <w:tblGrid>
              <w:gridCol w:w="2120"/>
              <w:gridCol w:w="2860"/>
              <w:gridCol w:w="2500"/>
            </w:tblGrid>
            <w:tr w:rsidR="00460802" w:rsidRPr="002237AA" w14:paraId="2052B7C1" w14:textId="77777777" w:rsidTr="00460802">
              <w:trPr>
                <w:trHeight w:val="458"/>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73707D" w14:textId="77777777" w:rsidR="00460802" w:rsidRPr="002237AA" w:rsidRDefault="00460802" w:rsidP="00460802">
                  <w:pPr>
                    <w:tabs>
                      <w:tab w:val="clear" w:pos="3402"/>
                    </w:tabs>
                    <w:spacing w:line="240" w:lineRule="auto"/>
                    <w:jc w:val="center"/>
                    <w:rPr>
                      <w:rFonts w:ascii="Verdana" w:hAnsi="Verdana"/>
                      <w:color w:val="000000"/>
                      <w:sz w:val="20"/>
                    </w:rPr>
                  </w:pPr>
                  <w:r w:rsidRPr="002237AA">
                    <w:rPr>
                      <w:rFonts w:ascii="Verdana" w:hAnsi="Verdana"/>
                      <w:color w:val="000000"/>
                      <w:sz w:val="20"/>
                    </w:rPr>
                    <w:t>Sporządził:</w:t>
                  </w:r>
                </w:p>
              </w:tc>
              <w:tc>
                <w:tcPr>
                  <w:tcW w:w="28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DAF4840" w14:textId="77777777" w:rsidR="00460802" w:rsidRPr="002237AA" w:rsidRDefault="00460802" w:rsidP="00460802">
                  <w:pPr>
                    <w:tabs>
                      <w:tab w:val="clear" w:pos="3402"/>
                    </w:tabs>
                    <w:spacing w:line="240" w:lineRule="auto"/>
                    <w:jc w:val="center"/>
                    <w:rPr>
                      <w:rFonts w:ascii="Verdana" w:hAnsi="Verdana"/>
                      <w:color w:val="000000"/>
                      <w:sz w:val="20"/>
                    </w:rPr>
                  </w:pPr>
                  <w:r w:rsidRPr="002237AA">
                    <w:rPr>
                      <w:rFonts w:ascii="Verdana" w:hAnsi="Verdana"/>
                      <w:color w:val="000000"/>
                      <w:sz w:val="20"/>
                    </w:rPr>
                    <w:t>Sprawdził pod względem merytorycznym:</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7374C0" w14:textId="77777777" w:rsidR="00460802" w:rsidRPr="002237AA" w:rsidRDefault="00460802" w:rsidP="00460802">
                  <w:pPr>
                    <w:tabs>
                      <w:tab w:val="clear" w:pos="3402"/>
                    </w:tabs>
                    <w:spacing w:line="240" w:lineRule="auto"/>
                    <w:jc w:val="center"/>
                    <w:rPr>
                      <w:rFonts w:ascii="Verdana" w:hAnsi="Verdana"/>
                      <w:color w:val="000000"/>
                      <w:sz w:val="20"/>
                    </w:rPr>
                  </w:pPr>
                  <w:r w:rsidRPr="002237AA">
                    <w:rPr>
                      <w:rFonts w:ascii="Verdana" w:hAnsi="Verdana"/>
                      <w:color w:val="000000"/>
                      <w:sz w:val="20"/>
                    </w:rPr>
                    <w:t>Sprawdził pod względem formalno-prawnym:</w:t>
                  </w:r>
                </w:p>
              </w:tc>
            </w:tr>
            <w:tr w:rsidR="00460802" w:rsidRPr="002237AA" w14:paraId="1FB2D1AD" w14:textId="77777777" w:rsidTr="00460802">
              <w:trPr>
                <w:trHeight w:val="458"/>
              </w:trPr>
              <w:tc>
                <w:tcPr>
                  <w:tcW w:w="2120" w:type="dxa"/>
                  <w:vMerge/>
                  <w:tcBorders>
                    <w:top w:val="single" w:sz="4" w:space="0" w:color="auto"/>
                    <w:left w:val="single" w:sz="4" w:space="0" w:color="auto"/>
                    <w:bottom w:val="single" w:sz="4" w:space="0" w:color="auto"/>
                    <w:right w:val="single" w:sz="4" w:space="0" w:color="auto"/>
                  </w:tcBorders>
                  <w:vAlign w:val="center"/>
                  <w:hideMark/>
                </w:tcPr>
                <w:p w14:paraId="20601DF7" w14:textId="77777777" w:rsidR="00460802" w:rsidRPr="00E648E2" w:rsidRDefault="00460802" w:rsidP="00460802">
                  <w:pPr>
                    <w:tabs>
                      <w:tab w:val="clear" w:pos="3402"/>
                    </w:tabs>
                    <w:spacing w:line="240" w:lineRule="auto"/>
                    <w:rPr>
                      <w:rFonts w:ascii="Verdana" w:hAnsi="Verdana"/>
                      <w:color w:val="000000"/>
                      <w:sz w:val="20"/>
                    </w:rPr>
                  </w:pPr>
                </w:p>
              </w:tc>
              <w:tc>
                <w:tcPr>
                  <w:tcW w:w="2860" w:type="dxa"/>
                  <w:vMerge/>
                  <w:tcBorders>
                    <w:top w:val="single" w:sz="4" w:space="0" w:color="auto"/>
                    <w:left w:val="single" w:sz="4" w:space="0" w:color="auto"/>
                    <w:bottom w:val="single" w:sz="4" w:space="0" w:color="000000"/>
                    <w:right w:val="single" w:sz="4" w:space="0" w:color="000000"/>
                  </w:tcBorders>
                  <w:vAlign w:val="center"/>
                  <w:hideMark/>
                </w:tcPr>
                <w:p w14:paraId="226A3EB6" w14:textId="77777777" w:rsidR="00460802" w:rsidRPr="00E648E2" w:rsidRDefault="00460802" w:rsidP="00460802">
                  <w:pPr>
                    <w:tabs>
                      <w:tab w:val="clear" w:pos="3402"/>
                    </w:tabs>
                    <w:spacing w:line="240" w:lineRule="auto"/>
                    <w:rPr>
                      <w:rFonts w:ascii="Verdana" w:hAnsi="Verdana"/>
                      <w:color w:val="000000"/>
                      <w:sz w:val="2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60F48583" w14:textId="77777777" w:rsidR="00460802" w:rsidRPr="00E648E2" w:rsidRDefault="00460802" w:rsidP="00460802">
                  <w:pPr>
                    <w:tabs>
                      <w:tab w:val="clear" w:pos="3402"/>
                    </w:tabs>
                    <w:spacing w:line="240" w:lineRule="auto"/>
                    <w:rPr>
                      <w:rFonts w:ascii="Verdana" w:hAnsi="Verdana"/>
                      <w:color w:val="000000"/>
                      <w:sz w:val="20"/>
                    </w:rPr>
                  </w:pPr>
                </w:p>
              </w:tc>
            </w:tr>
            <w:tr w:rsidR="00460802" w:rsidRPr="002237AA" w14:paraId="56485A55" w14:textId="77777777" w:rsidTr="00460802">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2A22A095" w14:textId="77777777" w:rsidR="00460802" w:rsidRPr="008F4A38" w:rsidRDefault="00460802" w:rsidP="00460802">
                  <w:pPr>
                    <w:tabs>
                      <w:tab w:val="clear" w:pos="3402"/>
                    </w:tabs>
                    <w:spacing w:line="240" w:lineRule="auto"/>
                    <w:rPr>
                      <w:rFonts w:ascii="Verdana" w:hAnsi="Verdana"/>
                      <w:color w:val="000000"/>
                      <w:sz w:val="20"/>
                    </w:rPr>
                  </w:pPr>
                  <w:r w:rsidRPr="008F4A38">
                    <w:rPr>
                      <w:rFonts w:ascii="Verdana" w:hAnsi="Verdana"/>
                      <w:color w:val="000000"/>
                      <w:sz w:val="20"/>
                    </w:rPr>
                    <w:t>Leszek Madej</w:t>
                  </w:r>
                </w:p>
              </w:tc>
              <w:tc>
                <w:tcPr>
                  <w:tcW w:w="2860" w:type="dxa"/>
                  <w:tcBorders>
                    <w:top w:val="nil"/>
                    <w:left w:val="nil"/>
                    <w:bottom w:val="nil"/>
                    <w:right w:val="single" w:sz="4" w:space="0" w:color="auto"/>
                  </w:tcBorders>
                  <w:shd w:val="clear" w:color="auto" w:fill="auto"/>
                  <w:noWrap/>
                  <w:vAlign w:val="bottom"/>
                  <w:hideMark/>
                </w:tcPr>
                <w:p w14:paraId="0D773997" w14:textId="597BA0E4" w:rsidR="00460802" w:rsidRPr="008F4A38" w:rsidRDefault="00460802" w:rsidP="00460802">
                  <w:pPr>
                    <w:tabs>
                      <w:tab w:val="clear" w:pos="3402"/>
                    </w:tabs>
                    <w:spacing w:line="240" w:lineRule="auto"/>
                    <w:rPr>
                      <w:rFonts w:ascii="Verdana" w:hAnsi="Verdana"/>
                      <w:color w:val="000000"/>
                      <w:sz w:val="20"/>
                    </w:rPr>
                  </w:pPr>
                  <w:r>
                    <w:rPr>
                      <w:rFonts w:ascii="Verdana" w:hAnsi="Verdana"/>
                      <w:color w:val="000000"/>
                      <w:sz w:val="20"/>
                    </w:rPr>
                    <w:t>Mirosław Jabłoński</w:t>
                  </w:r>
                </w:p>
              </w:tc>
              <w:tc>
                <w:tcPr>
                  <w:tcW w:w="2500" w:type="dxa"/>
                  <w:tcBorders>
                    <w:top w:val="nil"/>
                    <w:left w:val="nil"/>
                    <w:bottom w:val="nil"/>
                    <w:right w:val="single" w:sz="4" w:space="0" w:color="auto"/>
                  </w:tcBorders>
                  <w:shd w:val="clear" w:color="auto" w:fill="auto"/>
                  <w:noWrap/>
                  <w:vAlign w:val="bottom"/>
                  <w:hideMark/>
                </w:tcPr>
                <w:p w14:paraId="31E917F2" w14:textId="77777777" w:rsidR="00460802" w:rsidRPr="002237AA" w:rsidRDefault="00460802" w:rsidP="00460802">
                  <w:pPr>
                    <w:tabs>
                      <w:tab w:val="clear" w:pos="3402"/>
                    </w:tabs>
                    <w:spacing w:line="240" w:lineRule="auto"/>
                    <w:rPr>
                      <w:rFonts w:ascii="Verdana" w:hAnsi="Verdana"/>
                      <w:color w:val="000000"/>
                      <w:sz w:val="20"/>
                    </w:rPr>
                  </w:pPr>
                  <w:r w:rsidRPr="002237AA">
                    <w:rPr>
                      <w:rFonts w:ascii="Verdana" w:hAnsi="Verdana"/>
                      <w:color w:val="000000"/>
                      <w:sz w:val="20"/>
                    </w:rPr>
                    <w:t>Piotr Radzikowski</w:t>
                  </w:r>
                </w:p>
              </w:tc>
            </w:tr>
            <w:tr w:rsidR="00460802" w:rsidRPr="002237AA" w14:paraId="479EFB74" w14:textId="77777777" w:rsidTr="00460802">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30BE4A4B" w14:textId="77777777" w:rsidR="00460802" w:rsidRPr="008F4A38" w:rsidRDefault="00460802" w:rsidP="00460802">
                  <w:pPr>
                    <w:tabs>
                      <w:tab w:val="clear" w:pos="3402"/>
                    </w:tabs>
                    <w:spacing w:line="240" w:lineRule="auto"/>
                    <w:rPr>
                      <w:rFonts w:ascii="Verdana" w:hAnsi="Verdana"/>
                      <w:color w:val="000000"/>
                      <w:sz w:val="20"/>
                    </w:rPr>
                  </w:pPr>
                  <w:r w:rsidRPr="008F4A38">
                    <w:rPr>
                      <w:rFonts w:ascii="Verdana" w:hAnsi="Verdana"/>
                      <w:color w:val="000000"/>
                      <w:sz w:val="20"/>
                    </w:rPr>
                    <w:t> </w:t>
                  </w:r>
                </w:p>
              </w:tc>
              <w:tc>
                <w:tcPr>
                  <w:tcW w:w="2860" w:type="dxa"/>
                  <w:tcBorders>
                    <w:top w:val="nil"/>
                    <w:left w:val="nil"/>
                    <w:bottom w:val="nil"/>
                    <w:right w:val="single" w:sz="4" w:space="0" w:color="auto"/>
                  </w:tcBorders>
                  <w:shd w:val="clear" w:color="auto" w:fill="auto"/>
                  <w:noWrap/>
                  <w:vAlign w:val="bottom"/>
                  <w:hideMark/>
                </w:tcPr>
                <w:p w14:paraId="0F34E9CE" w14:textId="77777777" w:rsidR="00460802" w:rsidRPr="008F4A38" w:rsidRDefault="00460802" w:rsidP="00460802">
                  <w:pPr>
                    <w:tabs>
                      <w:tab w:val="clear" w:pos="3402"/>
                    </w:tabs>
                    <w:spacing w:line="240" w:lineRule="auto"/>
                    <w:rPr>
                      <w:rFonts w:ascii="Verdana" w:hAnsi="Verdana"/>
                      <w:color w:val="000000"/>
                      <w:sz w:val="20"/>
                    </w:rPr>
                  </w:pPr>
                  <w:r w:rsidRPr="008F4A38">
                    <w:rPr>
                      <w:rFonts w:ascii="Verdana" w:hAnsi="Verdana"/>
                      <w:color w:val="000000"/>
                      <w:sz w:val="20"/>
                    </w:rPr>
                    <w:t> </w:t>
                  </w:r>
                </w:p>
              </w:tc>
              <w:tc>
                <w:tcPr>
                  <w:tcW w:w="2500" w:type="dxa"/>
                  <w:tcBorders>
                    <w:top w:val="nil"/>
                    <w:left w:val="nil"/>
                    <w:bottom w:val="nil"/>
                    <w:right w:val="single" w:sz="4" w:space="0" w:color="auto"/>
                  </w:tcBorders>
                  <w:shd w:val="clear" w:color="auto" w:fill="auto"/>
                  <w:noWrap/>
                  <w:vAlign w:val="bottom"/>
                  <w:hideMark/>
                </w:tcPr>
                <w:p w14:paraId="7BFA2D0B" w14:textId="77777777" w:rsidR="00460802" w:rsidRPr="002237AA" w:rsidRDefault="00460802" w:rsidP="00460802">
                  <w:pPr>
                    <w:tabs>
                      <w:tab w:val="clear" w:pos="3402"/>
                    </w:tabs>
                    <w:spacing w:line="240" w:lineRule="auto"/>
                    <w:rPr>
                      <w:rFonts w:ascii="Verdana" w:hAnsi="Verdana"/>
                      <w:color w:val="000000"/>
                      <w:sz w:val="20"/>
                    </w:rPr>
                  </w:pPr>
                  <w:r w:rsidRPr="002237AA">
                    <w:rPr>
                      <w:rFonts w:ascii="Verdana" w:hAnsi="Verdana"/>
                      <w:color w:val="000000"/>
                      <w:sz w:val="20"/>
                    </w:rPr>
                    <w:t> </w:t>
                  </w:r>
                </w:p>
              </w:tc>
            </w:tr>
            <w:tr w:rsidR="00460802" w:rsidRPr="008F4A38" w14:paraId="11926C17" w14:textId="77777777" w:rsidTr="00460802">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39215FBE" w14:textId="77777777" w:rsidR="00460802" w:rsidRPr="008F4A38" w:rsidRDefault="00460802" w:rsidP="00460802">
                  <w:pPr>
                    <w:tabs>
                      <w:tab w:val="clear" w:pos="3402"/>
                    </w:tabs>
                    <w:spacing w:line="240" w:lineRule="auto"/>
                    <w:rPr>
                      <w:rFonts w:ascii="Verdana" w:hAnsi="Verdana"/>
                      <w:color w:val="000000"/>
                      <w:sz w:val="20"/>
                    </w:rPr>
                  </w:pPr>
                  <w:r w:rsidRPr="008F4A38">
                    <w:rPr>
                      <w:rFonts w:ascii="Verdana" w:hAnsi="Verdana"/>
                      <w:color w:val="000000"/>
                      <w:sz w:val="20"/>
                    </w:rPr>
                    <w:t> </w:t>
                  </w:r>
                </w:p>
              </w:tc>
              <w:tc>
                <w:tcPr>
                  <w:tcW w:w="2860" w:type="dxa"/>
                  <w:tcBorders>
                    <w:top w:val="nil"/>
                    <w:left w:val="nil"/>
                    <w:bottom w:val="nil"/>
                    <w:right w:val="single" w:sz="4" w:space="0" w:color="000000"/>
                  </w:tcBorders>
                  <w:shd w:val="clear" w:color="auto" w:fill="auto"/>
                  <w:noWrap/>
                  <w:vAlign w:val="bottom"/>
                  <w:hideMark/>
                </w:tcPr>
                <w:p w14:paraId="5062C441" w14:textId="77777777" w:rsidR="00460802" w:rsidRPr="008F4A38" w:rsidRDefault="00460802" w:rsidP="00460802">
                  <w:pPr>
                    <w:tabs>
                      <w:tab w:val="clear" w:pos="3402"/>
                    </w:tabs>
                    <w:spacing w:line="240" w:lineRule="auto"/>
                    <w:rPr>
                      <w:rFonts w:ascii="Verdana" w:hAnsi="Verdana"/>
                      <w:color w:val="000000"/>
                      <w:sz w:val="20"/>
                    </w:rPr>
                  </w:pPr>
                  <w:r w:rsidRPr="008F4A38">
                    <w:rPr>
                      <w:rFonts w:ascii="Verdana" w:hAnsi="Verdana"/>
                      <w:color w:val="000000"/>
                      <w:sz w:val="20"/>
                    </w:rPr>
                    <w:t> </w:t>
                  </w:r>
                </w:p>
              </w:tc>
              <w:tc>
                <w:tcPr>
                  <w:tcW w:w="2500" w:type="dxa"/>
                  <w:tcBorders>
                    <w:top w:val="nil"/>
                    <w:left w:val="nil"/>
                    <w:bottom w:val="nil"/>
                    <w:right w:val="single" w:sz="4" w:space="0" w:color="auto"/>
                  </w:tcBorders>
                  <w:shd w:val="clear" w:color="auto" w:fill="auto"/>
                  <w:noWrap/>
                  <w:vAlign w:val="bottom"/>
                  <w:hideMark/>
                </w:tcPr>
                <w:p w14:paraId="780FCF58" w14:textId="77777777" w:rsidR="00460802" w:rsidRPr="008F4A38" w:rsidRDefault="00460802" w:rsidP="00460802">
                  <w:pPr>
                    <w:tabs>
                      <w:tab w:val="clear" w:pos="3402"/>
                    </w:tabs>
                    <w:spacing w:line="240" w:lineRule="auto"/>
                    <w:rPr>
                      <w:rFonts w:ascii="Verdana" w:hAnsi="Verdana"/>
                      <w:color w:val="000000"/>
                      <w:sz w:val="20"/>
                    </w:rPr>
                  </w:pPr>
                  <w:r w:rsidRPr="008F4A38">
                    <w:rPr>
                      <w:rFonts w:ascii="Verdana" w:hAnsi="Verdana"/>
                      <w:color w:val="000000"/>
                      <w:sz w:val="20"/>
                    </w:rPr>
                    <w:t> </w:t>
                  </w:r>
                </w:p>
              </w:tc>
            </w:tr>
            <w:tr w:rsidR="00460802" w:rsidRPr="008F4A38" w14:paraId="159AB6F0" w14:textId="77777777" w:rsidTr="00460802">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3949716B" w14:textId="77777777" w:rsidR="00460802" w:rsidRPr="008F4A38" w:rsidRDefault="00460802" w:rsidP="00460802">
                  <w:pPr>
                    <w:tabs>
                      <w:tab w:val="clear" w:pos="3402"/>
                    </w:tabs>
                    <w:spacing w:line="240" w:lineRule="auto"/>
                    <w:rPr>
                      <w:rFonts w:ascii="Verdana" w:hAnsi="Verdana"/>
                      <w:color w:val="000000"/>
                      <w:sz w:val="20"/>
                    </w:rPr>
                  </w:pPr>
                  <w:r w:rsidRPr="008F4A38">
                    <w:rPr>
                      <w:rFonts w:ascii="Verdana" w:hAnsi="Verdana"/>
                      <w:color w:val="000000"/>
                      <w:sz w:val="20"/>
                    </w:rPr>
                    <w:t> </w:t>
                  </w:r>
                </w:p>
              </w:tc>
              <w:tc>
                <w:tcPr>
                  <w:tcW w:w="2860" w:type="dxa"/>
                  <w:tcBorders>
                    <w:top w:val="nil"/>
                    <w:left w:val="nil"/>
                    <w:bottom w:val="nil"/>
                    <w:right w:val="single" w:sz="4" w:space="0" w:color="000000"/>
                  </w:tcBorders>
                  <w:shd w:val="clear" w:color="auto" w:fill="auto"/>
                  <w:noWrap/>
                  <w:vAlign w:val="bottom"/>
                  <w:hideMark/>
                </w:tcPr>
                <w:p w14:paraId="5190DF26" w14:textId="77777777" w:rsidR="00460802" w:rsidRPr="008F4A38" w:rsidRDefault="00460802" w:rsidP="00460802">
                  <w:pPr>
                    <w:tabs>
                      <w:tab w:val="clear" w:pos="3402"/>
                    </w:tabs>
                    <w:spacing w:line="240" w:lineRule="auto"/>
                    <w:rPr>
                      <w:rFonts w:ascii="Verdana" w:hAnsi="Verdana"/>
                      <w:color w:val="000000"/>
                      <w:sz w:val="20"/>
                    </w:rPr>
                  </w:pPr>
                  <w:r w:rsidRPr="008F4A38">
                    <w:rPr>
                      <w:rFonts w:ascii="Verdana" w:hAnsi="Verdana"/>
                      <w:color w:val="000000"/>
                      <w:sz w:val="20"/>
                    </w:rPr>
                    <w:t> </w:t>
                  </w:r>
                </w:p>
              </w:tc>
              <w:tc>
                <w:tcPr>
                  <w:tcW w:w="2500" w:type="dxa"/>
                  <w:tcBorders>
                    <w:top w:val="nil"/>
                    <w:left w:val="nil"/>
                    <w:bottom w:val="nil"/>
                    <w:right w:val="single" w:sz="4" w:space="0" w:color="auto"/>
                  </w:tcBorders>
                  <w:shd w:val="clear" w:color="auto" w:fill="auto"/>
                  <w:noWrap/>
                  <w:vAlign w:val="bottom"/>
                  <w:hideMark/>
                </w:tcPr>
                <w:p w14:paraId="3DCDA75F" w14:textId="77777777" w:rsidR="00460802" w:rsidRPr="008F4A38" w:rsidRDefault="00460802" w:rsidP="00460802">
                  <w:pPr>
                    <w:tabs>
                      <w:tab w:val="clear" w:pos="3402"/>
                    </w:tabs>
                    <w:spacing w:line="240" w:lineRule="auto"/>
                    <w:rPr>
                      <w:rFonts w:ascii="Verdana" w:hAnsi="Verdana"/>
                      <w:color w:val="000000"/>
                      <w:sz w:val="20"/>
                    </w:rPr>
                  </w:pPr>
                  <w:r w:rsidRPr="008F4A38">
                    <w:rPr>
                      <w:rFonts w:ascii="Verdana" w:hAnsi="Verdana"/>
                      <w:color w:val="000000"/>
                      <w:sz w:val="20"/>
                    </w:rPr>
                    <w:t> </w:t>
                  </w:r>
                </w:p>
              </w:tc>
            </w:tr>
            <w:tr w:rsidR="00460802" w:rsidRPr="008F4A38" w14:paraId="36682EA0" w14:textId="77777777" w:rsidTr="00460802">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6B68DD57" w14:textId="77777777" w:rsidR="00460802" w:rsidRPr="008F4A38" w:rsidRDefault="00460802" w:rsidP="00460802">
                  <w:pPr>
                    <w:tabs>
                      <w:tab w:val="clear" w:pos="3402"/>
                    </w:tabs>
                    <w:spacing w:line="240" w:lineRule="auto"/>
                    <w:rPr>
                      <w:rFonts w:ascii="Verdana" w:hAnsi="Verdana"/>
                      <w:color w:val="000000"/>
                      <w:sz w:val="20"/>
                    </w:rPr>
                  </w:pPr>
                  <w:r w:rsidRPr="008F4A38">
                    <w:rPr>
                      <w:rFonts w:ascii="Verdana" w:hAnsi="Verdana"/>
                      <w:color w:val="000000"/>
                      <w:sz w:val="20"/>
                    </w:rPr>
                    <w:t> </w:t>
                  </w:r>
                </w:p>
              </w:tc>
              <w:tc>
                <w:tcPr>
                  <w:tcW w:w="2860" w:type="dxa"/>
                  <w:tcBorders>
                    <w:top w:val="nil"/>
                    <w:left w:val="nil"/>
                    <w:bottom w:val="single" w:sz="4" w:space="0" w:color="auto"/>
                    <w:right w:val="single" w:sz="4" w:space="0" w:color="auto"/>
                  </w:tcBorders>
                  <w:shd w:val="clear" w:color="auto" w:fill="auto"/>
                  <w:noWrap/>
                  <w:vAlign w:val="bottom"/>
                  <w:hideMark/>
                </w:tcPr>
                <w:p w14:paraId="31004FBD" w14:textId="77777777" w:rsidR="00460802" w:rsidRPr="008F4A38" w:rsidRDefault="00460802" w:rsidP="00460802">
                  <w:pPr>
                    <w:tabs>
                      <w:tab w:val="clear" w:pos="3402"/>
                    </w:tabs>
                    <w:spacing w:line="240" w:lineRule="auto"/>
                    <w:rPr>
                      <w:rFonts w:ascii="Verdana" w:hAnsi="Verdana"/>
                      <w:color w:val="000000"/>
                      <w:sz w:val="20"/>
                    </w:rPr>
                  </w:pPr>
                  <w:r w:rsidRPr="008F4A38">
                    <w:rPr>
                      <w:rFonts w:ascii="Verdana" w:hAnsi="Verdana"/>
                      <w:color w:val="000000"/>
                      <w:sz w:val="20"/>
                    </w:rPr>
                    <w:t> </w:t>
                  </w:r>
                </w:p>
              </w:tc>
              <w:tc>
                <w:tcPr>
                  <w:tcW w:w="2500" w:type="dxa"/>
                  <w:tcBorders>
                    <w:top w:val="nil"/>
                    <w:left w:val="nil"/>
                    <w:bottom w:val="nil"/>
                    <w:right w:val="single" w:sz="4" w:space="0" w:color="auto"/>
                  </w:tcBorders>
                  <w:shd w:val="clear" w:color="auto" w:fill="auto"/>
                  <w:noWrap/>
                  <w:vAlign w:val="bottom"/>
                  <w:hideMark/>
                </w:tcPr>
                <w:p w14:paraId="73FFC652" w14:textId="77777777" w:rsidR="00460802" w:rsidRPr="008F4A38" w:rsidRDefault="00460802" w:rsidP="00460802">
                  <w:pPr>
                    <w:tabs>
                      <w:tab w:val="clear" w:pos="3402"/>
                    </w:tabs>
                    <w:spacing w:line="240" w:lineRule="auto"/>
                    <w:rPr>
                      <w:rFonts w:ascii="Verdana" w:hAnsi="Verdana"/>
                      <w:color w:val="000000"/>
                      <w:sz w:val="20"/>
                    </w:rPr>
                  </w:pPr>
                  <w:r w:rsidRPr="008F4A38">
                    <w:rPr>
                      <w:rFonts w:ascii="Verdana" w:hAnsi="Verdana"/>
                      <w:color w:val="000000"/>
                      <w:sz w:val="20"/>
                    </w:rPr>
                    <w:t> </w:t>
                  </w:r>
                </w:p>
              </w:tc>
            </w:tr>
            <w:tr w:rsidR="00460802" w:rsidRPr="008F4A38" w14:paraId="12C0AE59" w14:textId="77777777" w:rsidTr="00460802">
              <w:trPr>
                <w:trHeight w:val="300"/>
              </w:trPr>
              <w:tc>
                <w:tcPr>
                  <w:tcW w:w="2120" w:type="dxa"/>
                  <w:vMerge w:val="restart"/>
                  <w:tcBorders>
                    <w:top w:val="single" w:sz="4" w:space="0" w:color="auto"/>
                    <w:left w:val="single" w:sz="4" w:space="0" w:color="auto"/>
                    <w:right w:val="single" w:sz="4" w:space="0" w:color="auto"/>
                  </w:tcBorders>
                  <w:shd w:val="clear" w:color="auto" w:fill="auto"/>
                  <w:noWrap/>
                  <w:vAlign w:val="bottom"/>
                  <w:hideMark/>
                </w:tcPr>
                <w:p w14:paraId="55D18D43" w14:textId="76BD2DF2" w:rsidR="00460802" w:rsidRPr="008F4A38" w:rsidRDefault="00460802" w:rsidP="00460802">
                  <w:pPr>
                    <w:spacing w:line="240" w:lineRule="auto"/>
                    <w:rPr>
                      <w:rFonts w:ascii="Verdana" w:hAnsi="Verdana"/>
                      <w:color w:val="000000"/>
                      <w:sz w:val="20"/>
                    </w:rPr>
                  </w:pPr>
                  <w:r>
                    <w:rPr>
                      <w:rFonts w:ascii="Verdana" w:hAnsi="Verdana"/>
                      <w:color w:val="000000"/>
                      <w:sz w:val="20"/>
                    </w:rPr>
                    <w:t>Magdalena Palkowska</w:t>
                  </w:r>
                </w:p>
              </w:tc>
              <w:tc>
                <w:tcPr>
                  <w:tcW w:w="2860" w:type="dxa"/>
                  <w:tcBorders>
                    <w:top w:val="nil"/>
                    <w:left w:val="nil"/>
                    <w:bottom w:val="nil"/>
                    <w:right w:val="single" w:sz="4" w:space="0" w:color="auto"/>
                  </w:tcBorders>
                  <w:shd w:val="clear" w:color="auto" w:fill="auto"/>
                  <w:noWrap/>
                  <w:vAlign w:val="bottom"/>
                  <w:hideMark/>
                </w:tcPr>
                <w:p w14:paraId="632514B6" w14:textId="77777777" w:rsidR="00460802" w:rsidRPr="008F4A38" w:rsidRDefault="00460802" w:rsidP="00460802">
                  <w:pPr>
                    <w:tabs>
                      <w:tab w:val="clear" w:pos="3402"/>
                    </w:tabs>
                    <w:spacing w:line="240" w:lineRule="auto"/>
                    <w:rPr>
                      <w:rFonts w:ascii="Verdana" w:hAnsi="Verdana"/>
                      <w:color w:val="000000"/>
                      <w:sz w:val="20"/>
                    </w:rPr>
                  </w:pPr>
                </w:p>
              </w:tc>
              <w:tc>
                <w:tcPr>
                  <w:tcW w:w="2500" w:type="dxa"/>
                  <w:tcBorders>
                    <w:top w:val="nil"/>
                    <w:left w:val="nil"/>
                    <w:bottom w:val="nil"/>
                    <w:right w:val="single" w:sz="4" w:space="0" w:color="auto"/>
                  </w:tcBorders>
                  <w:shd w:val="clear" w:color="auto" w:fill="auto"/>
                  <w:noWrap/>
                  <w:vAlign w:val="bottom"/>
                  <w:hideMark/>
                </w:tcPr>
                <w:p w14:paraId="20986E00" w14:textId="77777777" w:rsidR="00460802" w:rsidRPr="008F4A38" w:rsidRDefault="00460802" w:rsidP="00460802">
                  <w:pPr>
                    <w:tabs>
                      <w:tab w:val="clear" w:pos="3402"/>
                    </w:tabs>
                    <w:spacing w:line="240" w:lineRule="auto"/>
                    <w:rPr>
                      <w:rFonts w:ascii="Verdana" w:hAnsi="Verdana"/>
                      <w:color w:val="000000"/>
                      <w:sz w:val="20"/>
                    </w:rPr>
                  </w:pPr>
                  <w:r w:rsidRPr="008F4A38">
                    <w:rPr>
                      <w:rFonts w:ascii="Verdana" w:hAnsi="Verdana"/>
                      <w:color w:val="000000"/>
                      <w:sz w:val="20"/>
                    </w:rPr>
                    <w:t> </w:t>
                  </w:r>
                </w:p>
              </w:tc>
            </w:tr>
            <w:tr w:rsidR="00460802" w:rsidRPr="002237AA" w14:paraId="7EE57048" w14:textId="77777777" w:rsidTr="00460802">
              <w:trPr>
                <w:trHeight w:val="315"/>
              </w:trPr>
              <w:tc>
                <w:tcPr>
                  <w:tcW w:w="2120" w:type="dxa"/>
                  <w:vMerge/>
                  <w:tcBorders>
                    <w:left w:val="single" w:sz="4" w:space="0" w:color="auto"/>
                    <w:right w:val="single" w:sz="4" w:space="0" w:color="auto"/>
                  </w:tcBorders>
                  <w:shd w:val="clear" w:color="auto" w:fill="auto"/>
                  <w:noWrap/>
                  <w:vAlign w:val="bottom"/>
                  <w:hideMark/>
                </w:tcPr>
                <w:p w14:paraId="04ED5697" w14:textId="77777777" w:rsidR="00460802" w:rsidRPr="00E648E2" w:rsidRDefault="00460802" w:rsidP="00460802">
                  <w:pPr>
                    <w:spacing w:line="240" w:lineRule="auto"/>
                    <w:rPr>
                      <w:rFonts w:ascii="Verdana" w:hAnsi="Verdana"/>
                      <w:color w:val="000000"/>
                      <w:sz w:val="20"/>
                    </w:rPr>
                  </w:pPr>
                </w:p>
              </w:tc>
              <w:tc>
                <w:tcPr>
                  <w:tcW w:w="2860" w:type="dxa"/>
                  <w:tcBorders>
                    <w:top w:val="nil"/>
                    <w:left w:val="nil"/>
                    <w:bottom w:val="nil"/>
                    <w:right w:val="single" w:sz="4" w:space="0" w:color="auto"/>
                  </w:tcBorders>
                  <w:shd w:val="clear" w:color="auto" w:fill="auto"/>
                  <w:noWrap/>
                  <w:vAlign w:val="bottom"/>
                  <w:hideMark/>
                </w:tcPr>
                <w:p w14:paraId="201F928F" w14:textId="77777777" w:rsidR="00460802" w:rsidRPr="00E648E2" w:rsidRDefault="00460802" w:rsidP="00460802">
                  <w:pPr>
                    <w:tabs>
                      <w:tab w:val="clear" w:pos="3402"/>
                    </w:tabs>
                    <w:spacing w:line="240" w:lineRule="auto"/>
                    <w:rPr>
                      <w:rFonts w:ascii="Verdana" w:hAnsi="Verdana"/>
                      <w:color w:val="000000"/>
                      <w:sz w:val="20"/>
                    </w:rPr>
                  </w:pPr>
                  <w:r w:rsidRPr="00E648E2">
                    <w:rPr>
                      <w:rFonts w:ascii="Verdana" w:hAnsi="Verdana"/>
                      <w:color w:val="000000"/>
                      <w:sz w:val="20"/>
                    </w:rPr>
                    <w:t> </w:t>
                  </w:r>
                </w:p>
              </w:tc>
              <w:tc>
                <w:tcPr>
                  <w:tcW w:w="2500" w:type="dxa"/>
                  <w:tcBorders>
                    <w:top w:val="nil"/>
                    <w:left w:val="nil"/>
                    <w:bottom w:val="nil"/>
                    <w:right w:val="single" w:sz="4" w:space="0" w:color="auto"/>
                  </w:tcBorders>
                  <w:shd w:val="clear" w:color="auto" w:fill="auto"/>
                  <w:noWrap/>
                  <w:vAlign w:val="bottom"/>
                  <w:hideMark/>
                </w:tcPr>
                <w:p w14:paraId="76463829" w14:textId="77777777" w:rsidR="00460802" w:rsidRPr="002237AA" w:rsidRDefault="00460802" w:rsidP="00460802">
                  <w:pPr>
                    <w:tabs>
                      <w:tab w:val="clear" w:pos="3402"/>
                    </w:tabs>
                    <w:spacing w:line="240" w:lineRule="auto"/>
                    <w:rPr>
                      <w:rFonts w:ascii="Verdana" w:hAnsi="Verdana"/>
                      <w:color w:val="000000"/>
                      <w:sz w:val="20"/>
                    </w:rPr>
                  </w:pPr>
                  <w:r w:rsidRPr="002237AA">
                    <w:rPr>
                      <w:rFonts w:ascii="Verdana" w:hAnsi="Verdana"/>
                      <w:color w:val="000000"/>
                      <w:sz w:val="20"/>
                    </w:rPr>
                    <w:t> </w:t>
                  </w:r>
                </w:p>
              </w:tc>
            </w:tr>
            <w:tr w:rsidR="00460802" w:rsidRPr="002237AA" w14:paraId="177B0CE7" w14:textId="77777777" w:rsidTr="00460802">
              <w:trPr>
                <w:trHeight w:val="300"/>
              </w:trPr>
              <w:tc>
                <w:tcPr>
                  <w:tcW w:w="2120" w:type="dxa"/>
                  <w:vMerge/>
                  <w:tcBorders>
                    <w:left w:val="single" w:sz="4" w:space="0" w:color="auto"/>
                    <w:right w:val="single" w:sz="4" w:space="0" w:color="auto"/>
                  </w:tcBorders>
                  <w:shd w:val="clear" w:color="auto" w:fill="auto"/>
                  <w:noWrap/>
                  <w:vAlign w:val="bottom"/>
                  <w:hideMark/>
                </w:tcPr>
                <w:p w14:paraId="43116FDE" w14:textId="77777777" w:rsidR="00460802" w:rsidRPr="00E648E2" w:rsidRDefault="00460802" w:rsidP="00460802">
                  <w:pPr>
                    <w:spacing w:line="240" w:lineRule="auto"/>
                    <w:rPr>
                      <w:rFonts w:ascii="Verdana" w:hAnsi="Verdana"/>
                      <w:color w:val="000000"/>
                      <w:sz w:val="20"/>
                    </w:rPr>
                  </w:pPr>
                </w:p>
              </w:tc>
              <w:tc>
                <w:tcPr>
                  <w:tcW w:w="2860" w:type="dxa"/>
                  <w:tcBorders>
                    <w:top w:val="nil"/>
                    <w:left w:val="nil"/>
                    <w:bottom w:val="nil"/>
                    <w:right w:val="single" w:sz="4" w:space="0" w:color="auto"/>
                  </w:tcBorders>
                  <w:shd w:val="clear" w:color="auto" w:fill="auto"/>
                  <w:noWrap/>
                  <w:vAlign w:val="bottom"/>
                  <w:hideMark/>
                </w:tcPr>
                <w:p w14:paraId="0EFD7F47" w14:textId="77777777" w:rsidR="00460802" w:rsidRPr="00E648E2" w:rsidRDefault="00460802" w:rsidP="00460802">
                  <w:pPr>
                    <w:tabs>
                      <w:tab w:val="clear" w:pos="3402"/>
                    </w:tabs>
                    <w:spacing w:line="240" w:lineRule="auto"/>
                    <w:rPr>
                      <w:rFonts w:ascii="Verdana" w:hAnsi="Verdana"/>
                      <w:color w:val="000000"/>
                      <w:sz w:val="20"/>
                    </w:rPr>
                  </w:pPr>
                  <w:r w:rsidRPr="00E648E2">
                    <w:rPr>
                      <w:rFonts w:ascii="Verdana" w:hAnsi="Verdana"/>
                      <w:color w:val="000000"/>
                      <w:sz w:val="20"/>
                    </w:rPr>
                    <w:t> </w:t>
                  </w:r>
                </w:p>
              </w:tc>
              <w:tc>
                <w:tcPr>
                  <w:tcW w:w="2500" w:type="dxa"/>
                  <w:tcBorders>
                    <w:top w:val="nil"/>
                    <w:left w:val="nil"/>
                    <w:bottom w:val="nil"/>
                    <w:right w:val="single" w:sz="4" w:space="0" w:color="auto"/>
                  </w:tcBorders>
                  <w:shd w:val="clear" w:color="auto" w:fill="auto"/>
                  <w:noWrap/>
                  <w:vAlign w:val="bottom"/>
                  <w:hideMark/>
                </w:tcPr>
                <w:p w14:paraId="2E08824A" w14:textId="77777777" w:rsidR="00460802" w:rsidRPr="00E648E2" w:rsidRDefault="00460802" w:rsidP="00460802">
                  <w:pPr>
                    <w:tabs>
                      <w:tab w:val="clear" w:pos="3402"/>
                    </w:tabs>
                    <w:spacing w:line="240" w:lineRule="auto"/>
                    <w:rPr>
                      <w:rFonts w:ascii="Verdana" w:hAnsi="Verdana"/>
                      <w:color w:val="000000"/>
                      <w:sz w:val="20"/>
                    </w:rPr>
                  </w:pPr>
                  <w:r w:rsidRPr="00E648E2">
                    <w:rPr>
                      <w:rFonts w:ascii="Verdana" w:hAnsi="Verdana"/>
                      <w:color w:val="000000"/>
                      <w:sz w:val="20"/>
                    </w:rPr>
                    <w:t> </w:t>
                  </w:r>
                </w:p>
              </w:tc>
            </w:tr>
            <w:tr w:rsidR="00460802" w:rsidRPr="00EF0C93" w14:paraId="17A3C9E0" w14:textId="77777777" w:rsidTr="00460802">
              <w:trPr>
                <w:trHeight w:val="300"/>
              </w:trPr>
              <w:tc>
                <w:tcPr>
                  <w:tcW w:w="2120" w:type="dxa"/>
                  <w:vMerge/>
                  <w:tcBorders>
                    <w:left w:val="single" w:sz="4" w:space="0" w:color="auto"/>
                    <w:bottom w:val="nil"/>
                    <w:right w:val="single" w:sz="4" w:space="0" w:color="auto"/>
                  </w:tcBorders>
                  <w:shd w:val="clear" w:color="auto" w:fill="auto"/>
                  <w:noWrap/>
                  <w:hideMark/>
                </w:tcPr>
                <w:p w14:paraId="66AAC059" w14:textId="77777777" w:rsidR="00460802" w:rsidRPr="00E648E2" w:rsidRDefault="00460802" w:rsidP="00460802">
                  <w:pPr>
                    <w:tabs>
                      <w:tab w:val="clear" w:pos="3402"/>
                    </w:tabs>
                    <w:spacing w:line="240" w:lineRule="auto"/>
                    <w:rPr>
                      <w:rFonts w:ascii="Verdana" w:hAnsi="Verdana"/>
                      <w:color w:val="000000"/>
                      <w:sz w:val="20"/>
                    </w:rPr>
                  </w:pPr>
                </w:p>
              </w:tc>
              <w:tc>
                <w:tcPr>
                  <w:tcW w:w="2860" w:type="dxa"/>
                  <w:tcBorders>
                    <w:top w:val="nil"/>
                    <w:left w:val="nil"/>
                    <w:bottom w:val="nil"/>
                    <w:right w:val="single" w:sz="4" w:space="0" w:color="auto"/>
                  </w:tcBorders>
                  <w:shd w:val="clear" w:color="auto" w:fill="auto"/>
                  <w:noWrap/>
                  <w:vAlign w:val="bottom"/>
                  <w:hideMark/>
                </w:tcPr>
                <w:p w14:paraId="3FA20CA5" w14:textId="01D19027" w:rsidR="00460802" w:rsidRPr="00EF0C93" w:rsidRDefault="00460802" w:rsidP="00460802">
                  <w:pPr>
                    <w:tabs>
                      <w:tab w:val="clear" w:pos="3402"/>
                    </w:tabs>
                    <w:spacing w:line="240" w:lineRule="auto"/>
                    <w:rPr>
                      <w:rFonts w:ascii="Verdana" w:hAnsi="Verdana"/>
                      <w:color w:val="000000"/>
                      <w:sz w:val="20"/>
                    </w:rPr>
                  </w:pPr>
                  <w:r w:rsidRPr="00E648E2">
                    <w:rPr>
                      <w:rFonts w:ascii="Verdana" w:hAnsi="Verdana"/>
                      <w:color w:val="000000"/>
                      <w:sz w:val="20"/>
                    </w:rPr>
                    <w:t> </w:t>
                  </w:r>
                  <w:r>
                    <w:rPr>
                      <w:rFonts w:ascii="Verdana" w:hAnsi="Verdana"/>
                      <w:color w:val="000000"/>
                      <w:sz w:val="20"/>
                    </w:rPr>
                    <w:t xml:space="preserve">Grzegorz Wrona </w:t>
                  </w:r>
                </w:p>
              </w:tc>
              <w:tc>
                <w:tcPr>
                  <w:tcW w:w="2500" w:type="dxa"/>
                  <w:tcBorders>
                    <w:top w:val="nil"/>
                    <w:left w:val="nil"/>
                    <w:bottom w:val="nil"/>
                    <w:right w:val="single" w:sz="4" w:space="0" w:color="auto"/>
                  </w:tcBorders>
                  <w:shd w:val="clear" w:color="auto" w:fill="auto"/>
                  <w:noWrap/>
                  <w:vAlign w:val="bottom"/>
                  <w:hideMark/>
                </w:tcPr>
                <w:p w14:paraId="46CBE883" w14:textId="77777777" w:rsidR="00460802" w:rsidRPr="00EF0C93" w:rsidRDefault="00460802" w:rsidP="00460802">
                  <w:pPr>
                    <w:tabs>
                      <w:tab w:val="clear" w:pos="3402"/>
                    </w:tabs>
                    <w:spacing w:line="240" w:lineRule="auto"/>
                    <w:rPr>
                      <w:rFonts w:ascii="Verdana" w:hAnsi="Verdana"/>
                      <w:color w:val="000000"/>
                      <w:sz w:val="20"/>
                    </w:rPr>
                  </w:pPr>
                  <w:r w:rsidRPr="00EF0C93">
                    <w:rPr>
                      <w:rFonts w:ascii="Verdana" w:hAnsi="Verdana"/>
                      <w:color w:val="000000"/>
                      <w:sz w:val="20"/>
                    </w:rPr>
                    <w:t> </w:t>
                  </w:r>
                </w:p>
              </w:tc>
            </w:tr>
            <w:tr w:rsidR="00460802" w:rsidRPr="008F4A38" w14:paraId="1A52F003" w14:textId="77777777" w:rsidTr="00460802">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1845984" w14:textId="77777777" w:rsidR="00460802" w:rsidRPr="008F4A38" w:rsidRDefault="00460802" w:rsidP="00460802">
                  <w:pPr>
                    <w:tabs>
                      <w:tab w:val="clear" w:pos="3402"/>
                    </w:tabs>
                    <w:spacing w:line="240" w:lineRule="auto"/>
                    <w:rPr>
                      <w:rFonts w:ascii="Verdana" w:hAnsi="Verdana"/>
                      <w:color w:val="000000"/>
                      <w:sz w:val="20"/>
                    </w:rPr>
                  </w:pPr>
                  <w:r w:rsidRPr="008F4A38">
                    <w:rPr>
                      <w:rFonts w:ascii="Verdana" w:hAnsi="Verdana"/>
                      <w:color w:val="000000"/>
                      <w:sz w:val="20"/>
                    </w:rPr>
                    <w:t> </w:t>
                  </w:r>
                </w:p>
                <w:p w14:paraId="4D6AC6D6" w14:textId="77777777" w:rsidR="00460802" w:rsidRPr="008F4A38" w:rsidRDefault="00460802" w:rsidP="00460802">
                  <w:pPr>
                    <w:tabs>
                      <w:tab w:val="clear" w:pos="3402"/>
                    </w:tabs>
                    <w:spacing w:line="240" w:lineRule="auto"/>
                    <w:rPr>
                      <w:rFonts w:ascii="Verdana" w:hAnsi="Verdana"/>
                      <w:color w:val="000000"/>
                      <w:sz w:val="20"/>
                    </w:rPr>
                  </w:pPr>
                </w:p>
              </w:tc>
              <w:tc>
                <w:tcPr>
                  <w:tcW w:w="2860" w:type="dxa"/>
                  <w:tcBorders>
                    <w:top w:val="nil"/>
                    <w:left w:val="nil"/>
                    <w:bottom w:val="single" w:sz="4" w:space="0" w:color="auto"/>
                    <w:right w:val="single" w:sz="4" w:space="0" w:color="000000"/>
                  </w:tcBorders>
                  <w:shd w:val="clear" w:color="auto" w:fill="auto"/>
                  <w:noWrap/>
                  <w:vAlign w:val="bottom"/>
                  <w:hideMark/>
                </w:tcPr>
                <w:p w14:paraId="145AEE31" w14:textId="77777777" w:rsidR="00460802" w:rsidRPr="008F4A38" w:rsidRDefault="00460802" w:rsidP="00460802">
                  <w:pPr>
                    <w:tabs>
                      <w:tab w:val="clear" w:pos="3402"/>
                    </w:tabs>
                    <w:spacing w:line="240" w:lineRule="auto"/>
                    <w:rPr>
                      <w:rFonts w:ascii="Verdana" w:hAnsi="Verdana"/>
                      <w:color w:val="000000"/>
                      <w:sz w:val="20"/>
                    </w:rPr>
                  </w:pPr>
                  <w:r w:rsidRPr="008F4A38">
                    <w:rPr>
                      <w:rFonts w:ascii="Verdana" w:hAnsi="Verdana"/>
                      <w:color w:val="000000"/>
                      <w:sz w:val="20"/>
                    </w:rPr>
                    <w:t> </w:t>
                  </w:r>
                </w:p>
              </w:tc>
              <w:tc>
                <w:tcPr>
                  <w:tcW w:w="2500" w:type="dxa"/>
                  <w:tcBorders>
                    <w:top w:val="nil"/>
                    <w:left w:val="nil"/>
                    <w:bottom w:val="single" w:sz="4" w:space="0" w:color="auto"/>
                    <w:right w:val="single" w:sz="4" w:space="0" w:color="auto"/>
                  </w:tcBorders>
                  <w:shd w:val="clear" w:color="auto" w:fill="auto"/>
                  <w:noWrap/>
                  <w:vAlign w:val="bottom"/>
                  <w:hideMark/>
                </w:tcPr>
                <w:p w14:paraId="7F7082B2" w14:textId="77777777" w:rsidR="00460802" w:rsidRPr="008F4A38" w:rsidRDefault="00460802" w:rsidP="00460802">
                  <w:pPr>
                    <w:tabs>
                      <w:tab w:val="clear" w:pos="3402"/>
                    </w:tabs>
                    <w:spacing w:line="240" w:lineRule="auto"/>
                    <w:rPr>
                      <w:rFonts w:ascii="Verdana" w:hAnsi="Verdana"/>
                      <w:color w:val="000000"/>
                      <w:sz w:val="20"/>
                    </w:rPr>
                  </w:pPr>
                  <w:r w:rsidRPr="008F4A38">
                    <w:rPr>
                      <w:rFonts w:ascii="Verdana" w:hAnsi="Verdana"/>
                      <w:color w:val="000000"/>
                      <w:sz w:val="20"/>
                    </w:rPr>
                    <w:t> </w:t>
                  </w:r>
                </w:p>
              </w:tc>
            </w:tr>
          </w:tbl>
          <w:p w14:paraId="7F480008" w14:textId="12A137A1" w:rsidR="004728E4" w:rsidRDefault="004728E4" w:rsidP="004728E4">
            <w:pPr>
              <w:rPr>
                <w:rFonts w:cs="Arial"/>
                <w:b/>
                <w:sz w:val="36"/>
                <w:szCs w:val="36"/>
              </w:rPr>
            </w:pPr>
          </w:p>
          <w:p w14:paraId="4DDFDA34" w14:textId="0828F167" w:rsidR="00C566A4" w:rsidRDefault="00C566A4" w:rsidP="004728E4">
            <w:pPr>
              <w:rPr>
                <w:rFonts w:cs="Arial"/>
                <w:b/>
                <w:sz w:val="36"/>
                <w:szCs w:val="36"/>
              </w:rPr>
            </w:pPr>
          </w:p>
          <w:p w14:paraId="08362F5E" w14:textId="0AF52C74" w:rsidR="004728E4" w:rsidRPr="009B27FA" w:rsidRDefault="004728E4" w:rsidP="003F1850">
            <w:pPr>
              <w:pStyle w:val="Nagwek"/>
              <w:pBdr>
                <w:bottom w:val="single" w:sz="4" w:space="1" w:color="auto"/>
              </w:pBdr>
              <w:rPr>
                <w:rFonts w:ascii="Franklin Gothic Book" w:hAnsi="Franklin Gothic Book" w:cs="Arial"/>
                <w:b/>
                <w:sz w:val="22"/>
                <w:szCs w:val="22"/>
              </w:rPr>
            </w:pPr>
          </w:p>
          <w:p w14:paraId="21C3D163" w14:textId="77777777" w:rsidR="00A01D1D" w:rsidRPr="009B27FA" w:rsidRDefault="00A01D1D" w:rsidP="003F1850">
            <w:pPr>
              <w:spacing w:before="240" w:line="240" w:lineRule="auto"/>
              <w:rPr>
                <w:rFonts w:ascii="Franklin Gothic Book" w:hAnsi="Franklin Gothic Book" w:cs="Arial"/>
                <w:b/>
                <w:sz w:val="22"/>
                <w:szCs w:val="22"/>
              </w:rPr>
            </w:pPr>
          </w:p>
          <w:p w14:paraId="70448B31" w14:textId="77777777" w:rsidR="00A01D1D" w:rsidRPr="009B27FA" w:rsidRDefault="00A01D1D" w:rsidP="003F1850">
            <w:pPr>
              <w:spacing w:before="240" w:line="240" w:lineRule="auto"/>
              <w:rPr>
                <w:rFonts w:ascii="Franklin Gothic Book" w:hAnsi="Franklin Gothic Book" w:cs="Arial"/>
                <w:b/>
                <w:sz w:val="22"/>
                <w:szCs w:val="22"/>
              </w:rPr>
            </w:pPr>
          </w:p>
          <w:p w14:paraId="109CDAE7" w14:textId="77777777" w:rsidR="00A01D1D" w:rsidRPr="009B27FA" w:rsidRDefault="00A01D1D" w:rsidP="003F1850">
            <w:pPr>
              <w:spacing w:before="240" w:line="240" w:lineRule="auto"/>
              <w:rPr>
                <w:rFonts w:ascii="Franklin Gothic Book" w:hAnsi="Franklin Gothic Book" w:cs="Arial"/>
                <w:b/>
                <w:sz w:val="22"/>
                <w:szCs w:val="22"/>
              </w:rPr>
            </w:pPr>
          </w:p>
          <w:p w14:paraId="6C868C62" w14:textId="77777777" w:rsidR="00A01D1D" w:rsidRPr="009B27FA" w:rsidRDefault="00A01D1D" w:rsidP="003F1850">
            <w:pPr>
              <w:spacing w:before="240" w:line="240" w:lineRule="auto"/>
              <w:rPr>
                <w:rFonts w:ascii="Franklin Gothic Book" w:hAnsi="Franklin Gothic Book" w:cs="Arial"/>
                <w:b/>
                <w:sz w:val="22"/>
                <w:szCs w:val="22"/>
              </w:rPr>
            </w:pPr>
          </w:p>
          <w:p w14:paraId="00C47BD9" w14:textId="77777777" w:rsidR="00A01D1D" w:rsidRPr="009B27FA" w:rsidRDefault="00491519" w:rsidP="00491519">
            <w:pPr>
              <w:tabs>
                <w:tab w:val="clear" w:pos="3402"/>
                <w:tab w:val="left" w:pos="7485"/>
              </w:tabs>
              <w:spacing w:before="240" w:line="240" w:lineRule="auto"/>
              <w:rPr>
                <w:rFonts w:ascii="Franklin Gothic Book" w:hAnsi="Franklin Gothic Book" w:cs="Arial"/>
                <w:b/>
                <w:sz w:val="22"/>
                <w:szCs w:val="22"/>
              </w:rPr>
            </w:pPr>
            <w:r>
              <w:rPr>
                <w:rFonts w:ascii="Franklin Gothic Book" w:hAnsi="Franklin Gothic Book" w:cs="Arial"/>
                <w:b/>
                <w:sz w:val="22"/>
                <w:szCs w:val="22"/>
              </w:rPr>
              <w:tab/>
            </w:r>
          </w:p>
          <w:p w14:paraId="0CCFEB35" w14:textId="77777777" w:rsidR="00A01D1D" w:rsidRPr="009B27FA" w:rsidRDefault="00A01D1D" w:rsidP="003F1850">
            <w:pPr>
              <w:spacing w:before="240" w:line="240" w:lineRule="auto"/>
              <w:rPr>
                <w:rFonts w:ascii="Franklin Gothic Book" w:hAnsi="Franklin Gothic Book" w:cs="Arial"/>
                <w:b/>
                <w:sz w:val="22"/>
                <w:szCs w:val="22"/>
              </w:rPr>
            </w:pPr>
          </w:p>
          <w:p w14:paraId="1F7F0CA6" w14:textId="77777777" w:rsidR="00A01D1D" w:rsidRPr="009B27FA" w:rsidRDefault="00A01D1D" w:rsidP="003F1850">
            <w:pPr>
              <w:spacing w:before="240" w:line="240" w:lineRule="auto"/>
              <w:rPr>
                <w:rFonts w:ascii="Franklin Gothic Book" w:hAnsi="Franklin Gothic Book" w:cs="Arial"/>
                <w:b/>
                <w:sz w:val="22"/>
                <w:szCs w:val="22"/>
              </w:rPr>
            </w:pPr>
          </w:p>
          <w:p w14:paraId="68150AB7" w14:textId="77777777" w:rsidR="00A01D1D" w:rsidRPr="009B27FA" w:rsidRDefault="00A01D1D" w:rsidP="003F1850">
            <w:pPr>
              <w:spacing w:before="240" w:line="240" w:lineRule="auto"/>
              <w:rPr>
                <w:rFonts w:ascii="Franklin Gothic Book" w:hAnsi="Franklin Gothic Book" w:cs="Arial"/>
                <w:b/>
                <w:sz w:val="22"/>
                <w:szCs w:val="22"/>
              </w:rPr>
            </w:pPr>
          </w:p>
          <w:p w14:paraId="0A48FED7" w14:textId="77777777" w:rsidR="00A01D1D" w:rsidRPr="009B27FA" w:rsidRDefault="00A01D1D"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9B27FA" w14:paraId="3AA0C530" w14:textId="77777777" w:rsidTr="003F1850">
              <w:tc>
                <w:tcPr>
                  <w:tcW w:w="4697" w:type="dxa"/>
                </w:tcPr>
                <w:p w14:paraId="2D652C90" w14:textId="77777777" w:rsidR="00A01D1D" w:rsidRPr="009B27FA" w:rsidRDefault="00A01D1D" w:rsidP="003F1850">
                  <w:pPr>
                    <w:spacing w:before="240" w:line="240" w:lineRule="auto"/>
                    <w:rPr>
                      <w:rFonts w:ascii="Franklin Gothic Book" w:hAnsi="Franklin Gothic Book" w:cs="Arial"/>
                      <w:b/>
                      <w:sz w:val="22"/>
                      <w:szCs w:val="22"/>
                    </w:rPr>
                  </w:pPr>
                </w:p>
              </w:tc>
              <w:tc>
                <w:tcPr>
                  <w:tcW w:w="4698" w:type="dxa"/>
                </w:tcPr>
                <w:p w14:paraId="1D6B5B78" w14:textId="77777777" w:rsidR="00A01D1D" w:rsidRPr="009B27FA" w:rsidRDefault="00A01D1D" w:rsidP="003F1850">
                  <w:pPr>
                    <w:spacing w:before="240" w:line="240" w:lineRule="auto"/>
                    <w:jc w:val="center"/>
                    <w:rPr>
                      <w:rFonts w:ascii="Franklin Gothic Book" w:hAnsi="Franklin Gothic Book" w:cs="Arial"/>
                      <w:b/>
                      <w:sz w:val="22"/>
                      <w:szCs w:val="22"/>
                    </w:rPr>
                  </w:pPr>
                  <w:r w:rsidRPr="009B27FA">
                    <w:rPr>
                      <w:rFonts w:ascii="Franklin Gothic Book" w:hAnsi="Franklin Gothic Book" w:cs="Arial"/>
                      <w:b/>
                      <w:sz w:val="22"/>
                      <w:szCs w:val="22"/>
                    </w:rPr>
                    <w:t>ZATWIERDZAJĄCY:</w:t>
                  </w:r>
                </w:p>
              </w:tc>
            </w:tr>
            <w:tr w:rsidR="00A01D1D" w:rsidRPr="009B27FA" w14:paraId="4FEFF7C8" w14:textId="77777777" w:rsidTr="003F1850">
              <w:tc>
                <w:tcPr>
                  <w:tcW w:w="4697" w:type="dxa"/>
                </w:tcPr>
                <w:p w14:paraId="44B99DED" w14:textId="77777777" w:rsidR="00A01D1D" w:rsidRPr="009B27FA" w:rsidRDefault="00A01D1D" w:rsidP="003F1850">
                  <w:pPr>
                    <w:spacing w:before="240" w:line="240" w:lineRule="auto"/>
                    <w:rPr>
                      <w:rFonts w:ascii="Franklin Gothic Book" w:hAnsi="Franklin Gothic Book" w:cs="Arial"/>
                      <w:b/>
                      <w:sz w:val="22"/>
                      <w:szCs w:val="22"/>
                    </w:rPr>
                  </w:pPr>
                </w:p>
              </w:tc>
              <w:tc>
                <w:tcPr>
                  <w:tcW w:w="4698" w:type="dxa"/>
                </w:tcPr>
                <w:p w14:paraId="1FEC5E9F" w14:textId="77777777" w:rsidR="00A01D1D" w:rsidRPr="009B27FA" w:rsidRDefault="00A01D1D" w:rsidP="003F1850">
                  <w:pPr>
                    <w:spacing w:before="240" w:line="240" w:lineRule="auto"/>
                    <w:rPr>
                      <w:rFonts w:ascii="Franklin Gothic Book" w:hAnsi="Franklin Gothic Book" w:cs="Arial"/>
                      <w:b/>
                      <w:sz w:val="22"/>
                      <w:szCs w:val="22"/>
                    </w:rPr>
                  </w:pPr>
                </w:p>
                <w:p w14:paraId="49F6C537" w14:textId="77777777" w:rsidR="00A01D1D" w:rsidRPr="009B27FA" w:rsidRDefault="00A01D1D" w:rsidP="003F1850">
                  <w:pPr>
                    <w:spacing w:before="240" w:line="240" w:lineRule="auto"/>
                    <w:rPr>
                      <w:rFonts w:ascii="Franklin Gothic Book" w:hAnsi="Franklin Gothic Book" w:cs="Arial"/>
                      <w:b/>
                      <w:sz w:val="22"/>
                      <w:szCs w:val="22"/>
                    </w:rPr>
                  </w:pPr>
                </w:p>
                <w:p w14:paraId="1AF8A573" w14:textId="77777777" w:rsidR="00A01D1D" w:rsidRPr="009B27FA" w:rsidRDefault="00A01D1D" w:rsidP="003F1850">
                  <w:pPr>
                    <w:spacing w:before="240" w:line="240" w:lineRule="auto"/>
                    <w:jc w:val="center"/>
                    <w:rPr>
                      <w:rFonts w:ascii="Franklin Gothic Book" w:hAnsi="Franklin Gothic Book" w:cs="Arial"/>
                      <w:b/>
                      <w:sz w:val="22"/>
                      <w:szCs w:val="22"/>
                    </w:rPr>
                  </w:pPr>
                  <w:r w:rsidRPr="00487837">
                    <w:rPr>
                      <w:rFonts w:ascii="Franklin Gothic Book" w:hAnsi="Franklin Gothic Book"/>
                      <w:b/>
                      <w:sz w:val="22"/>
                    </w:rPr>
                    <w:t>…………………………………………..</w:t>
                  </w:r>
                </w:p>
              </w:tc>
            </w:tr>
            <w:tr w:rsidR="00A01D1D" w:rsidRPr="009B27FA" w14:paraId="3A3CC48A" w14:textId="77777777" w:rsidTr="003F1850">
              <w:trPr>
                <w:trHeight w:val="253"/>
              </w:trPr>
              <w:tc>
                <w:tcPr>
                  <w:tcW w:w="4697" w:type="dxa"/>
                </w:tcPr>
                <w:p w14:paraId="440186AD" w14:textId="77777777" w:rsidR="00A01D1D" w:rsidRPr="009B27FA" w:rsidRDefault="00A01D1D" w:rsidP="003F1850">
                  <w:pPr>
                    <w:spacing w:before="240" w:line="240" w:lineRule="auto"/>
                    <w:rPr>
                      <w:rFonts w:ascii="Franklin Gothic Book" w:hAnsi="Franklin Gothic Book" w:cs="Arial"/>
                      <w:b/>
                      <w:sz w:val="22"/>
                      <w:szCs w:val="22"/>
                    </w:rPr>
                  </w:pPr>
                </w:p>
              </w:tc>
              <w:tc>
                <w:tcPr>
                  <w:tcW w:w="4698" w:type="dxa"/>
                </w:tcPr>
                <w:p w14:paraId="09987E95" w14:textId="77777777" w:rsidR="00A01D1D" w:rsidRPr="008A2D0F" w:rsidRDefault="00A01D1D" w:rsidP="003F1850">
                  <w:pPr>
                    <w:spacing w:before="240" w:line="240" w:lineRule="auto"/>
                    <w:jc w:val="center"/>
                    <w:rPr>
                      <w:rFonts w:ascii="Franklin Gothic Book" w:hAnsi="Franklin Gothic Book" w:cs="Arial"/>
                      <w:sz w:val="22"/>
                      <w:szCs w:val="22"/>
                    </w:rPr>
                  </w:pPr>
                  <w:r w:rsidRPr="008A2D0F">
                    <w:rPr>
                      <w:rFonts w:ascii="Franklin Gothic Book" w:hAnsi="Franklin Gothic Book" w:cs="Arial"/>
                      <w:sz w:val="22"/>
                      <w:szCs w:val="22"/>
                    </w:rPr>
                    <w:t>(podpis i pieczęć Zatwierdzającego)</w:t>
                  </w:r>
                </w:p>
              </w:tc>
            </w:tr>
          </w:tbl>
          <w:p w14:paraId="484CB4A1" w14:textId="77777777" w:rsidR="00A01D1D" w:rsidRPr="009B27FA" w:rsidRDefault="00A01D1D" w:rsidP="003F1850">
            <w:pPr>
              <w:spacing w:before="240" w:line="240" w:lineRule="auto"/>
              <w:rPr>
                <w:rFonts w:ascii="Franklin Gothic Book" w:hAnsi="Franklin Gothic Book" w:cs="Arial"/>
                <w:b/>
                <w:sz w:val="22"/>
                <w:szCs w:val="22"/>
              </w:rPr>
            </w:pPr>
          </w:p>
          <w:p w14:paraId="41BA5DCE" w14:textId="77777777" w:rsidR="00A01D1D" w:rsidRPr="009B27FA" w:rsidRDefault="00A01D1D" w:rsidP="003F1850">
            <w:pPr>
              <w:spacing w:line="240" w:lineRule="auto"/>
              <w:jc w:val="right"/>
              <w:rPr>
                <w:rFonts w:ascii="Franklin Gothic Book" w:hAnsi="Franklin Gothic Book" w:cs="Arial"/>
                <w:b/>
                <w:sz w:val="22"/>
                <w:szCs w:val="22"/>
              </w:rPr>
            </w:pPr>
          </w:p>
          <w:p w14:paraId="25AD6F18" w14:textId="77777777" w:rsidR="00A01D1D" w:rsidRPr="009B27FA" w:rsidRDefault="00A01D1D" w:rsidP="003F1850">
            <w:pPr>
              <w:spacing w:line="240" w:lineRule="auto"/>
              <w:rPr>
                <w:rFonts w:ascii="Franklin Gothic Book" w:hAnsi="Franklin Gothic Book" w:cs="Arial"/>
                <w:sz w:val="22"/>
                <w:szCs w:val="22"/>
              </w:rPr>
            </w:pPr>
          </w:p>
          <w:p w14:paraId="098BBB99" w14:textId="77777777" w:rsidR="00A01D1D" w:rsidRPr="009B27FA" w:rsidRDefault="00A01D1D" w:rsidP="003F1850">
            <w:pPr>
              <w:spacing w:line="240" w:lineRule="auto"/>
              <w:rPr>
                <w:rFonts w:ascii="Franklin Gothic Book" w:hAnsi="Franklin Gothic Book" w:cs="Arial"/>
                <w:sz w:val="22"/>
                <w:szCs w:val="22"/>
              </w:rPr>
            </w:pPr>
          </w:p>
          <w:p w14:paraId="50A881D2" w14:textId="77777777" w:rsidR="00A01D1D" w:rsidRPr="009B27FA" w:rsidRDefault="00A01D1D" w:rsidP="00FB77AA">
            <w:pPr>
              <w:spacing w:line="240" w:lineRule="auto"/>
              <w:rPr>
                <w:rFonts w:ascii="Franklin Gothic Book" w:hAnsi="Franklin Gothic Book" w:cs="Arial"/>
                <w:sz w:val="22"/>
                <w:szCs w:val="22"/>
              </w:rPr>
            </w:pPr>
          </w:p>
          <w:p w14:paraId="6B8939B1" w14:textId="77777777" w:rsidR="00A01D1D" w:rsidRPr="009B27FA" w:rsidRDefault="00A01D1D" w:rsidP="003F1850">
            <w:pPr>
              <w:spacing w:line="240" w:lineRule="auto"/>
              <w:jc w:val="center"/>
              <w:rPr>
                <w:rFonts w:ascii="Franklin Gothic Book" w:hAnsi="Franklin Gothic Book" w:cs="Arial"/>
                <w:sz w:val="22"/>
                <w:szCs w:val="22"/>
              </w:rPr>
            </w:pPr>
          </w:p>
          <w:p w14:paraId="0A77246E" w14:textId="77777777" w:rsidR="00A01D1D" w:rsidRPr="009B27FA" w:rsidRDefault="00A01D1D" w:rsidP="003F1850">
            <w:pPr>
              <w:spacing w:line="240" w:lineRule="auto"/>
              <w:jc w:val="center"/>
              <w:rPr>
                <w:rFonts w:ascii="Franklin Gothic Book" w:hAnsi="Franklin Gothic Book" w:cs="Arial"/>
                <w:sz w:val="22"/>
                <w:szCs w:val="22"/>
              </w:rPr>
            </w:pPr>
          </w:p>
          <w:p w14:paraId="17BD3D72" w14:textId="77777777" w:rsidR="00A01D1D" w:rsidRPr="009B27FA" w:rsidRDefault="00A01D1D" w:rsidP="003F1850">
            <w:pPr>
              <w:spacing w:line="240" w:lineRule="auto"/>
              <w:rPr>
                <w:rFonts w:ascii="Franklin Gothic Book" w:hAnsi="Franklin Gothic Book" w:cs="Arial"/>
                <w:sz w:val="22"/>
                <w:szCs w:val="22"/>
              </w:rPr>
            </w:pPr>
          </w:p>
          <w:p w14:paraId="51EAFBB4" w14:textId="77777777" w:rsidR="00A01D1D" w:rsidRPr="009B27FA" w:rsidRDefault="00A01D1D" w:rsidP="003F1850">
            <w:pPr>
              <w:spacing w:line="240" w:lineRule="auto"/>
              <w:jc w:val="center"/>
              <w:rPr>
                <w:rFonts w:ascii="Franklin Gothic Book" w:hAnsi="Franklin Gothic Book" w:cs="Arial"/>
                <w:sz w:val="22"/>
                <w:szCs w:val="22"/>
              </w:rPr>
            </w:pPr>
          </w:p>
          <w:p w14:paraId="3EC7188F" w14:textId="77777777" w:rsidR="00A01D1D" w:rsidRPr="009B27FA" w:rsidRDefault="00A01D1D" w:rsidP="003F1850">
            <w:pPr>
              <w:spacing w:line="240" w:lineRule="auto"/>
              <w:jc w:val="center"/>
              <w:rPr>
                <w:rFonts w:ascii="Franklin Gothic Book" w:hAnsi="Franklin Gothic Book" w:cs="Arial"/>
                <w:sz w:val="22"/>
                <w:szCs w:val="22"/>
              </w:rPr>
            </w:pPr>
          </w:p>
          <w:p w14:paraId="7705FC90" w14:textId="77777777" w:rsidR="00A01D1D" w:rsidRPr="009B27FA" w:rsidRDefault="00A01D1D" w:rsidP="003F1850">
            <w:pPr>
              <w:spacing w:line="240" w:lineRule="auto"/>
              <w:jc w:val="center"/>
              <w:rPr>
                <w:rFonts w:ascii="Franklin Gothic Book" w:hAnsi="Franklin Gothic Book" w:cs="Arial"/>
                <w:sz w:val="22"/>
                <w:szCs w:val="22"/>
              </w:rPr>
            </w:pPr>
          </w:p>
          <w:p w14:paraId="3BB71F9E" w14:textId="11B9C3A9" w:rsidR="00A01D1D" w:rsidRPr="009B27FA" w:rsidRDefault="00A01D1D" w:rsidP="00A853A4">
            <w:pPr>
              <w:spacing w:line="240" w:lineRule="auto"/>
              <w:jc w:val="center"/>
              <w:rPr>
                <w:rFonts w:ascii="Franklin Gothic Book" w:hAnsi="Franklin Gothic Book" w:cs="Arial"/>
                <w:sz w:val="22"/>
                <w:szCs w:val="22"/>
              </w:rPr>
            </w:pPr>
            <w:r w:rsidRPr="009B27FA">
              <w:rPr>
                <w:rFonts w:ascii="Franklin Gothic Book" w:hAnsi="Franklin Gothic Book" w:cs="Arial"/>
                <w:sz w:val="22"/>
                <w:szCs w:val="22"/>
              </w:rPr>
              <w:t xml:space="preserve">Zawada, </w:t>
            </w:r>
            <w:r w:rsidR="00A853A4">
              <w:rPr>
                <w:rFonts w:ascii="Franklin Gothic Book" w:hAnsi="Franklin Gothic Book" w:cs="Arial"/>
                <w:sz w:val="22"/>
                <w:szCs w:val="22"/>
              </w:rPr>
              <w:t>marzec</w:t>
            </w:r>
            <w:r w:rsidR="00796C25">
              <w:rPr>
                <w:rFonts w:ascii="Franklin Gothic Book" w:hAnsi="Franklin Gothic Book" w:cs="Arial"/>
                <w:sz w:val="22"/>
                <w:szCs w:val="22"/>
              </w:rPr>
              <w:t xml:space="preserve"> </w:t>
            </w:r>
            <w:r w:rsidR="00E36FA9" w:rsidRPr="00487837">
              <w:rPr>
                <w:rFonts w:ascii="Franklin Gothic Book" w:hAnsi="Franklin Gothic Book" w:cs="Arial"/>
                <w:sz w:val="22"/>
                <w:szCs w:val="22"/>
              </w:rPr>
              <w:t>20</w:t>
            </w:r>
            <w:r w:rsidR="00796C25">
              <w:rPr>
                <w:rFonts w:ascii="Franklin Gothic Book" w:hAnsi="Franklin Gothic Book" w:cs="Arial"/>
                <w:sz w:val="22"/>
                <w:szCs w:val="22"/>
              </w:rPr>
              <w:t>20</w:t>
            </w:r>
            <w:r w:rsidR="00E36FA9" w:rsidRPr="00487837">
              <w:rPr>
                <w:rFonts w:ascii="Franklin Gothic Book" w:hAnsi="Franklin Gothic Book"/>
                <w:sz w:val="22"/>
              </w:rPr>
              <w:t xml:space="preserve"> </w:t>
            </w:r>
            <w:r w:rsidRPr="00487837">
              <w:rPr>
                <w:rFonts w:ascii="Franklin Gothic Book" w:hAnsi="Franklin Gothic Book"/>
                <w:sz w:val="22"/>
              </w:rPr>
              <w:t>r.</w:t>
            </w:r>
          </w:p>
        </w:tc>
      </w:tr>
      <w:tr w:rsidR="00A01D1D" w:rsidRPr="009B27FA" w14:paraId="55A6A5C9" w14:textId="77777777" w:rsidTr="003F1850">
        <w:tc>
          <w:tcPr>
            <w:tcW w:w="9550" w:type="dxa"/>
          </w:tcPr>
          <w:p w14:paraId="16D071B3" w14:textId="77777777" w:rsidR="00A01D1D" w:rsidRPr="009B27FA" w:rsidRDefault="00A01D1D" w:rsidP="003F1850">
            <w:pPr>
              <w:spacing w:line="240" w:lineRule="auto"/>
              <w:rPr>
                <w:rFonts w:ascii="Franklin Gothic Book" w:hAnsi="Franklin Gothic Book" w:cs="Arial"/>
                <w:sz w:val="22"/>
                <w:szCs w:val="22"/>
              </w:rPr>
            </w:pPr>
          </w:p>
        </w:tc>
      </w:tr>
      <w:tr w:rsidR="00A01D1D" w:rsidRPr="009B27FA" w14:paraId="3DE0877B" w14:textId="77777777" w:rsidTr="003F1850">
        <w:tc>
          <w:tcPr>
            <w:tcW w:w="9550" w:type="dxa"/>
          </w:tcPr>
          <w:p w14:paraId="7532EDFA" w14:textId="77777777" w:rsidR="00A01D1D" w:rsidRPr="009B27FA" w:rsidRDefault="00A01D1D" w:rsidP="003F1850">
            <w:pPr>
              <w:spacing w:line="240" w:lineRule="auto"/>
              <w:rPr>
                <w:rFonts w:ascii="Franklin Gothic Book" w:hAnsi="Franklin Gothic Book" w:cs="Arial"/>
                <w:sz w:val="22"/>
                <w:szCs w:val="22"/>
              </w:rPr>
            </w:pPr>
          </w:p>
        </w:tc>
      </w:tr>
    </w:tbl>
    <w:p w14:paraId="69BA56AB" w14:textId="77777777" w:rsidR="00DD067C" w:rsidRDefault="00DD067C" w:rsidP="00A01D1D">
      <w:pPr>
        <w:tabs>
          <w:tab w:val="clear" w:pos="3402"/>
        </w:tabs>
        <w:spacing w:line="240" w:lineRule="auto"/>
        <w:jc w:val="center"/>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2C9BC7EC" w14:textId="77777777" w:rsidR="00DD067C" w:rsidRDefault="00DD067C" w:rsidP="00A01D1D">
      <w:pPr>
        <w:tabs>
          <w:tab w:val="clear" w:pos="3402"/>
        </w:tabs>
        <w:spacing w:line="240" w:lineRule="auto"/>
        <w:jc w:val="center"/>
        <w:outlineLvl w:val="0"/>
        <w:rPr>
          <w:rFonts w:ascii="Franklin Gothic Book" w:hAnsi="Franklin Gothic Book" w:cs="Arial"/>
          <w:b/>
          <w:sz w:val="22"/>
          <w:szCs w:val="22"/>
        </w:rPr>
      </w:pPr>
    </w:p>
    <w:p w14:paraId="6F516E7D" w14:textId="77777777" w:rsidR="00DD067C" w:rsidRDefault="00DD067C" w:rsidP="00A01D1D">
      <w:pPr>
        <w:tabs>
          <w:tab w:val="clear" w:pos="3402"/>
        </w:tabs>
        <w:spacing w:line="240" w:lineRule="auto"/>
        <w:jc w:val="center"/>
        <w:outlineLvl w:val="0"/>
        <w:rPr>
          <w:rFonts w:ascii="Franklin Gothic Book" w:hAnsi="Franklin Gothic Book" w:cs="Arial"/>
          <w:b/>
          <w:sz w:val="22"/>
          <w:szCs w:val="22"/>
        </w:rPr>
      </w:pPr>
    </w:p>
    <w:p w14:paraId="2208B5BC" w14:textId="77777777" w:rsidR="00DD067C" w:rsidRDefault="00DD067C" w:rsidP="00A01D1D">
      <w:pPr>
        <w:tabs>
          <w:tab w:val="clear" w:pos="3402"/>
        </w:tabs>
        <w:spacing w:line="240" w:lineRule="auto"/>
        <w:jc w:val="center"/>
        <w:outlineLvl w:val="0"/>
        <w:rPr>
          <w:rFonts w:ascii="Franklin Gothic Book" w:hAnsi="Franklin Gothic Book" w:cs="Arial"/>
          <w:b/>
          <w:sz w:val="22"/>
          <w:szCs w:val="22"/>
        </w:rPr>
      </w:pPr>
    </w:p>
    <w:p w14:paraId="4330BEBE" w14:textId="77777777" w:rsidR="00DD067C" w:rsidRDefault="00DD067C" w:rsidP="00A01D1D">
      <w:pPr>
        <w:tabs>
          <w:tab w:val="clear" w:pos="3402"/>
        </w:tabs>
        <w:spacing w:line="240" w:lineRule="auto"/>
        <w:jc w:val="center"/>
        <w:outlineLvl w:val="0"/>
        <w:rPr>
          <w:rFonts w:ascii="Franklin Gothic Book" w:hAnsi="Franklin Gothic Book" w:cs="Arial"/>
          <w:b/>
          <w:sz w:val="22"/>
          <w:szCs w:val="22"/>
        </w:rPr>
      </w:pPr>
    </w:p>
    <w:p w14:paraId="401269DF" w14:textId="77777777" w:rsidR="00A01D1D" w:rsidRPr="009B27FA" w:rsidRDefault="00A01D1D" w:rsidP="00A01D1D">
      <w:pPr>
        <w:tabs>
          <w:tab w:val="clear" w:pos="3402"/>
        </w:tabs>
        <w:spacing w:line="240" w:lineRule="auto"/>
        <w:jc w:val="center"/>
        <w:outlineLvl w:val="0"/>
        <w:rPr>
          <w:rFonts w:ascii="Franklin Gothic Book" w:hAnsi="Franklin Gothic Book" w:cs="Arial"/>
          <w:b/>
          <w:sz w:val="22"/>
          <w:szCs w:val="22"/>
        </w:rPr>
      </w:pPr>
    </w:p>
    <w:p w14:paraId="1D746A9A" w14:textId="77777777" w:rsidR="00A01D1D" w:rsidRPr="009B27FA" w:rsidRDefault="00A01D1D" w:rsidP="00A01D1D">
      <w:pPr>
        <w:tabs>
          <w:tab w:val="clear" w:pos="3402"/>
        </w:tabs>
        <w:spacing w:line="240" w:lineRule="auto"/>
        <w:jc w:val="center"/>
        <w:outlineLvl w:val="0"/>
        <w:rPr>
          <w:rFonts w:ascii="Franklin Gothic Book" w:hAnsi="Franklin Gothic Book" w:cs="Arial"/>
          <w:b/>
          <w:sz w:val="22"/>
          <w:szCs w:val="22"/>
        </w:rPr>
      </w:pPr>
    </w:p>
    <w:p w14:paraId="162A6094" w14:textId="77777777" w:rsidR="00A01D1D" w:rsidRPr="009B27FA" w:rsidRDefault="00A01D1D" w:rsidP="00A01D1D">
      <w:pPr>
        <w:tabs>
          <w:tab w:val="clear" w:pos="3402"/>
        </w:tabs>
        <w:spacing w:line="240" w:lineRule="auto"/>
        <w:jc w:val="center"/>
        <w:rPr>
          <w:rFonts w:ascii="Franklin Gothic Book" w:hAnsi="Franklin Gothic Book" w:cs="Arial"/>
          <w:sz w:val="22"/>
          <w:szCs w:val="22"/>
        </w:rPr>
      </w:pPr>
    </w:p>
    <w:p w14:paraId="72C7BDF1" w14:textId="77777777" w:rsidR="00A01D1D" w:rsidRPr="009B27FA" w:rsidRDefault="00A01D1D" w:rsidP="00A01D1D">
      <w:pPr>
        <w:spacing w:line="240" w:lineRule="auto"/>
        <w:outlineLvl w:val="0"/>
        <w:rPr>
          <w:rFonts w:ascii="Franklin Gothic Book" w:hAnsi="Franklin Gothic Book" w:cs="Arial"/>
          <w:b/>
          <w:sz w:val="22"/>
          <w:szCs w:val="22"/>
        </w:rPr>
      </w:pPr>
    </w:p>
    <w:p w14:paraId="73CEBEE2" w14:textId="77777777" w:rsidR="00A01D1D" w:rsidRPr="009B27FA" w:rsidRDefault="00A01D1D" w:rsidP="00A01D1D">
      <w:pPr>
        <w:spacing w:line="240" w:lineRule="auto"/>
        <w:rPr>
          <w:rFonts w:ascii="Franklin Gothic Book" w:hAnsi="Franklin Gothic Book" w:cs="Arial"/>
          <w:b/>
          <w:sz w:val="22"/>
          <w:szCs w:val="22"/>
        </w:rPr>
      </w:pPr>
    </w:p>
    <w:p w14:paraId="5D7DD983" w14:textId="77777777" w:rsidR="00A01D1D" w:rsidRPr="009B27FA" w:rsidRDefault="00A01D1D" w:rsidP="00A01D1D">
      <w:pPr>
        <w:spacing w:line="240" w:lineRule="auto"/>
        <w:jc w:val="center"/>
        <w:rPr>
          <w:rFonts w:ascii="Franklin Gothic Book" w:hAnsi="Franklin Gothic Book" w:cs="Arial"/>
          <w:b/>
          <w:sz w:val="22"/>
          <w:szCs w:val="22"/>
        </w:rPr>
      </w:pPr>
      <w:r w:rsidRPr="009B27FA">
        <w:rPr>
          <w:rFonts w:ascii="Franklin Gothic Book" w:hAnsi="Franklin Gothic Book" w:cs="Arial"/>
          <w:noProof/>
          <w:sz w:val="22"/>
          <w:szCs w:val="22"/>
        </w:rPr>
        <w:drawing>
          <wp:anchor distT="0" distB="0" distL="114300" distR="114300" simplePos="0" relativeHeight="251661312" behindDoc="1" locked="0" layoutInCell="1" allowOverlap="1" wp14:anchorId="5FBE1CA9" wp14:editId="1B5E7748">
            <wp:simplePos x="0" y="0"/>
            <wp:positionH relativeFrom="margin">
              <wp:posOffset>2238375</wp:posOffset>
            </wp:positionH>
            <wp:positionV relativeFrom="margin">
              <wp:posOffset>552450</wp:posOffset>
            </wp:positionV>
            <wp:extent cx="1292225" cy="709295"/>
            <wp:effectExtent l="0" t="0" r="3175"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0E68B5" w14:textId="77777777" w:rsidR="00A01D1D" w:rsidRPr="009B27FA" w:rsidRDefault="00A01D1D" w:rsidP="00A01D1D">
      <w:pPr>
        <w:spacing w:line="240" w:lineRule="auto"/>
        <w:jc w:val="center"/>
        <w:rPr>
          <w:rFonts w:ascii="Franklin Gothic Book" w:hAnsi="Franklin Gothic Book" w:cs="Arial"/>
          <w:b/>
          <w:sz w:val="22"/>
          <w:szCs w:val="22"/>
        </w:rPr>
      </w:pPr>
    </w:p>
    <w:p w14:paraId="03D3B3BC" w14:textId="77777777" w:rsidR="00A01D1D" w:rsidRPr="009B27FA" w:rsidRDefault="00A01D1D" w:rsidP="00A01D1D">
      <w:pPr>
        <w:spacing w:line="240" w:lineRule="auto"/>
        <w:jc w:val="center"/>
        <w:rPr>
          <w:rFonts w:ascii="Franklin Gothic Book" w:hAnsi="Franklin Gothic Book" w:cs="Arial"/>
          <w:b/>
          <w:sz w:val="22"/>
          <w:szCs w:val="22"/>
        </w:rPr>
      </w:pPr>
    </w:p>
    <w:p w14:paraId="6BA2EDD0" w14:textId="77777777" w:rsidR="00A01D1D" w:rsidRPr="009B27FA" w:rsidRDefault="00A01D1D" w:rsidP="00A01D1D">
      <w:pPr>
        <w:spacing w:line="240" w:lineRule="auto"/>
        <w:jc w:val="center"/>
        <w:rPr>
          <w:rFonts w:ascii="Franklin Gothic Book" w:hAnsi="Franklin Gothic Book" w:cs="Arial"/>
          <w:b/>
          <w:sz w:val="22"/>
          <w:szCs w:val="22"/>
        </w:rPr>
      </w:pPr>
    </w:p>
    <w:p w14:paraId="648A3F71" w14:textId="77777777" w:rsidR="00A01D1D" w:rsidRPr="009B27FA" w:rsidRDefault="00A01D1D" w:rsidP="00A01D1D">
      <w:pPr>
        <w:spacing w:line="240" w:lineRule="auto"/>
        <w:jc w:val="center"/>
        <w:rPr>
          <w:rFonts w:ascii="Franklin Gothic Book" w:hAnsi="Franklin Gothic Book" w:cs="Arial"/>
          <w:b/>
          <w:sz w:val="22"/>
          <w:szCs w:val="22"/>
        </w:rPr>
      </w:pPr>
    </w:p>
    <w:p w14:paraId="26B0CE0F" w14:textId="77777777" w:rsidR="00A01D1D" w:rsidRPr="009B27FA" w:rsidRDefault="00A01D1D" w:rsidP="00A01D1D">
      <w:pPr>
        <w:spacing w:line="240" w:lineRule="auto"/>
        <w:jc w:val="center"/>
        <w:rPr>
          <w:rFonts w:ascii="Franklin Gothic Book" w:hAnsi="Franklin Gothic Book" w:cs="Arial"/>
          <w:b/>
          <w:sz w:val="22"/>
          <w:szCs w:val="22"/>
        </w:rPr>
      </w:pPr>
    </w:p>
    <w:p w14:paraId="7438226A" w14:textId="77777777" w:rsidR="00796C25" w:rsidRDefault="00A01D1D" w:rsidP="00A01D1D">
      <w:pPr>
        <w:spacing w:line="240" w:lineRule="auto"/>
        <w:jc w:val="center"/>
        <w:outlineLvl w:val="0"/>
        <w:rPr>
          <w:rFonts w:ascii="Franklin Gothic Book" w:hAnsi="Franklin Gothic Book" w:cs="Arial"/>
          <w:b/>
          <w:sz w:val="22"/>
          <w:szCs w:val="22"/>
        </w:rPr>
      </w:pPr>
      <w:r w:rsidRPr="009B27FA">
        <w:rPr>
          <w:rFonts w:ascii="Franklin Gothic Book" w:hAnsi="Franklin Gothic Book" w:cs="Arial"/>
          <w:b/>
          <w:sz w:val="22"/>
          <w:szCs w:val="22"/>
        </w:rPr>
        <w:t>E</w:t>
      </w:r>
      <w:bookmarkStart w:id="15" w:name="_Toc416771087"/>
      <w:bookmarkStart w:id="16" w:name="_Toc417388361"/>
      <w:bookmarkEnd w:id="0"/>
      <w:bookmarkEnd w:id="1"/>
      <w:bookmarkEnd w:id="2"/>
      <w:bookmarkEnd w:id="3"/>
      <w:bookmarkEnd w:id="4"/>
      <w:bookmarkEnd w:id="5"/>
      <w:bookmarkEnd w:id="6"/>
      <w:bookmarkEnd w:id="7"/>
      <w:bookmarkEnd w:id="8"/>
      <w:bookmarkEnd w:id="9"/>
      <w:bookmarkEnd w:id="10"/>
      <w:bookmarkEnd w:id="11"/>
      <w:bookmarkEnd w:id="12"/>
      <w:bookmarkEnd w:id="13"/>
      <w:r w:rsidRPr="009B27FA">
        <w:rPr>
          <w:rFonts w:ascii="Franklin Gothic Book" w:hAnsi="Franklin Gothic Book" w:cs="Arial"/>
          <w:b/>
          <w:sz w:val="22"/>
          <w:szCs w:val="22"/>
        </w:rPr>
        <w:t xml:space="preserve">nea </w:t>
      </w:r>
      <w:r w:rsidR="00796C25">
        <w:rPr>
          <w:rFonts w:ascii="Franklin Gothic Book" w:hAnsi="Franklin Gothic Book" w:cs="Arial"/>
          <w:b/>
          <w:sz w:val="22"/>
          <w:szCs w:val="22"/>
        </w:rPr>
        <w:t xml:space="preserve">Elektrownia </w:t>
      </w:r>
      <w:r w:rsidRPr="009B27FA">
        <w:rPr>
          <w:rFonts w:ascii="Franklin Gothic Book" w:hAnsi="Franklin Gothic Book" w:cs="Arial"/>
          <w:b/>
          <w:sz w:val="22"/>
          <w:szCs w:val="22"/>
        </w:rPr>
        <w:t>Połaniec S.A</w:t>
      </w:r>
      <w:r w:rsidRPr="00A73186">
        <w:rPr>
          <w:rFonts w:ascii="Franklin Gothic Book" w:hAnsi="Franklin Gothic Book" w:cs="Arial"/>
          <w:b/>
          <w:sz w:val="22"/>
          <w:szCs w:val="22"/>
        </w:rPr>
        <w:t>.</w:t>
      </w:r>
      <w:bookmarkEnd w:id="14"/>
      <w:bookmarkEnd w:id="15"/>
      <w:bookmarkEnd w:id="16"/>
      <w:r w:rsidR="00491519">
        <w:rPr>
          <w:rFonts w:ascii="Franklin Gothic Book" w:hAnsi="Franklin Gothic Book" w:cs="Arial"/>
          <w:b/>
          <w:sz w:val="22"/>
          <w:szCs w:val="22"/>
        </w:rPr>
        <w:t xml:space="preserve"> </w:t>
      </w:r>
      <w:bookmarkStart w:id="17" w:name="_Toc416771088"/>
      <w:bookmarkStart w:id="18" w:name="_Toc417388362"/>
      <w:bookmarkStart w:id="19" w:name="_Toc417475971"/>
      <w:bookmarkStart w:id="20" w:name="_Toc298828664"/>
      <w:bookmarkStart w:id="21" w:name="_Toc298829149"/>
      <w:bookmarkStart w:id="22" w:name="_Toc332924157"/>
      <w:bookmarkStart w:id="23" w:name="_Toc351456726"/>
      <w:bookmarkStart w:id="24" w:name="_Toc351457064"/>
      <w:bookmarkStart w:id="25" w:name="_Toc351457190"/>
      <w:bookmarkStart w:id="26" w:name="_Toc352231664"/>
      <w:bookmarkStart w:id="27" w:name="_Toc354046865"/>
      <w:bookmarkStart w:id="28" w:name="_Toc366575536"/>
      <w:bookmarkStart w:id="29" w:name="_Toc366576117"/>
      <w:bookmarkStart w:id="30" w:name="_Toc366576162"/>
      <w:bookmarkStart w:id="31" w:name="_Toc378848990"/>
      <w:bookmarkStart w:id="32" w:name="_Toc378936779"/>
      <w:bookmarkStart w:id="33" w:name="_Toc385327855"/>
    </w:p>
    <w:p w14:paraId="67DDE086" w14:textId="5008948F" w:rsidR="00A01D1D" w:rsidRPr="009B27FA" w:rsidRDefault="00A01D1D" w:rsidP="00A01D1D">
      <w:pPr>
        <w:spacing w:line="240" w:lineRule="auto"/>
        <w:jc w:val="center"/>
        <w:outlineLvl w:val="0"/>
        <w:rPr>
          <w:rFonts w:ascii="Franklin Gothic Book" w:hAnsi="Franklin Gothic Book" w:cs="Arial"/>
          <w:b/>
          <w:sz w:val="22"/>
          <w:szCs w:val="22"/>
        </w:rPr>
      </w:pPr>
      <w:r w:rsidRPr="009B27FA">
        <w:rPr>
          <w:rFonts w:ascii="Franklin Gothic Book" w:hAnsi="Franklin Gothic Book" w:cs="Arial"/>
          <w:b/>
          <w:sz w:val="22"/>
          <w:szCs w:val="22"/>
        </w:rPr>
        <w:t>Zawada 26,</w:t>
      </w:r>
      <w:bookmarkEnd w:id="17"/>
      <w:bookmarkEnd w:id="18"/>
      <w:bookmarkEnd w:id="19"/>
      <w:r w:rsidRPr="009B27FA">
        <w:rPr>
          <w:rFonts w:ascii="Franklin Gothic Book" w:hAnsi="Franklin Gothic Book" w:cs="Arial"/>
          <w:b/>
          <w:sz w:val="22"/>
          <w:szCs w:val="22"/>
        </w:rPr>
        <w:t xml:space="preserve"> </w:t>
      </w:r>
    </w:p>
    <w:p w14:paraId="45FB7508" w14:textId="77777777" w:rsidR="00A01D1D" w:rsidRPr="009B27FA" w:rsidRDefault="00A01D1D" w:rsidP="00A01D1D">
      <w:pPr>
        <w:spacing w:line="240" w:lineRule="auto"/>
        <w:jc w:val="center"/>
        <w:outlineLvl w:val="0"/>
        <w:rPr>
          <w:rFonts w:ascii="Franklin Gothic Book" w:hAnsi="Franklin Gothic Book" w:cs="Arial"/>
          <w:b/>
          <w:sz w:val="22"/>
          <w:szCs w:val="22"/>
        </w:rPr>
      </w:pPr>
      <w:bookmarkStart w:id="34" w:name="_Toc416771089"/>
      <w:bookmarkStart w:id="35" w:name="_Toc417388363"/>
      <w:bookmarkStart w:id="36" w:name="_Toc417475972"/>
      <w:r w:rsidRPr="009B27FA">
        <w:rPr>
          <w:rFonts w:ascii="Franklin Gothic Book" w:hAnsi="Franklin Gothic Book" w:cs="Arial"/>
          <w:b/>
          <w:sz w:val="22"/>
          <w:szCs w:val="22"/>
        </w:rPr>
        <w:t>2</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9B27FA">
        <w:rPr>
          <w:rFonts w:ascii="Franklin Gothic Book" w:hAnsi="Franklin Gothic Book" w:cs="Arial"/>
          <w:b/>
          <w:sz w:val="22"/>
          <w:szCs w:val="22"/>
        </w:rPr>
        <w:t>8-230 Połaniec</w:t>
      </w:r>
    </w:p>
    <w:p w14:paraId="5AC59383" w14:textId="77777777" w:rsidR="00A01D1D" w:rsidRPr="009B27FA" w:rsidRDefault="00A01D1D" w:rsidP="00A01D1D">
      <w:pPr>
        <w:spacing w:line="240" w:lineRule="auto"/>
        <w:jc w:val="center"/>
        <w:rPr>
          <w:rFonts w:ascii="Franklin Gothic Book" w:hAnsi="Franklin Gothic Book" w:cs="Arial"/>
          <w:sz w:val="22"/>
          <w:szCs w:val="22"/>
        </w:rPr>
      </w:pPr>
    </w:p>
    <w:p w14:paraId="68B90019" w14:textId="77777777" w:rsidR="00A01D1D" w:rsidRPr="009B27FA" w:rsidRDefault="00A01D1D" w:rsidP="00A01D1D">
      <w:pPr>
        <w:spacing w:line="240" w:lineRule="auto"/>
        <w:jc w:val="center"/>
        <w:rPr>
          <w:rFonts w:ascii="Franklin Gothic Book" w:hAnsi="Franklin Gothic Book" w:cs="Arial"/>
          <w:sz w:val="22"/>
          <w:szCs w:val="22"/>
        </w:rPr>
      </w:pPr>
    </w:p>
    <w:p w14:paraId="1C45B46C" w14:textId="77777777" w:rsidR="00A01D1D" w:rsidRPr="009B27FA" w:rsidRDefault="00A01D1D" w:rsidP="00A01D1D">
      <w:pPr>
        <w:spacing w:line="240" w:lineRule="auto"/>
        <w:jc w:val="center"/>
        <w:rPr>
          <w:rFonts w:ascii="Franklin Gothic Book" w:hAnsi="Franklin Gothic Book" w:cs="Arial"/>
          <w:sz w:val="22"/>
          <w:szCs w:val="22"/>
        </w:rPr>
      </w:pPr>
    </w:p>
    <w:p w14:paraId="392757F2" w14:textId="77777777" w:rsidR="00A01D1D" w:rsidRPr="009B27FA" w:rsidRDefault="00A01D1D" w:rsidP="00A01D1D">
      <w:pPr>
        <w:spacing w:line="240" w:lineRule="auto"/>
        <w:jc w:val="center"/>
        <w:rPr>
          <w:rFonts w:ascii="Franklin Gothic Book" w:hAnsi="Franklin Gothic Book" w:cs="Arial"/>
          <w:b/>
          <w:sz w:val="22"/>
          <w:szCs w:val="22"/>
        </w:rPr>
      </w:pPr>
      <w:r w:rsidRPr="009B27FA">
        <w:rPr>
          <w:rFonts w:ascii="Franklin Gothic Book" w:hAnsi="Franklin Gothic Book" w:cs="Arial"/>
          <w:sz w:val="22"/>
          <w:szCs w:val="22"/>
        </w:rPr>
        <w:t xml:space="preserve">jako: </w:t>
      </w:r>
      <w:r w:rsidRPr="009B27FA">
        <w:rPr>
          <w:rFonts w:ascii="Franklin Gothic Book" w:hAnsi="Franklin Gothic Book" w:cs="Arial"/>
          <w:b/>
          <w:sz w:val="22"/>
          <w:szCs w:val="22"/>
        </w:rPr>
        <w:t>ZAMAWIAJĄCY</w:t>
      </w:r>
    </w:p>
    <w:p w14:paraId="3565A80C" w14:textId="77777777" w:rsidR="00A01D1D" w:rsidRPr="009B27FA" w:rsidRDefault="00A01D1D" w:rsidP="00A01D1D">
      <w:pPr>
        <w:spacing w:line="240" w:lineRule="auto"/>
        <w:jc w:val="center"/>
        <w:rPr>
          <w:rFonts w:ascii="Franklin Gothic Book" w:hAnsi="Franklin Gothic Book" w:cs="Arial"/>
          <w:sz w:val="22"/>
          <w:szCs w:val="22"/>
        </w:rPr>
      </w:pPr>
    </w:p>
    <w:p w14:paraId="17EC92A1" w14:textId="77777777" w:rsidR="00A01D1D" w:rsidRPr="009B27FA" w:rsidRDefault="00A01D1D" w:rsidP="00A01D1D">
      <w:pPr>
        <w:spacing w:line="240" w:lineRule="auto"/>
        <w:jc w:val="center"/>
        <w:rPr>
          <w:rFonts w:ascii="Franklin Gothic Book" w:hAnsi="Franklin Gothic Book" w:cs="Arial"/>
          <w:sz w:val="22"/>
          <w:szCs w:val="22"/>
        </w:rPr>
      </w:pPr>
    </w:p>
    <w:p w14:paraId="69C1DBCA" w14:textId="77777777" w:rsidR="00A01D1D" w:rsidRPr="009B27FA" w:rsidRDefault="00A01D1D" w:rsidP="00A01D1D">
      <w:pPr>
        <w:spacing w:line="240" w:lineRule="auto"/>
        <w:jc w:val="center"/>
        <w:rPr>
          <w:rFonts w:ascii="Franklin Gothic Book" w:hAnsi="Franklin Gothic Book" w:cs="Arial"/>
          <w:sz w:val="22"/>
          <w:szCs w:val="22"/>
        </w:rPr>
      </w:pPr>
    </w:p>
    <w:p w14:paraId="4D19C227" w14:textId="77777777" w:rsidR="00A01D1D" w:rsidRPr="009B27FA" w:rsidRDefault="00A01D1D" w:rsidP="00A01D1D">
      <w:pPr>
        <w:spacing w:line="240" w:lineRule="auto"/>
        <w:jc w:val="center"/>
        <w:rPr>
          <w:rFonts w:ascii="Franklin Gothic Book" w:hAnsi="Franklin Gothic Book" w:cs="Arial"/>
          <w:b/>
          <w:sz w:val="22"/>
          <w:szCs w:val="22"/>
        </w:rPr>
      </w:pPr>
      <w:r w:rsidRPr="009B27FA">
        <w:rPr>
          <w:rFonts w:ascii="Franklin Gothic Book" w:hAnsi="Franklin Gothic Book" w:cs="Arial"/>
          <w:sz w:val="22"/>
          <w:szCs w:val="22"/>
        </w:rPr>
        <w:t xml:space="preserve">przedstawia: </w:t>
      </w:r>
      <w:r w:rsidRPr="009B27FA">
        <w:rPr>
          <w:rFonts w:ascii="Franklin Gothic Book" w:hAnsi="Franklin Gothic Book" w:cs="Arial"/>
          <w:b/>
          <w:sz w:val="22"/>
          <w:szCs w:val="22"/>
        </w:rPr>
        <w:t xml:space="preserve">SIWZ </w:t>
      </w:r>
      <w:r w:rsidR="00B92375" w:rsidRPr="003913A8">
        <w:rPr>
          <w:rFonts w:ascii="Franklin Gothic Book" w:hAnsi="Franklin Gothic Book" w:cs="Arial"/>
          <w:b/>
          <w:sz w:val="22"/>
          <w:szCs w:val="22"/>
        </w:rPr>
        <w:t>DLA ZAMOWIENIA SEKTOROWEGO W TRYBIE</w:t>
      </w:r>
      <w:r w:rsidR="00DD067C" w:rsidRPr="00B92375">
        <w:rPr>
          <w:rFonts w:ascii="Franklin Gothic Book" w:hAnsi="Franklin Gothic Book" w:cs="Arial"/>
          <w:b/>
          <w:sz w:val="22"/>
          <w:szCs w:val="22"/>
        </w:rPr>
        <w:t xml:space="preserve"> </w:t>
      </w:r>
      <w:r w:rsidRPr="009B27FA">
        <w:rPr>
          <w:rFonts w:ascii="Franklin Gothic Book" w:hAnsi="Franklin Gothic Book" w:cs="Arial"/>
          <w:b/>
          <w:sz w:val="22"/>
          <w:szCs w:val="22"/>
        </w:rPr>
        <w:t xml:space="preserve"> PRZETARGU NIEOGRANICZONEGO</w:t>
      </w:r>
    </w:p>
    <w:p w14:paraId="703A2FFA" w14:textId="77777777" w:rsidR="00A01D1D" w:rsidRPr="009B27FA" w:rsidRDefault="00A01D1D" w:rsidP="00A01D1D">
      <w:pPr>
        <w:spacing w:line="240" w:lineRule="auto"/>
        <w:jc w:val="center"/>
        <w:rPr>
          <w:rFonts w:ascii="Franklin Gothic Book" w:hAnsi="Franklin Gothic Book" w:cs="Arial"/>
          <w:sz w:val="22"/>
          <w:szCs w:val="22"/>
        </w:rPr>
      </w:pPr>
    </w:p>
    <w:p w14:paraId="034F738C" w14:textId="77777777" w:rsidR="00A01D1D" w:rsidRPr="009B27FA" w:rsidRDefault="00A01D1D" w:rsidP="00A01D1D">
      <w:pPr>
        <w:spacing w:line="240" w:lineRule="auto"/>
        <w:jc w:val="center"/>
        <w:rPr>
          <w:rFonts w:ascii="Franklin Gothic Book" w:hAnsi="Franklin Gothic Book" w:cs="Arial"/>
          <w:sz w:val="22"/>
          <w:szCs w:val="22"/>
        </w:rPr>
      </w:pPr>
    </w:p>
    <w:p w14:paraId="1A1080BA" w14:textId="77777777" w:rsidR="00A01D1D" w:rsidRPr="009B27FA" w:rsidRDefault="00A01D1D" w:rsidP="00A01D1D">
      <w:pPr>
        <w:spacing w:line="240" w:lineRule="auto"/>
        <w:jc w:val="center"/>
        <w:rPr>
          <w:rFonts w:ascii="Franklin Gothic Book" w:hAnsi="Franklin Gothic Book" w:cs="Arial"/>
          <w:sz w:val="22"/>
          <w:szCs w:val="22"/>
        </w:rPr>
      </w:pPr>
    </w:p>
    <w:p w14:paraId="06272243" w14:textId="77777777" w:rsidR="00A01D1D" w:rsidRPr="009B27FA" w:rsidRDefault="00A01D1D" w:rsidP="00A01D1D">
      <w:pPr>
        <w:spacing w:line="240" w:lineRule="auto"/>
        <w:jc w:val="center"/>
        <w:outlineLvl w:val="0"/>
        <w:rPr>
          <w:rFonts w:ascii="Franklin Gothic Book" w:hAnsi="Franklin Gothic Book" w:cs="Arial"/>
          <w:b/>
          <w:sz w:val="22"/>
          <w:szCs w:val="22"/>
        </w:rPr>
      </w:pPr>
      <w:bookmarkStart w:id="37" w:name="_Toc298828665"/>
      <w:bookmarkStart w:id="38" w:name="_Toc298829150"/>
      <w:bookmarkStart w:id="39" w:name="_Toc332924158"/>
      <w:bookmarkStart w:id="40" w:name="_Toc351456727"/>
      <w:bookmarkStart w:id="41" w:name="_Toc351457065"/>
      <w:bookmarkStart w:id="42" w:name="_Toc351457191"/>
      <w:bookmarkStart w:id="43" w:name="_Toc352231665"/>
      <w:bookmarkStart w:id="44" w:name="_Toc354046866"/>
      <w:bookmarkStart w:id="45" w:name="_Toc366575537"/>
      <w:bookmarkStart w:id="46" w:name="_Toc366576118"/>
      <w:bookmarkStart w:id="47" w:name="_Toc366576163"/>
      <w:bookmarkStart w:id="48" w:name="_Toc378848991"/>
      <w:bookmarkStart w:id="49" w:name="_Toc378936780"/>
      <w:bookmarkStart w:id="50" w:name="_Toc385327856"/>
      <w:bookmarkStart w:id="51" w:name="_Toc416771090"/>
      <w:bookmarkStart w:id="52" w:name="_Toc417388364"/>
      <w:bookmarkStart w:id="53" w:name="_Toc417475973"/>
      <w:r w:rsidRPr="009B27FA">
        <w:rPr>
          <w:rFonts w:ascii="Franklin Gothic Book" w:hAnsi="Franklin Gothic Book" w:cs="Arial"/>
          <w:b/>
          <w:sz w:val="22"/>
          <w:szCs w:val="22"/>
        </w:rPr>
        <w:t>NA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265A21C8" w14:textId="77777777" w:rsidR="00A01D1D" w:rsidRDefault="00A01D1D" w:rsidP="00A01D1D">
      <w:pPr>
        <w:spacing w:line="240" w:lineRule="auto"/>
        <w:jc w:val="center"/>
        <w:outlineLvl w:val="0"/>
        <w:rPr>
          <w:rFonts w:ascii="Franklin Gothic Book" w:hAnsi="Franklin Gothic Book" w:cs="Arial"/>
          <w:b/>
          <w:sz w:val="22"/>
          <w:szCs w:val="22"/>
        </w:rPr>
      </w:pPr>
    </w:p>
    <w:p w14:paraId="6ACECD65" w14:textId="77777777" w:rsidR="00491519" w:rsidRPr="00491519" w:rsidRDefault="00491519" w:rsidP="00491519">
      <w:pPr>
        <w:tabs>
          <w:tab w:val="left" w:pos="960"/>
          <w:tab w:val="left" w:pos="1920"/>
        </w:tabs>
        <w:spacing w:line="240" w:lineRule="auto"/>
        <w:rPr>
          <w:rFonts w:ascii="Franklin Gothic Book" w:hAnsi="Franklin Gothic Book" w:cs="Arial"/>
          <w:b/>
          <w:szCs w:val="24"/>
        </w:rPr>
      </w:pPr>
    </w:p>
    <w:p w14:paraId="1CA2D919" w14:textId="1BD8CFAD" w:rsidR="00796C25" w:rsidRPr="00796C25" w:rsidRDefault="00491519" w:rsidP="00A853A4">
      <w:pPr>
        <w:spacing w:line="240" w:lineRule="auto"/>
        <w:jc w:val="center"/>
        <w:rPr>
          <w:rFonts w:ascii="Franklin Gothic Book" w:hAnsi="Franklin Gothic Book" w:cs="Arial"/>
          <w:b/>
          <w:szCs w:val="24"/>
        </w:rPr>
      </w:pPr>
      <w:r w:rsidRPr="00491519">
        <w:rPr>
          <w:rFonts w:ascii="Franklin Gothic Book" w:hAnsi="Franklin Gothic Book" w:cs="Arial"/>
          <w:b/>
          <w:i/>
          <w:szCs w:val="24"/>
        </w:rPr>
        <w:t>„</w:t>
      </w:r>
      <w:r w:rsidR="00796C25" w:rsidRPr="00796C25">
        <w:rPr>
          <w:rFonts w:ascii="Franklin Gothic Book" w:hAnsi="Franklin Gothic Book" w:cs="Arial"/>
          <w:b/>
          <w:szCs w:val="24"/>
        </w:rPr>
        <w:t>Wykonanie kompleksowej obsługi chemicznej procesu wytwarzania energii elektrycznej</w:t>
      </w:r>
    </w:p>
    <w:p w14:paraId="1AAA906F" w14:textId="7495A841" w:rsidR="00A01D1D" w:rsidRPr="00FB77AA" w:rsidRDefault="00796C25" w:rsidP="00796C25">
      <w:pPr>
        <w:spacing w:line="240" w:lineRule="auto"/>
        <w:jc w:val="center"/>
        <w:rPr>
          <w:rFonts w:ascii="Franklin Gothic Book" w:hAnsi="Franklin Gothic Book"/>
          <w:b/>
          <w:smallCaps/>
          <w:strike/>
          <w:sz w:val="22"/>
          <w:u w:val="single"/>
        </w:rPr>
      </w:pPr>
      <w:r w:rsidRPr="00796C25">
        <w:rPr>
          <w:rFonts w:ascii="Franklin Gothic Book" w:hAnsi="Franklin Gothic Book" w:cs="Arial"/>
          <w:b/>
          <w:szCs w:val="24"/>
        </w:rPr>
        <w:t xml:space="preserve">i ciepła w Enea </w:t>
      </w:r>
      <w:r w:rsidR="00455D2D">
        <w:rPr>
          <w:rFonts w:ascii="Franklin Gothic Book" w:hAnsi="Franklin Gothic Book" w:cs="Arial"/>
          <w:b/>
          <w:szCs w:val="24"/>
        </w:rPr>
        <w:t xml:space="preserve">Elektrownia </w:t>
      </w:r>
      <w:r w:rsidRPr="00796C25">
        <w:rPr>
          <w:rFonts w:ascii="Franklin Gothic Book" w:hAnsi="Franklin Gothic Book" w:cs="Arial"/>
          <w:b/>
          <w:szCs w:val="24"/>
        </w:rPr>
        <w:t>Połaniec S.A. w okresie od 01.08.2020 r. do 31.07.2021 r.</w:t>
      </w:r>
      <w:r w:rsidR="00491519">
        <w:rPr>
          <w:rFonts w:ascii="Franklin Gothic Book" w:hAnsi="Franklin Gothic Book" w:cs="Arial"/>
          <w:b/>
          <w:szCs w:val="24"/>
        </w:rPr>
        <w:t>”</w:t>
      </w:r>
    </w:p>
    <w:p w14:paraId="1C73A5CD" w14:textId="77777777" w:rsidR="00A01D1D" w:rsidRPr="008A2D0F" w:rsidRDefault="00A01D1D" w:rsidP="00A01D1D">
      <w:pPr>
        <w:spacing w:line="240" w:lineRule="auto"/>
        <w:jc w:val="center"/>
        <w:rPr>
          <w:rFonts w:ascii="Franklin Gothic Book" w:hAnsi="Franklin Gothic Book" w:cs="Arial"/>
          <w:b/>
          <w:iCs/>
          <w:smallCaps/>
          <w:sz w:val="22"/>
          <w:szCs w:val="22"/>
          <w:u w:val="single"/>
        </w:rPr>
      </w:pPr>
    </w:p>
    <w:p w14:paraId="1BAC7B26" w14:textId="77777777" w:rsidR="00A01D1D" w:rsidRPr="009B27FA" w:rsidRDefault="00A01D1D" w:rsidP="00A01D1D">
      <w:pPr>
        <w:spacing w:line="240" w:lineRule="auto"/>
        <w:jc w:val="center"/>
        <w:rPr>
          <w:rFonts w:ascii="Franklin Gothic Book" w:hAnsi="Franklin Gothic Book" w:cs="Arial"/>
          <w:b/>
          <w:sz w:val="22"/>
          <w:szCs w:val="22"/>
        </w:rPr>
      </w:pPr>
      <w:r w:rsidRPr="009B27FA">
        <w:rPr>
          <w:rFonts w:ascii="Franklin Gothic Book" w:hAnsi="Franklin Gothic Book" w:cs="Arial"/>
          <w:b/>
          <w:sz w:val="22"/>
          <w:szCs w:val="22"/>
        </w:rPr>
        <w:t xml:space="preserve">KATEGORIA </w:t>
      </w:r>
      <w:r w:rsidRPr="00487837">
        <w:rPr>
          <w:rFonts w:ascii="Franklin Gothic Book" w:hAnsi="Franklin Gothic Book"/>
          <w:b/>
          <w:sz w:val="22"/>
        </w:rPr>
        <w:t>USŁUG</w:t>
      </w:r>
      <w:r w:rsidRPr="009B27FA">
        <w:rPr>
          <w:rFonts w:ascii="Franklin Gothic Book" w:hAnsi="Franklin Gothic Book" w:cs="Arial"/>
          <w:b/>
          <w:sz w:val="22"/>
          <w:szCs w:val="22"/>
        </w:rPr>
        <w:t xml:space="preserve"> WG CPV</w:t>
      </w:r>
    </w:p>
    <w:p w14:paraId="42FD13D5" w14:textId="77777777" w:rsidR="00A01D1D" w:rsidRPr="009B27FA"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9B27FA" w14:paraId="6084FFCA" w14:textId="77777777" w:rsidTr="003F1850">
        <w:trPr>
          <w:jc w:val="center"/>
        </w:trPr>
        <w:tc>
          <w:tcPr>
            <w:tcW w:w="2122" w:type="dxa"/>
          </w:tcPr>
          <w:p w14:paraId="01EEA09C" w14:textId="77777777" w:rsidR="00A01D1D" w:rsidRPr="009B27FA" w:rsidRDefault="00A01D1D" w:rsidP="003F1850">
            <w:pPr>
              <w:spacing w:line="240" w:lineRule="auto"/>
              <w:jc w:val="center"/>
              <w:rPr>
                <w:rFonts w:ascii="Franklin Gothic Book" w:hAnsi="Franklin Gothic Book" w:cs="Arial"/>
                <w:sz w:val="22"/>
                <w:szCs w:val="22"/>
                <w:highlight w:val="yellow"/>
              </w:rPr>
            </w:pPr>
          </w:p>
        </w:tc>
        <w:tc>
          <w:tcPr>
            <w:tcW w:w="6520" w:type="dxa"/>
          </w:tcPr>
          <w:p w14:paraId="3A942610" w14:textId="77777777" w:rsidR="00A01D1D" w:rsidRPr="009B27FA" w:rsidRDefault="00A01D1D" w:rsidP="003F1850">
            <w:pPr>
              <w:spacing w:line="240" w:lineRule="auto"/>
              <w:rPr>
                <w:rFonts w:ascii="Franklin Gothic Book" w:hAnsi="Franklin Gothic Book" w:cs="Arial"/>
                <w:sz w:val="22"/>
                <w:szCs w:val="22"/>
                <w:highlight w:val="yellow"/>
              </w:rPr>
            </w:pPr>
          </w:p>
        </w:tc>
      </w:tr>
      <w:tr w:rsidR="00A01D1D" w:rsidRPr="009B27FA" w14:paraId="1C60FEC9" w14:textId="77777777" w:rsidTr="003F1850">
        <w:trPr>
          <w:jc w:val="center"/>
        </w:trPr>
        <w:tc>
          <w:tcPr>
            <w:tcW w:w="2122" w:type="dxa"/>
          </w:tcPr>
          <w:p w14:paraId="6955E044" w14:textId="77777777" w:rsidR="00A01D1D" w:rsidRPr="009B27FA" w:rsidRDefault="00A01D1D" w:rsidP="003F1850">
            <w:pPr>
              <w:spacing w:line="240" w:lineRule="auto"/>
              <w:jc w:val="center"/>
              <w:rPr>
                <w:rFonts w:ascii="Franklin Gothic Book" w:hAnsi="Franklin Gothic Book" w:cs="Arial"/>
                <w:sz w:val="22"/>
                <w:szCs w:val="22"/>
                <w:highlight w:val="yellow"/>
              </w:rPr>
            </w:pPr>
          </w:p>
        </w:tc>
        <w:tc>
          <w:tcPr>
            <w:tcW w:w="6520" w:type="dxa"/>
          </w:tcPr>
          <w:p w14:paraId="1E898286" w14:textId="77777777" w:rsidR="00A01D1D" w:rsidRPr="009B27FA" w:rsidRDefault="00A01D1D" w:rsidP="003F1850">
            <w:pPr>
              <w:spacing w:line="240" w:lineRule="auto"/>
              <w:rPr>
                <w:rFonts w:ascii="Franklin Gothic Book" w:hAnsi="Franklin Gothic Book" w:cs="Arial"/>
                <w:sz w:val="22"/>
                <w:szCs w:val="22"/>
              </w:rPr>
            </w:pPr>
          </w:p>
        </w:tc>
      </w:tr>
    </w:tbl>
    <w:p w14:paraId="501B3006" w14:textId="77777777" w:rsidR="00A01D1D" w:rsidRPr="009B27FA"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9B27FA" w14:paraId="421F4DC0" w14:textId="77777777" w:rsidTr="003F1850">
        <w:trPr>
          <w:trHeight w:val="30"/>
        </w:trPr>
        <w:tc>
          <w:tcPr>
            <w:tcW w:w="1985" w:type="dxa"/>
            <w:tcMar>
              <w:top w:w="15" w:type="dxa"/>
              <w:left w:w="15" w:type="dxa"/>
              <w:bottom w:w="15" w:type="dxa"/>
              <w:right w:w="15" w:type="dxa"/>
            </w:tcMar>
            <w:vAlign w:val="center"/>
          </w:tcPr>
          <w:p w14:paraId="3E0E2933" w14:textId="66315824" w:rsidR="00A01D1D" w:rsidRPr="009B27FA" w:rsidRDefault="008744FC" w:rsidP="003F1850">
            <w:pPr>
              <w:spacing w:line="240" w:lineRule="auto"/>
              <w:jc w:val="center"/>
              <w:rPr>
                <w:rFonts w:ascii="Franklin Gothic Book" w:hAnsi="Franklin Gothic Book" w:cs="Arial"/>
                <w:sz w:val="22"/>
                <w:szCs w:val="22"/>
              </w:rPr>
            </w:pPr>
            <w:r w:rsidRPr="00811810">
              <w:rPr>
                <w:rFonts w:ascii="Franklin Gothic Book" w:hAnsi="Franklin Gothic Book"/>
                <w:sz w:val="22"/>
              </w:rPr>
              <w:t>Kod CPV</w:t>
            </w:r>
            <w:r>
              <w:rPr>
                <w:rFonts w:ascii="Franklin Gothic Book" w:hAnsi="Franklin Gothic Book" w:cs="Arial"/>
                <w:sz w:val="22"/>
                <w:szCs w:val="22"/>
              </w:rPr>
              <w:t xml:space="preserve"> 7190000</w:t>
            </w:r>
            <w:r w:rsidR="00C566A4">
              <w:rPr>
                <w:rFonts w:ascii="Franklin Gothic Book" w:hAnsi="Franklin Gothic Book" w:cs="Arial"/>
                <w:sz w:val="22"/>
                <w:szCs w:val="22"/>
              </w:rPr>
              <w:t>-</w:t>
            </w:r>
            <w:r>
              <w:rPr>
                <w:rFonts w:ascii="Franklin Gothic Book" w:hAnsi="Franklin Gothic Book" w:cs="Arial"/>
                <w:sz w:val="22"/>
                <w:szCs w:val="22"/>
              </w:rPr>
              <w:t>7</w:t>
            </w:r>
          </w:p>
        </w:tc>
        <w:tc>
          <w:tcPr>
            <w:tcW w:w="7366" w:type="dxa"/>
            <w:tcMar>
              <w:top w:w="15" w:type="dxa"/>
              <w:left w:w="15" w:type="dxa"/>
              <w:bottom w:w="15" w:type="dxa"/>
              <w:right w:w="15" w:type="dxa"/>
            </w:tcMar>
            <w:vAlign w:val="center"/>
          </w:tcPr>
          <w:p w14:paraId="404F6D42" w14:textId="77777777" w:rsidR="00A01D1D" w:rsidRPr="00FE2898" w:rsidRDefault="008744FC" w:rsidP="003F1850">
            <w:pPr>
              <w:spacing w:line="240" w:lineRule="auto"/>
              <w:jc w:val="center"/>
              <w:rPr>
                <w:rFonts w:ascii="Franklin Gothic Book" w:hAnsi="Franklin Gothic Book" w:cs="Arial"/>
                <w:sz w:val="22"/>
                <w:szCs w:val="22"/>
                <w:highlight w:val="yellow"/>
              </w:rPr>
            </w:pPr>
            <w:r w:rsidRPr="00811810">
              <w:rPr>
                <w:rFonts w:ascii="Franklin Gothic Book" w:hAnsi="Franklin Gothic Book"/>
                <w:sz w:val="22"/>
              </w:rPr>
              <w:t>Nazwa CPV</w:t>
            </w:r>
            <w:r>
              <w:rPr>
                <w:rFonts w:ascii="Franklin Gothic Book" w:hAnsi="Franklin Gothic Book" w:cs="Arial"/>
                <w:sz w:val="22"/>
                <w:szCs w:val="22"/>
              </w:rPr>
              <w:t xml:space="preserve"> Usługi laboratoryjne</w:t>
            </w:r>
          </w:p>
        </w:tc>
      </w:tr>
    </w:tbl>
    <w:p w14:paraId="45F6913F" w14:textId="77777777" w:rsidR="00A01D1D" w:rsidRPr="009B27FA" w:rsidRDefault="00A01D1D" w:rsidP="00A01D1D">
      <w:pPr>
        <w:spacing w:line="240" w:lineRule="auto"/>
        <w:jc w:val="center"/>
        <w:rPr>
          <w:rFonts w:ascii="Franklin Gothic Book" w:hAnsi="Franklin Gothic Book" w:cs="Arial"/>
          <w:sz w:val="22"/>
          <w:szCs w:val="22"/>
        </w:rPr>
      </w:pPr>
    </w:p>
    <w:p w14:paraId="1F2EF734" w14:textId="77777777" w:rsidR="00A01D1D" w:rsidRPr="009B27FA" w:rsidRDefault="00A01D1D" w:rsidP="00A01D1D">
      <w:pPr>
        <w:spacing w:line="240" w:lineRule="auto"/>
        <w:jc w:val="center"/>
        <w:rPr>
          <w:rFonts w:ascii="Franklin Gothic Book" w:hAnsi="Franklin Gothic Book" w:cs="Arial"/>
          <w:sz w:val="22"/>
          <w:szCs w:val="22"/>
        </w:rPr>
      </w:pPr>
    </w:p>
    <w:p w14:paraId="67CE4D25" w14:textId="77777777" w:rsidR="00A01D1D" w:rsidRPr="009B27FA" w:rsidRDefault="00A01D1D" w:rsidP="00A01D1D">
      <w:pPr>
        <w:spacing w:line="240" w:lineRule="auto"/>
        <w:jc w:val="center"/>
        <w:rPr>
          <w:rFonts w:ascii="Franklin Gothic Book" w:hAnsi="Franklin Gothic Book" w:cs="Arial"/>
          <w:sz w:val="22"/>
          <w:szCs w:val="22"/>
        </w:rPr>
      </w:pPr>
    </w:p>
    <w:p w14:paraId="70727AAD" w14:textId="77777777" w:rsidR="00A01D1D" w:rsidRPr="009B27FA" w:rsidRDefault="00A01D1D" w:rsidP="00A01D1D">
      <w:pPr>
        <w:spacing w:line="240" w:lineRule="auto"/>
        <w:rPr>
          <w:rFonts w:ascii="Franklin Gothic Book" w:hAnsi="Franklin Gothic Book" w:cs="Arial"/>
          <w:sz w:val="22"/>
          <w:szCs w:val="22"/>
        </w:rPr>
      </w:pPr>
    </w:p>
    <w:p w14:paraId="72D930D0" w14:textId="77777777" w:rsidR="00A01D1D" w:rsidRPr="009B27FA" w:rsidRDefault="00A01D1D" w:rsidP="00A01D1D">
      <w:pPr>
        <w:spacing w:line="240" w:lineRule="auto"/>
        <w:rPr>
          <w:rFonts w:ascii="Franklin Gothic Book" w:hAnsi="Franklin Gothic Book" w:cs="Arial"/>
          <w:sz w:val="22"/>
          <w:szCs w:val="22"/>
        </w:rPr>
      </w:pPr>
    </w:p>
    <w:p w14:paraId="1132800B" w14:textId="59068529" w:rsidR="00A01D1D" w:rsidRDefault="00A01D1D" w:rsidP="00487837">
      <w:pPr>
        <w:spacing w:line="240" w:lineRule="auto"/>
        <w:jc w:val="center"/>
        <w:outlineLvl w:val="0"/>
        <w:rPr>
          <w:rFonts w:ascii="Franklin Gothic Book" w:hAnsi="Franklin Gothic Book"/>
          <w:sz w:val="22"/>
        </w:rPr>
      </w:pPr>
      <w:bookmarkStart w:id="54" w:name="_Toc298828666"/>
      <w:bookmarkStart w:id="55" w:name="_Toc298829151"/>
      <w:bookmarkStart w:id="56" w:name="_Toc332924159"/>
      <w:bookmarkStart w:id="57" w:name="_Toc351456728"/>
      <w:bookmarkStart w:id="58" w:name="_Toc351457066"/>
      <w:bookmarkStart w:id="59" w:name="_Toc351457192"/>
      <w:bookmarkStart w:id="60" w:name="_Toc352231666"/>
      <w:bookmarkStart w:id="61" w:name="_Toc354046867"/>
      <w:bookmarkStart w:id="62" w:name="_Toc366575538"/>
      <w:bookmarkStart w:id="63" w:name="_Toc366576119"/>
      <w:bookmarkStart w:id="64" w:name="_Toc366576164"/>
      <w:bookmarkStart w:id="65" w:name="_Toc378848992"/>
      <w:bookmarkStart w:id="66" w:name="_Toc378936781"/>
      <w:bookmarkStart w:id="67" w:name="_Toc385327857"/>
      <w:bookmarkStart w:id="68" w:name="_Toc416771091"/>
      <w:bookmarkStart w:id="69" w:name="_Toc417388365"/>
      <w:bookmarkStart w:id="70" w:name="_Toc417475974"/>
      <w:r w:rsidRPr="009B27FA">
        <w:rPr>
          <w:rFonts w:ascii="Franklin Gothic Book" w:hAnsi="Franklin Gothic Book" w:cs="Arial"/>
          <w:sz w:val="22"/>
          <w:szCs w:val="22"/>
        </w:rPr>
        <w:t xml:space="preserve">Zawada, </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A853A4">
        <w:rPr>
          <w:rFonts w:ascii="Franklin Gothic Book" w:hAnsi="Franklin Gothic Book" w:cs="Arial"/>
          <w:sz w:val="22"/>
          <w:szCs w:val="22"/>
        </w:rPr>
        <w:t>marzec</w:t>
      </w:r>
      <w:r w:rsidR="00E36FA9">
        <w:rPr>
          <w:rFonts w:ascii="Franklin Gothic Book" w:hAnsi="Franklin Gothic Book" w:cs="Arial"/>
          <w:sz w:val="22"/>
          <w:szCs w:val="22"/>
        </w:rPr>
        <w:t xml:space="preserve"> </w:t>
      </w:r>
      <w:r w:rsidR="00E36FA9" w:rsidRPr="00487837">
        <w:rPr>
          <w:rFonts w:ascii="Franklin Gothic Book" w:hAnsi="Franklin Gothic Book" w:cs="Arial"/>
          <w:sz w:val="22"/>
          <w:szCs w:val="22"/>
        </w:rPr>
        <w:t>20</w:t>
      </w:r>
      <w:r w:rsidR="006D1D45">
        <w:rPr>
          <w:rFonts w:ascii="Franklin Gothic Book" w:hAnsi="Franklin Gothic Book" w:cs="Arial"/>
          <w:sz w:val="22"/>
          <w:szCs w:val="22"/>
        </w:rPr>
        <w:t>20</w:t>
      </w:r>
      <w:r w:rsidR="00E36FA9" w:rsidRPr="00487837">
        <w:rPr>
          <w:rFonts w:ascii="Franklin Gothic Book" w:hAnsi="Franklin Gothic Book"/>
          <w:sz w:val="22"/>
        </w:rPr>
        <w:t xml:space="preserve"> </w:t>
      </w:r>
      <w:r w:rsidRPr="00487837">
        <w:rPr>
          <w:rFonts w:ascii="Franklin Gothic Book" w:hAnsi="Franklin Gothic Book"/>
          <w:sz w:val="22"/>
        </w:rPr>
        <w:t>r.</w:t>
      </w:r>
    </w:p>
    <w:p w14:paraId="5966EFCD" w14:textId="77777777" w:rsidR="00487837" w:rsidRDefault="00487837" w:rsidP="00487837">
      <w:pPr>
        <w:spacing w:line="240" w:lineRule="auto"/>
        <w:jc w:val="center"/>
        <w:outlineLvl w:val="0"/>
        <w:rPr>
          <w:rFonts w:ascii="Franklin Gothic Book" w:hAnsi="Franklin Gothic Book"/>
          <w:sz w:val="22"/>
        </w:rPr>
      </w:pPr>
    </w:p>
    <w:p w14:paraId="5D0A6217" w14:textId="77777777" w:rsidR="00487837" w:rsidRPr="009B27FA" w:rsidRDefault="00487837" w:rsidP="00487837">
      <w:pPr>
        <w:spacing w:line="240" w:lineRule="auto"/>
        <w:jc w:val="center"/>
        <w:outlineLvl w:val="0"/>
        <w:rPr>
          <w:rFonts w:ascii="Franklin Gothic Book" w:hAnsi="Franklin Gothic Book" w:cs="Arial"/>
          <w:sz w:val="22"/>
          <w:szCs w:val="22"/>
        </w:rPr>
      </w:pPr>
    </w:p>
    <w:p w14:paraId="7261E54B" w14:textId="7219047D" w:rsidR="00A01D1D" w:rsidRPr="008A2D0F" w:rsidRDefault="00A01D1D" w:rsidP="00A01D1D">
      <w:pPr>
        <w:spacing w:line="240" w:lineRule="auto"/>
        <w:jc w:val="both"/>
        <w:rPr>
          <w:rFonts w:ascii="Franklin Gothic Book" w:hAnsi="Franklin Gothic Book" w:cs="Arial"/>
          <w:sz w:val="22"/>
          <w:szCs w:val="22"/>
        </w:rPr>
      </w:pPr>
      <w:r w:rsidRPr="008A2D0F">
        <w:rPr>
          <w:rFonts w:ascii="Franklin Gothic Book" w:hAnsi="Franklin Gothic Book" w:cs="Arial"/>
          <w:sz w:val="22"/>
          <w:szCs w:val="22"/>
        </w:rPr>
        <w:t xml:space="preserve">Postępowanie jest prowadzone w trybie przetargu nieograniczonego, zgodnie z przepisami Ustawy z dnia 29 stycznia 2004 roku - Prawo Zamówień Publicznych tj. (Dz. U. z </w:t>
      </w:r>
      <w:r w:rsidR="00E36FA9" w:rsidRPr="008A2D0F">
        <w:rPr>
          <w:rFonts w:ascii="Franklin Gothic Book" w:hAnsi="Franklin Gothic Book" w:cs="Arial"/>
          <w:sz w:val="22"/>
          <w:szCs w:val="22"/>
        </w:rPr>
        <w:t>201</w:t>
      </w:r>
      <w:r w:rsidR="00796C25">
        <w:rPr>
          <w:rFonts w:ascii="Franklin Gothic Book" w:hAnsi="Franklin Gothic Book" w:cs="Arial"/>
          <w:sz w:val="22"/>
          <w:szCs w:val="22"/>
        </w:rPr>
        <w:t>9</w:t>
      </w:r>
      <w:r w:rsidR="00E36FA9" w:rsidRPr="008A2D0F">
        <w:rPr>
          <w:rFonts w:ascii="Franklin Gothic Book" w:hAnsi="Franklin Gothic Book" w:cs="Arial"/>
          <w:sz w:val="22"/>
          <w:szCs w:val="22"/>
        </w:rPr>
        <w:t xml:space="preserve"> </w:t>
      </w:r>
      <w:r w:rsidRPr="008A2D0F">
        <w:rPr>
          <w:rFonts w:ascii="Franklin Gothic Book" w:hAnsi="Franklin Gothic Book" w:cs="Arial"/>
          <w:sz w:val="22"/>
          <w:szCs w:val="22"/>
        </w:rPr>
        <w:t xml:space="preserve">r. poz. </w:t>
      </w:r>
      <w:r w:rsidR="00E36FA9">
        <w:rPr>
          <w:rFonts w:ascii="Franklin Gothic Book" w:hAnsi="Franklin Gothic Book" w:cs="Arial"/>
          <w:sz w:val="22"/>
          <w:szCs w:val="22"/>
        </w:rPr>
        <w:t>1</w:t>
      </w:r>
      <w:r w:rsidR="00796C25">
        <w:rPr>
          <w:rFonts w:ascii="Franklin Gothic Book" w:hAnsi="Franklin Gothic Book" w:cs="Arial"/>
          <w:sz w:val="22"/>
          <w:szCs w:val="22"/>
        </w:rPr>
        <w:t>843</w:t>
      </w:r>
      <w:r w:rsidRPr="008A2D0F">
        <w:rPr>
          <w:rFonts w:ascii="Franklin Gothic Book" w:hAnsi="Franklin Gothic Book" w:cs="Arial"/>
          <w:sz w:val="22"/>
          <w:szCs w:val="22"/>
        </w:rPr>
        <w:t>; ze zm.), przepisów Wykonawczych wydanych na jej podstawie oraz niniejszej Specyfikacji Istotnych Warunków Zamówienia.</w:t>
      </w:r>
    </w:p>
    <w:p w14:paraId="30A65F64" w14:textId="77777777" w:rsidR="00A01D1D" w:rsidRPr="009B27FA" w:rsidRDefault="00A01D1D" w:rsidP="00A01D1D">
      <w:pPr>
        <w:spacing w:line="240" w:lineRule="auto"/>
        <w:jc w:val="center"/>
        <w:rPr>
          <w:rFonts w:ascii="Franklin Gothic Book" w:hAnsi="Franklin Gothic Book" w:cs="Arial"/>
          <w:sz w:val="22"/>
          <w:szCs w:val="22"/>
        </w:rPr>
      </w:pPr>
    </w:p>
    <w:p w14:paraId="79A63D97" w14:textId="77777777" w:rsidR="00A01D1D" w:rsidRPr="009B27FA" w:rsidRDefault="00A01D1D" w:rsidP="00A01D1D">
      <w:pPr>
        <w:spacing w:line="240" w:lineRule="auto"/>
        <w:jc w:val="center"/>
        <w:rPr>
          <w:rFonts w:ascii="Franklin Gothic Book" w:hAnsi="Franklin Gothic Book" w:cs="Arial"/>
          <w:sz w:val="22"/>
          <w:szCs w:val="22"/>
        </w:rPr>
      </w:pPr>
    </w:p>
    <w:p w14:paraId="7995C7E2" w14:textId="77777777" w:rsidR="00A01D1D" w:rsidRPr="009B27FA" w:rsidRDefault="00A01D1D" w:rsidP="00A01D1D">
      <w:pPr>
        <w:spacing w:line="240" w:lineRule="auto"/>
        <w:jc w:val="center"/>
        <w:rPr>
          <w:rFonts w:ascii="Franklin Gothic Book" w:hAnsi="Franklin Gothic Book" w:cs="Arial"/>
          <w:sz w:val="22"/>
          <w:szCs w:val="22"/>
        </w:rPr>
      </w:pPr>
    </w:p>
    <w:p w14:paraId="02221707" w14:textId="77777777" w:rsidR="00A01D1D" w:rsidRPr="009B27FA" w:rsidRDefault="00A01D1D" w:rsidP="00A01D1D">
      <w:pPr>
        <w:spacing w:line="240" w:lineRule="auto"/>
        <w:jc w:val="center"/>
        <w:rPr>
          <w:rFonts w:ascii="Franklin Gothic Book" w:hAnsi="Franklin Gothic Book" w:cs="Arial"/>
          <w:sz w:val="22"/>
          <w:szCs w:val="22"/>
        </w:rPr>
      </w:pPr>
    </w:p>
    <w:p w14:paraId="70DA06A3" w14:textId="77777777" w:rsidR="00A01D1D" w:rsidRPr="009B27FA" w:rsidRDefault="00A01D1D" w:rsidP="00A01D1D">
      <w:pPr>
        <w:spacing w:line="240" w:lineRule="auto"/>
        <w:jc w:val="center"/>
        <w:rPr>
          <w:rFonts w:ascii="Franklin Gothic Book" w:hAnsi="Franklin Gothic Book" w:cs="Arial"/>
          <w:sz w:val="22"/>
          <w:szCs w:val="22"/>
        </w:rPr>
      </w:pPr>
    </w:p>
    <w:p w14:paraId="773D83AA" w14:textId="77777777" w:rsidR="00A01D1D" w:rsidRPr="009B27FA" w:rsidRDefault="00A01D1D" w:rsidP="00A01D1D">
      <w:pPr>
        <w:spacing w:line="240" w:lineRule="auto"/>
        <w:jc w:val="center"/>
        <w:rPr>
          <w:rFonts w:ascii="Franklin Gothic Book" w:hAnsi="Franklin Gothic Book" w:cs="Arial"/>
          <w:sz w:val="22"/>
          <w:szCs w:val="22"/>
        </w:rPr>
      </w:pPr>
    </w:p>
    <w:p w14:paraId="0DF1099F" w14:textId="77777777" w:rsidR="00A01D1D" w:rsidRPr="009B27FA" w:rsidRDefault="00A01D1D" w:rsidP="00A01D1D">
      <w:pPr>
        <w:spacing w:line="240" w:lineRule="auto"/>
        <w:jc w:val="center"/>
        <w:rPr>
          <w:rFonts w:ascii="Franklin Gothic Book" w:hAnsi="Franklin Gothic Book" w:cs="Arial"/>
          <w:sz w:val="22"/>
          <w:szCs w:val="22"/>
        </w:rPr>
      </w:pPr>
    </w:p>
    <w:p w14:paraId="730ACBC9" w14:textId="77777777" w:rsidR="00A01D1D" w:rsidRPr="009B27FA" w:rsidRDefault="00A01D1D" w:rsidP="00A01D1D">
      <w:pPr>
        <w:spacing w:line="240" w:lineRule="auto"/>
        <w:jc w:val="center"/>
        <w:rPr>
          <w:rFonts w:ascii="Franklin Gothic Book" w:hAnsi="Franklin Gothic Book" w:cs="Arial"/>
          <w:sz w:val="22"/>
          <w:szCs w:val="22"/>
        </w:rPr>
      </w:pPr>
    </w:p>
    <w:p w14:paraId="0038D29D" w14:textId="77777777" w:rsidR="00A01D1D" w:rsidRPr="009B27FA" w:rsidRDefault="00A01D1D" w:rsidP="00A01D1D">
      <w:pPr>
        <w:spacing w:line="240" w:lineRule="auto"/>
        <w:jc w:val="center"/>
        <w:rPr>
          <w:rFonts w:ascii="Franklin Gothic Book" w:hAnsi="Franklin Gothic Book" w:cs="Arial"/>
          <w:sz w:val="22"/>
          <w:szCs w:val="22"/>
        </w:rPr>
      </w:pPr>
    </w:p>
    <w:p w14:paraId="1EF4766D" w14:textId="77777777" w:rsidR="00A01D1D" w:rsidRPr="009B27FA" w:rsidRDefault="00A01D1D" w:rsidP="00A01D1D">
      <w:pPr>
        <w:spacing w:line="240" w:lineRule="auto"/>
        <w:jc w:val="center"/>
        <w:rPr>
          <w:rFonts w:ascii="Franklin Gothic Book" w:hAnsi="Franklin Gothic Book" w:cs="Arial"/>
          <w:sz w:val="22"/>
          <w:szCs w:val="22"/>
        </w:rPr>
      </w:pPr>
    </w:p>
    <w:p w14:paraId="236FFF94" w14:textId="77777777" w:rsidR="00A01D1D" w:rsidRPr="009B27FA" w:rsidRDefault="00A01D1D" w:rsidP="00A01D1D">
      <w:pPr>
        <w:spacing w:line="240" w:lineRule="auto"/>
        <w:jc w:val="center"/>
        <w:rPr>
          <w:rFonts w:ascii="Franklin Gothic Book" w:hAnsi="Franklin Gothic Book" w:cs="Arial"/>
          <w:sz w:val="22"/>
          <w:szCs w:val="22"/>
        </w:rPr>
      </w:pPr>
    </w:p>
    <w:p w14:paraId="1AAC99AC" w14:textId="77777777" w:rsidR="00A01D1D" w:rsidRPr="009B27FA" w:rsidRDefault="00A01D1D" w:rsidP="00A01D1D">
      <w:pPr>
        <w:spacing w:line="240" w:lineRule="auto"/>
        <w:jc w:val="center"/>
        <w:rPr>
          <w:rFonts w:ascii="Franklin Gothic Book" w:hAnsi="Franklin Gothic Book" w:cs="Arial"/>
          <w:sz w:val="22"/>
          <w:szCs w:val="22"/>
        </w:rPr>
      </w:pPr>
    </w:p>
    <w:p w14:paraId="6A902B35" w14:textId="77777777" w:rsidR="00A01D1D" w:rsidRPr="009B27FA" w:rsidRDefault="00A01D1D" w:rsidP="00A01D1D">
      <w:pPr>
        <w:spacing w:line="240" w:lineRule="auto"/>
        <w:jc w:val="center"/>
        <w:rPr>
          <w:rFonts w:ascii="Franklin Gothic Book" w:hAnsi="Franklin Gothic Book" w:cs="Arial"/>
          <w:sz w:val="22"/>
          <w:szCs w:val="22"/>
        </w:rPr>
      </w:pPr>
    </w:p>
    <w:p w14:paraId="37D67449" w14:textId="77777777" w:rsidR="00A01D1D" w:rsidRPr="009B27FA" w:rsidRDefault="00A01D1D" w:rsidP="00A01D1D">
      <w:pPr>
        <w:spacing w:line="240" w:lineRule="auto"/>
        <w:jc w:val="center"/>
        <w:rPr>
          <w:rFonts w:ascii="Franklin Gothic Book" w:hAnsi="Franklin Gothic Book" w:cs="Arial"/>
          <w:sz w:val="22"/>
          <w:szCs w:val="22"/>
        </w:rPr>
      </w:pPr>
    </w:p>
    <w:p w14:paraId="3937DACE" w14:textId="77777777" w:rsidR="00A01D1D" w:rsidRPr="009B27FA" w:rsidRDefault="00A01D1D" w:rsidP="00A01D1D">
      <w:pPr>
        <w:spacing w:line="240" w:lineRule="auto"/>
        <w:jc w:val="center"/>
        <w:rPr>
          <w:rFonts w:ascii="Franklin Gothic Book" w:hAnsi="Franklin Gothic Book" w:cs="Arial"/>
          <w:sz w:val="22"/>
          <w:szCs w:val="22"/>
        </w:rPr>
      </w:pPr>
    </w:p>
    <w:p w14:paraId="2ED1D2D9" w14:textId="77777777" w:rsidR="00A01D1D" w:rsidRPr="009B27FA" w:rsidRDefault="00A01D1D" w:rsidP="00A01D1D">
      <w:pPr>
        <w:spacing w:line="240" w:lineRule="auto"/>
        <w:jc w:val="center"/>
        <w:rPr>
          <w:rFonts w:ascii="Franklin Gothic Book" w:hAnsi="Franklin Gothic Book" w:cs="Arial"/>
          <w:sz w:val="22"/>
          <w:szCs w:val="22"/>
        </w:rPr>
      </w:pPr>
    </w:p>
    <w:p w14:paraId="4292A9A5" w14:textId="77777777" w:rsidR="00A01D1D" w:rsidRPr="009B27FA" w:rsidRDefault="00A01D1D" w:rsidP="00A01D1D">
      <w:pPr>
        <w:spacing w:line="240" w:lineRule="auto"/>
        <w:jc w:val="center"/>
        <w:rPr>
          <w:rFonts w:ascii="Franklin Gothic Book" w:hAnsi="Franklin Gothic Book" w:cs="Arial"/>
          <w:sz w:val="22"/>
          <w:szCs w:val="22"/>
        </w:rPr>
      </w:pPr>
    </w:p>
    <w:p w14:paraId="0F82FE7A" w14:textId="77777777" w:rsidR="00A01D1D" w:rsidRPr="009B27FA" w:rsidRDefault="00A01D1D" w:rsidP="00A01D1D">
      <w:pPr>
        <w:spacing w:line="240" w:lineRule="auto"/>
        <w:jc w:val="center"/>
        <w:rPr>
          <w:rFonts w:ascii="Franklin Gothic Book" w:hAnsi="Franklin Gothic Book" w:cs="Arial"/>
          <w:sz w:val="22"/>
          <w:szCs w:val="22"/>
        </w:rPr>
      </w:pPr>
    </w:p>
    <w:p w14:paraId="2F695880" w14:textId="77777777" w:rsidR="00A01D1D" w:rsidRPr="009B27FA" w:rsidRDefault="00A01D1D" w:rsidP="00A01D1D">
      <w:pPr>
        <w:spacing w:line="240" w:lineRule="auto"/>
        <w:jc w:val="center"/>
        <w:rPr>
          <w:rFonts w:ascii="Franklin Gothic Book" w:hAnsi="Franklin Gothic Book" w:cs="Arial"/>
          <w:sz w:val="22"/>
          <w:szCs w:val="22"/>
        </w:rPr>
      </w:pPr>
    </w:p>
    <w:p w14:paraId="7774F998" w14:textId="77777777" w:rsidR="00A01D1D" w:rsidRPr="009B27FA" w:rsidRDefault="00A01D1D" w:rsidP="00A01D1D">
      <w:pPr>
        <w:spacing w:line="240" w:lineRule="auto"/>
        <w:jc w:val="center"/>
        <w:rPr>
          <w:rFonts w:ascii="Franklin Gothic Book" w:hAnsi="Franklin Gothic Book" w:cs="Arial"/>
          <w:sz w:val="22"/>
          <w:szCs w:val="22"/>
        </w:rPr>
      </w:pPr>
    </w:p>
    <w:p w14:paraId="5D9826EA" w14:textId="77777777" w:rsidR="00A01D1D" w:rsidRPr="009B27FA" w:rsidRDefault="00A01D1D" w:rsidP="00A01D1D">
      <w:pPr>
        <w:spacing w:line="240" w:lineRule="auto"/>
        <w:jc w:val="center"/>
        <w:rPr>
          <w:rFonts w:ascii="Franklin Gothic Book" w:hAnsi="Franklin Gothic Book" w:cs="Arial"/>
          <w:sz w:val="22"/>
          <w:szCs w:val="22"/>
        </w:rPr>
      </w:pPr>
    </w:p>
    <w:p w14:paraId="3119D206" w14:textId="77777777" w:rsidR="00A01D1D" w:rsidRPr="009B27FA" w:rsidRDefault="00A01D1D" w:rsidP="00A01D1D">
      <w:pPr>
        <w:spacing w:line="240" w:lineRule="auto"/>
        <w:jc w:val="center"/>
        <w:rPr>
          <w:rFonts w:ascii="Franklin Gothic Book" w:hAnsi="Franklin Gothic Book" w:cs="Arial"/>
          <w:sz w:val="22"/>
          <w:szCs w:val="22"/>
        </w:rPr>
      </w:pPr>
    </w:p>
    <w:p w14:paraId="469B030D" w14:textId="77777777" w:rsidR="00A01D1D" w:rsidRPr="009B27FA" w:rsidRDefault="00A01D1D" w:rsidP="00A01D1D">
      <w:pPr>
        <w:spacing w:line="240" w:lineRule="auto"/>
        <w:jc w:val="center"/>
        <w:rPr>
          <w:rFonts w:ascii="Franklin Gothic Book" w:hAnsi="Franklin Gothic Book" w:cs="Arial"/>
          <w:sz w:val="22"/>
          <w:szCs w:val="22"/>
        </w:rPr>
      </w:pPr>
    </w:p>
    <w:p w14:paraId="43D0DF84" w14:textId="77777777" w:rsidR="00A01D1D" w:rsidRPr="009B27FA" w:rsidRDefault="00A01D1D" w:rsidP="00A01D1D">
      <w:pPr>
        <w:spacing w:line="240" w:lineRule="auto"/>
        <w:jc w:val="center"/>
        <w:rPr>
          <w:rFonts w:ascii="Franklin Gothic Book" w:hAnsi="Franklin Gothic Book" w:cs="Arial"/>
          <w:sz w:val="22"/>
          <w:szCs w:val="22"/>
        </w:rPr>
      </w:pPr>
    </w:p>
    <w:p w14:paraId="3F1BA3F8" w14:textId="77777777" w:rsidR="00A01D1D" w:rsidRPr="009B27FA" w:rsidRDefault="00A01D1D" w:rsidP="00A01D1D">
      <w:pPr>
        <w:spacing w:line="240" w:lineRule="auto"/>
        <w:jc w:val="center"/>
        <w:rPr>
          <w:rFonts w:ascii="Franklin Gothic Book" w:hAnsi="Franklin Gothic Book" w:cs="Arial"/>
          <w:sz w:val="22"/>
          <w:szCs w:val="22"/>
        </w:rPr>
      </w:pPr>
    </w:p>
    <w:p w14:paraId="226E32D8" w14:textId="77777777" w:rsidR="00A01D1D" w:rsidRPr="009B27FA" w:rsidRDefault="00A01D1D" w:rsidP="00A01D1D">
      <w:pPr>
        <w:spacing w:line="240" w:lineRule="auto"/>
        <w:jc w:val="center"/>
        <w:rPr>
          <w:rFonts w:ascii="Franklin Gothic Book" w:hAnsi="Franklin Gothic Book" w:cs="Arial"/>
          <w:sz w:val="22"/>
          <w:szCs w:val="22"/>
        </w:rPr>
      </w:pPr>
    </w:p>
    <w:p w14:paraId="78A14276" w14:textId="77777777" w:rsidR="00A01D1D" w:rsidRPr="009B27FA" w:rsidRDefault="00A01D1D" w:rsidP="00A01D1D">
      <w:pPr>
        <w:spacing w:line="240" w:lineRule="auto"/>
        <w:jc w:val="center"/>
        <w:rPr>
          <w:rFonts w:ascii="Franklin Gothic Book" w:hAnsi="Franklin Gothic Book" w:cs="Arial"/>
          <w:sz w:val="22"/>
          <w:szCs w:val="22"/>
        </w:rPr>
      </w:pPr>
    </w:p>
    <w:p w14:paraId="5D7F9955" w14:textId="77777777" w:rsidR="00A01D1D" w:rsidRPr="009B27FA" w:rsidRDefault="00A01D1D" w:rsidP="00A01D1D">
      <w:pPr>
        <w:spacing w:line="240" w:lineRule="auto"/>
        <w:jc w:val="center"/>
        <w:rPr>
          <w:rFonts w:ascii="Franklin Gothic Book" w:hAnsi="Franklin Gothic Book" w:cs="Arial"/>
          <w:sz w:val="22"/>
          <w:szCs w:val="22"/>
        </w:rPr>
      </w:pPr>
    </w:p>
    <w:p w14:paraId="032A4473" w14:textId="77777777" w:rsidR="00A01D1D" w:rsidRPr="009B27FA" w:rsidRDefault="00A01D1D" w:rsidP="00A01D1D">
      <w:pPr>
        <w:spacing w:line="240" w:lineRule="auto"/>
        <w:jc w:val="center"/>
        <w:rPr>
          <w:rFonts w:ascii="Franklin Gothic Book" w:hAnsi="Franklin Gothic Book" w:cs="Arial"/>
          <w:sz w:val="22"/>
          <w:szCs w:val="22"/>
        </w:rPr>
      </w:pPr>
    </w:p>
    <w:p w14:paraId="079098D8" w14:textId="77777777" w:rsidR="00A01D1D" w:rsidRPr="009B27FA" w:rsidRDefault="00A01D1D" w:rsidP="00A01D1D">
      <w:pPr>
        <w:spacing w:line="240" w:lineRule="auto"/>
        <w:jc w:val="center"/>
        <w:rPr>
          <w:rFonts w:ascii="Franklin Gothic Book" w:hAnsi="Franklin Gothic Book" w:cs="Arial"/>
          <w:sz w:val="22"/>
          <w:szCs w:val="22"/>
        </w:rPr>
      </w:pPr>
    </w:p>
    <w:p w14:paraId="51443843" w14:textId="77777777" w:rsidR="00A01D1D" w:rsidRPr="009B27FA" w:rsidRDefault="00A01D1D" w:rsidP="00A01D1D">
      <w:pPr>
        <w:spacing w:line="240" w:lineRule="auto"/>
        <w:rPr>
          <w:rFonts w:ascii="Franklin Gothic Book" w:hAnsi="Franklin Gothic Book" w:cs="Arial"/>
          <w:sz w:val="22"/>
          <w:szCs w:val="22"/>
        </w:rPr>
      </w:pPr>
    </w:p>
    <w:p w14:paraId="412F501A" w14:textId="77777777" w:rsidR="00A01D1D" w:rsidRPr="009B27FA" w:rsidRDefault="00A01D1D" w:rsidP="00A01D1D">
      <w:pPr>
        <w:spacing w:line="240" w:lineRule="auto"/>
        <w:jc w:val="center"/>
        <w:rPr>
          <w:rFonts w:ascii="Franklin Gothic Book" w:hAnsi="Franklin Gothic Book" w:cs="Arial"/>
          <w:sz w:val="22"/>
          <w:szCs w:val="22"/>
        </w:rPr>
      </w:pPr>
    </w:p>
    <w:p w14:paraId="4F20C3F8" w14:textId="77777777" w:rsidR="00A01D1D" w:rsidRPr="009B27FA" w:rsidRDefault="00A01D1D" w:rsidP="00A01D1D">
      <w:pPr>
        <w:spacing w:line="240" w:lineRule="auto"/>
        <w:ind w:left="-142"/>
        <w:jc w:val="center"/>
        <w:rPr>
          <w:rFonts w:ascii="Franklin Gothic Book" w:hAnsi="Franklin Gothic Book" w:cs="Arial"/>
          <w:b/>
          <w:sz w:val="22"/>
          <w:szCs w:val="22"/>
        </w:rPr>
      </w:pPr>
      <w:r w:rsidRPr="009B27FA">
        <w:rPr>
          <w:rFonts w:ascii="Franklin Gothic Book" w:hAnsi="Franklin Gothic Book" w:cs="Arial"/>
          <w:b/>
          <w:sz w:val="22"/>
          <w:szCs w:val="22"/>
        </w:rPr>
        <w:t>(SIWZ) zawiera:</w:t>
      </w:r>
    </w:p>
    <w:p w14:paraId="370AE8B8" w14:textId="77777777" w:rsidR="00A01D1D" w:rsidRPr="009B27FA" w:rsidRDefault="00A01D1D" w:rsidP="00A01D1D">
      <w:pPr>
        <w:spacing w:line="240" w:lineRule="auto"/>
        <w:ind w:left="-142"/>
        <w:jc w:val="center"/>
        <w:rPr>
          <w:rFonts w:ascii="Franklin Gothic Book" w:hAnsi="Franklin Gothic Book" w:cs="Arial"/>
          <w:b/>
          <w:sz w:val="22"/>
          <w:szCs w:val="22"/>
        </w:rPr>
      </w:pPr>
    </w:p>
    <w:p w14:paraId="388EBCB3" w14:textId="77777777" w:rsidR="00A01D1D" w:rsidRPr="009B27FA" w:rsidRDefault="00A01D1D" w:rsidP="00A01D1D">
      <w:pPr>
        <w:spacing w:line="240" w:lineRule="auto"/>
        <w:ind w:left="-142"/>
        <w:jc w:val="center"/>
        <w:rPr>
          <w:rFonts w:ascii="Franklin Gothic Book" w:hAnsi="Franklin Gothic Book" w:cs="Arial"/>
          <w:b/>
          <w:sz w:val="22"/>
          <w:szCs w:val="22"/>
        </w:rPr>
      </w:pPr>
    </w:p>
    <w:p w14:paraId="56EA0168" w14:textId="77777777" w:rsidR="00A01D1D" w:rsidRPr="009B27FA" w:rsidRDefault="00A01D1D" w:rsidP="00A01D1D">
      <w:pPr>
        <w:spacing w:line="240" w:lineRule="auto"/>
        <w:ind w:left="-142"/>
        <w:jc w:val="center"/>
        <w:rPr>
          <w:rFonts w:ascii="Franklin Gothic Book" w:hAnsi="Franklin Gothic Book" w:cs="Arial"/>
          <w:b/>
          <w:sz w:val="22"/>
          <w:szCs w:val="22"/>
        </w:rPr>
      </w:pPr>
    </w:p>
    <w:p w14:paraId="6A44DF93" w14:textId="77777777" w:rsidR="00A01D1D" w:rsidRPr="009B27FA" w:rsidRDefault="00A01D1D" w:rsidP="00A01D1D">
      <w:pPr>
        <w:spacing w:line="240" w:lineRule="auto"/>
        <w:rPr>
          <w:rFonts w:ascii="Franklin Gothic Book" w:hAnsi="Franklin Gothic Book" w:cs="Arial"/>
          <w:sz w:val="22"/>
          <w:szCs w:val="22"/>
        </w:rPr>
      </w:pPr>
    </w:p>
    <w:p w14:paraId="6F4200B6" w14:textId="77777777" w:rsidR="00A01D1D" w:rsidRPr="009B27FA" w:rsidRDefault="00A01D1D" w:rsidP="00A01D1D">
      <w:pPr>
        <w:spacing w:after="120" w:line="240" w:lineRule="auto"/>
        <w:ind w:left="-142" w:firstLine="142"/>
        <w:rPr>
          <w:rFonts w:ascii="Franklin Gothic Book" w:hAnsi="Franklin Gothic Book" w:cs="Arial"/>
          <w:b/>
          <w:sz w:val="22"/>
          <w:szCs w:val="22"/>
        </w:rPr>
      </w:pPr>
      <w:r w:rsidRPr="009B27FA">
        <w:rPr>
          <w:rFonts w:ascii="Franklin Gothic Book" w:hAnsi="Franklin Gothic Book" w:cs="Arial"/>
          <w:b/>
          <w:sz w:val="22"/>
          <w:szCs w:val="22"/>
        </w:rPr>
        <w:t>Część I. INSTRUKCJA DLA WYKONAWCÓW</w:t>
      </w:r>
    </w:p>
    <w:p w14:paraId="52223F0D" w14:textId="77777777" w:rsidR="00A01D1D" w:rsidRPr="009B27FA" w:rsidRDefault="00A01D1D" w:rsidP="00A01D1D">
      <w:pPr>
        <w:spacing w:after="120" w:line="240" w:lineRule="auto"/>
        <w:ind w:left="-142" w:firstLine="142"/>
        <w:rPr>
          <w:rFonts w:ascii="Franklin Gothic Book" w:hAnsi="Franklin Gothic Book" w:cs="Arial"/>
          <w:b/>
          <w:sz w:val="22"/>
          <w:szCs w:val="22"/>
        </w:rPr>
      </w:pPr>
      <w:r w:rsidRPr="009B27FA">
        <w:rPr>
          <w:rFonts w:ascii="Franklin Gothic Book" w:hAnsi="Franklin Gothic Book" w:cs="Arial"/>
          <w:b/>
          <w:sz w:val="22"/>
          <w:szCs w:val="22"/>
        </w:rPr>
        <w:t>Część II. ZAKRES RZECZOWY I TECHNICZNY</w:t>
      </w:r>
    </w:p>
    <w:p w14:paraId="06D9B629" w14:textId="77777777" w:rsidR="00A01D1D" w:rsidRPr="009B27FA" w:rsidRDefault="00A01D1D" w:rsidP="00A01D1D">
      <w:pPr>
        <w:spacing w:after="120" w:line="240" w:lineRule="auto"/>
        <w:ind w:left="-142" w:firstLine="142"/>
        <w:rPr>
          <w:rFonts w:ascii="Franklin Gothic Book" w:hAnsi="Franklin Gothic Book" w:cs="Arial"/>
          <w:b/>
          <w:sz w:val="22"/>
          <w:szCs w:val="22"/>
        </w:rPr>
      </w:pPr>
      <w:r w:rsidRPr="009B27FA">
        <w:rPr>
          <w:rFonts w:ascii="Franklin Gothic Book" w:hAnsi="Franklin Gothic Book" w:cs="Arial"/>
          <w:b/>
          <w:sz w:val="22"/>
          <w:szCs w:val="22"/>
        </w:rPr>
        <w:t>Część III. WZÓR UMOWY</w:t>
      </w:r>
    </w:p>
    <w:p w14:paraId="692DED9A" w14:textId="77777777" w:rsidR="00A01D1D" w:rsidRPr="009B27FA" w:rsidRDefault="00A01D1D" w:rsidP="00A01D1D">
      <w:pPr>
        <w:spacing w:after="120" w:line="240" w:lineRule="auto"/>
        <w:ind w:left="-142" w:firstLine="142"/>
        <w:jc w:val="center"/>
        <w:rPr>
          <w:rFonts w:ascii="Franklin Gothic Book" w:hAnsi="Franklin Gothic Book" w:cs="Arial"/>
          <w:b/>
          <w:sz w:val="22"/>
          <w:szCs w:val="22"/>
        </w:rPr>
      </w:pPr>
    </w:p>
    <w:p w14:paraId="22011B51" w14:textId="77777777" w:rsidR="00A01D1D" w:rsidRPr="009B27FA" w:rsidRDefault="00A01D1D" w:rsidP="00A01D1D">
      <w:pPr>
        <w:spacing w:after="120" w:line="240" w:lineRule="auto"/>
        <w:ind w:left="-142" w:firstLine="142"/>
        <w:jc w:val="center"/>
        <w:rPr>
          <w:rFonts w:ascii="Franklin Gothic Book" w:hAnsi="Franklin Gothic Book" w:cs="Arial"/>
          <w:b/>
          <w:sz w:val="22"/>
          <w:szCs w:val="22"/>
        </w:rPr>
      </w:pPr>
    </w:p>
    <w:p w14:paraId="1F81BB42" w14:textId="77777777" w:rsidR="00A01D1D" w:rsidRPr="009B27FA" w:rsidRDefault="00A01D1D" w:rsidP="00A01D1D">
      <w:pPr>
        <w:spacing w:after="120" w:line="240" w:lineRule="auto"/>
        <w:jc w:val="center"/>
        <w:rPr>
          <w:rFonts w:ascii="Franklin Gothic Book" w:hAnsi="Franklin Gothic Book" w:cs="Arial"/>
          <w:b/>
          <w:sz w:val="22"/>
          <w:szCs w:val="22"/>
        </w:rPr>
      </w:pPr>
    </w:p>
    <w:p w14:paraId="4EF99BBB" w14:textId="77777777" w:rsidR="00A01D1D" w:rsidRPr="009B27FA" w:rsidRDefault="00A01D1D" w:rsidP="00A01D1D">
      <w:pPr>
        <w:spacing w:line="240" w:lineRule="auto"/>
        <w:jc w:val="center"/>
        <w:rPr>
          <w:rFonts w:ascii="Franklin Gothic Book" w:hAnsi="Franklin Gothic Book" w:cs="Arial"/>
          <w:sz w:val="22"/>
          <w:szCs w:val="22"/>
        </w:rPr>
      </w:pPr>
    </w:p>
    <w:p w14:paraId="58D83D15" w14:textId="77777777" w:rsidR="00A01D1D" w:rsidRPr="009B27FA" w:rsidRDefault="00A01D1D" w:rsidP="00A01D1D">
      <w:pPr>
        <w:spacing w:line="240" w:lineRule="auto"/>
        <w:jc w:val="center"/>
        <w:rPr>
          <w:rFonts w:ascii="Franklin Gothic Book" w:hAnsi="Franklin Gothic Book" w:cs="Arial"/>
          <w:sz w:val="22"/>
          <w:szCs w:val="22"/>
        </w:rPr>
      </w:pPr>
    </w:p>
    <w:p w14:paraId="7AAC3AE6" w14:textId="77777777" w:rsidR="00A01D1D" w:rsidRPr="009B27FA" w:rsidRDefault="00A01D1D" w:rsidP="00A01D1D">
      <w:pPr>
        <w:spacing w:line="240" w:lineRule="auto"/>
        <w:jc w:val="center"/>
        <w:rPr>
          <w:rFonts w:ascii="Franklin Gothic Book" w:hAnsi="Franklin Gothic Book" w:cs="Arial"/>
          <w:sz w:val="22"/>
          <w:szCs w:val="22"/>
        </w:rPr>
      </w:pPr>
    </w:p>
    <w:p w14:paraId="3C5C7574" w14:textId="77777777" w:rsidR="00A01D1D" w:rsidRPr="009B27FA" w:rsidRDefault="00A01D1D" w:rsidP="00A01D1D">
      <w:pPr>
        <w:spacing w:line="240" w:lineRule="auto"/>
        <w:jc w:val="center"/>
        <w:rPr>
          <w:rFonts w:ascii="Franklin Gothic Book" w:hAnsi="Franklin Gothic Book" w:cs="Arial"/>
          <w:sz w:val="22"/>
          <w:szCs w:val="22"/>
        </w:rPr>
      </w:pPr>
    </w:p>
    <w:p w14:paraId="4212AC32" w14:textId="77777777" w:rsidR="00A01D1D" w:rsidRPr="009B27FA" w:rsidRDefault="00A01D1D" w:rsidP="00A01D1D">
      <w:pPr>
        <w:spacing w:line="240" w:lineRule="auto"/>
        <w:jc w:val="center"/>
        <w:rPr>
          <w:rFonts w:ascii="Franklin Gothic Book" w:hAnsi="Franklin Gothic Book" w:cs="Arial"/>
          <w:sz w:val="22"/>
          <w:szCs w:val="22"/>
        </w:rPr>
      </w:pPr>
    </w:p>
    <w:p w14:paraId="6164D7D3" w14:textId="77777777" w:rsidR="00A01D1D" w:rsidRPr="009B27FA" w:rsidRDefault="00A01D1D" w:rsidP="00A01D1D">
      <w:pPr>
        <w:spacing w:line="240" w:lineRule="auto"/>
        <w:jc w:val="center"/>
        <w:rPr>
          <w:rFonts w:ascii="Franklin Gothic Book" w:hAnsi="Franklin Gothic Book" w:cs="Arial"/>
          <w:sz w:val="22"/>
          <w:szCs w:val="22"/>
        </w:rPr>
      </w:pPr>
    </w:p>
    <w:p w14:paraId="74B89570" w14:textId="77777777" w:rsidR="00A01D1D" w:rsidRPr="009B27FA" w:rsidRDefault="00A01D1D" w:rsidP="00A01D1D">
      <w:pPr>
        <w:spacing w:line="240" w:lineRule="auto"/>
        <w:jc w:val="center"/>
        <w:rPr>
          <w:rFonts w:ascii="Franklin Gothic Book" w:hAnsi="Franklin Gothic Book" w:cs="Arial"/>
          <w:sz w:val="22"/>
          <w:szCs w:val="22"/>
        </w:rPr>
      </w:pPr>
    </w:p>
    <w:p w14:paraId="6849D715" w14:textId="77777777" w:rsidR="00A01D1D" w:rsidRPr="009B27FA" w:rsidRDefault="00A01D1D" w:rsidP="00A01D1D">
      <w:pPr>
        <w:spacing w:line="240" w:lineRule="auto"/>
        <w:jc w:val="center"/>
        <w:rPr>
          <w:rFonts w:ascii="Franklin Gothic Book" w:hAnsi="Franklin Gothic Book" w:cs="Arial"/>
          <w:sz w:val="22"/>
          <w:szCs w:val="22"/>
        </w:rPr>
      </w:pPr>
    </w:p>
    <w:p w14:paraId="73CD21F5" w14:textId="77777777" w:rsidR="00A01D1D" w:rsidRPr="009B27FA" w:rsidRDefault="00A01D1D" w:rsidP="00A01D1D">
      <w:pPr>
        <w:spacing w:line="240" w:lineRule="auto"/>
        <w:jc w:val="center"/>
        <w:rPr>
          <w:rFonts w:ascii="Franklin Gothic Book" w:hAnsi="Franklin Gothic Book" w:cs="Arial"/>
          <w:sz w:val="22"/>
          <w:szCs w:val="22"/>
        </w:rPr>
      </w:pPr>
    </w:p>
    <w:p w14:paraId="1F9CB256" w14:textId="77777777" w:rsidR="00A01D1D" w:rsidRPr="009B27FA" w:rsidRDefault="00A01D1D" w:rsidP="00A01D1D">
      <w:pPr>
        <w:spacing w:line="240" w:lineRule="auto"/>
        <w:jc w:val="center"/>
        <w:rPr>
          <w:rFonts w:ascii="Franklin Gothic Book" w:hAnsi="Franklin Gothic Book" w:cs="Arial"/>
          <w:sz w:val="22"/>
          <w:szCs w:val="22"/>
        </w:rPr>
      </w:pPr>
    </w:p>
    <w:p w14:paraId="59724A4F" w14:textId="77777777" w:rsidR="00A01D1D" w:rsidRPr="009B27FA" w:rsidRDefault="00A01D1D" w:rsidP="00A01D1D">
      <w:pPr>
        <w:spacing w:line="240" w:lineRule="auto"/>
        <w:jc w:val="center"/>
        <w:rPr>
          <w:rFonts w:ascii="Franklin Gothic Book" w:hAnsi="Franklin Gothic Book" w:cs="Arial"/>
          <w:sz w:val="22"/>
          <w:szCs w:val="22"/>
        </w:rPr>
      </w:pPr>
    </w:p>
    <w:p w14:paraId="109993F7" w14:textId="77777777" w:rsidR="00A01D1D" w:rsidRPr="009B27FA" w:rsidRDefault="00A01D1D" w:rsidP="00A01D1D">
      <w:pPr>
        <w:spacing w:line="240" w:lineRule="auto"/>
        <w:jc w:val="center"/>
        <w:rPr>
          <w:rFonts w:ascii="Franklin Gothic Book" w:hAnsi="Franklin Gothic Book" w:cs="Arial"/>
          <w:sz w:val="22"/>
          <w:szCs w:val="22"/>
        </w:rPr>
      </w:pPr>
    </w:p>
    <w:p w14:paraId="6ECE2758" w14:textId="77777777" w:rsidR="00A01D1D" w:rsidRPr="009B27FA" w:rsidRDefault="00A01D1D" w:rsidP="00A01D1D">
      <w:pPr>
        <w:spacing w:line="240" w:lineRule="auto"/>
        <w:jc w:val="center"/>
        <w:rPr>
          <w:rFonts w:ascii="Franklin Gothic Book" w:hAnsi="Franklin Gothic Book" w:cs="Arial"/>
          <w:sz w:val="22"/>
          <w:szCs w:val="22"/>
        </w:rPr>
      </w:pPr>
    </w:p>
    <w:p w14:paraId="75C85925" w14:textId="77777777" w:rsidR="00A01D1D" w:rsidRPr="009B27FA" w:rsidRDefault="00A01D1D" w:rsidP="00A01D1D">
      <w:pPr>
        <w:spacing w:line="240" w:lineRule="auto"/>
        <w:jc w:val="center"/>
        <w:rPr>
          <w:rFonts w:ascii="Franklin Gothic Book" w:hAnsi="Franklin Gothic Book" w:cs="Arial"/>
          <w:sz w:val="22"/>
          <w:szCs w:val="22"/>
        </w:rPr>
      </w:pPr>
    </w:p>
    <w:p w14:paraId="2210DC26" w14:textId="77777777" w:rsidR="00A01D1D" w:rsidRPr="009B27FA" w:rsidRDefault="00A01D1D" w:rsidP="00A01D1D">
      <w:pPr>
        <w:spacing w:line="240" w:lineRule="auto"/>
        <w:jc w:val="center"/>
        <w:rPr>
          <w:rFonts w:ascii="Franklin Gothic Book" w:hAnsi="Franklin Gothic Book" w:cs="Arial"/>
          <w:sz w:val="22"/>
          <w:szCs w:val="22"/>
        </w:rPr>
      </w:pPr>
    </w:p>
    <w:p w14:paraId="7BDA7372" w14:textId="77777777" w:rsidR="00A01D1D" w:rsidRPr="009B27FA" w:rsidRDefault="00A01D1D" w:rsidP="00A01D1D">
      <w:pPr>
        <w:spacing w:line="240" w:lineRule="auto"/>
        <w:jc w:val="center"/>
        <w:rPr>
          <w:rFonts w:ascii="Franklin Gothic Book" w:hAnsi="Franklin Gothic Book" w:cs="Arial"/>
          <w:sz w:val="22"/>
          <w:szCs w:val="22"/>
        </w:rPr>
      </w:pPr>
    </w:p>
    <w:p w14:paraId="068BCDDC" w14:textId="77777777" w:rsidR="00A01D1D" w:rsidRPr="009B27FA" w:rsidRDefault="00A01D1D" w:rsidP="00A01D1D">
      <w:pPr>
        <w:spacing w:line="240" w:lineRule="auto"/>
        <w:jc w:val="center"/>
        <w:rPr>
          <w:rFonts w:ascii="Franklin Gothic Book" w:hAnsi="Franklin Gothic Book" w:cs="Arial"/>
          <w:sz w:val="22"/>
          <w:szCs w:val="22"/>
        </w:rPr>
      </w:pPr>
    </w:p>
    <w:p w14:paraId="3C6524B3" w14:textId="77777777" w:rsidR="00A01D1D" w:rsidRPr="009B27FA" w:rsidRDefault="00A01D1D" w:rsidP="00A01D1D">
      <w:pPr>
        <w:spacing w:line="240" w:lineRule="auto"/>
        <w:jc w:val="center"/>
        <w:rPr>
          <w:rFonts w:ascii="Franklin Gothic Book" w:hAnsi="Franklin Gothic Book" w:cs="Arial"/>
          <w:sz w:val="22"/>
          <w:szCs w:val="22"/>
        </w:rPr>
      </w:pPr>
    </w:p>
    <w:p w14:paraId="0F3DAE36" w14:textId="77777777" w:rsidR="00A01D1D" w:rsidRPr="009B27FA" w:rsidRDefault="00A01D1D" w:rsidP="00A01D1D">
      <w:pPr>
        <w:spacing w:line="240" w:lineRule="auto"/>
        <w:jc w:val="center"/>
        <w:rPr>
          <w:rFonts w:ascii="Franklin Gothic Book" w:hAnsi="Franklin Gothic Book" w:cs="Arial"/>
          <w:sz w:val="22"/>
          <w:szCs w:val="22"/>
        </w:rPr>
      </w:pPr>
    </w:p>
    <w:p w14:paraId="4C511686" w14:textId="77777777" w:rsidR="00A01D1D" w:rsidRPr="009B27FA" w:rsidRDefault="00A01D1D" w:rsidP="00A01D1D">
      <w:pPr>
        <w:spacing w:line="240" w:lineRule="auto"/>
        <w:jc w:val="center"/>
        <w:rPr>
          <w:rFonts w:ascii="Franklin Gothic Book" w:hAnsi="Franklin Gothic Book" w:cs="Arial"/>
          <w:sz w:val="22"/>
          <w:szCs w:val="22"/>
        </w:rPr>
      </w:pPr>
    </w:p>
    <w:p w14:paraId="5DD9E267" w14:textId="77777777" w:rsidR="00A01D1D" w:rsidRPr="009B27FA" w:rsidRDefault="00A01D1D" w:rsidP="00A01D1D">
      <w:pPr>
        <w:spacing w:line="240" w:lineRule="auto"/>
        <w:jc w:val="center"/>
        <w:rPr>
          <w:rFonts w:ascii="Franklin Gothic Book" w:hAnsi="Franklin Gothic Book" w:cs="Arial"/>
          <w:sz w:val="22"/>
          <w:szCs w:val="22"/>
        </w:rPr>
      </w:pPr>
    </w:p>
    <w:p w14:paraId="0ACF6D73" w14:textId="77777777" w:rsidR="00A01D1D" w:rsidRPr="009B27FA" w:rsidRDefault="00A01D1D" w:rsidP="00A01D1D">
      <w:pPr>
        <w:spacing w:line="240" w:lineRule="auto"/>
        <w:jc w:val="center"/>
        <w:rPr>
          <w:rFonts w:ascii="Franklin Gothic Book" w:hAnsi="Franklin Gothic Book" w:cs="Arial"/>
          <w:sz w:val="22"/>
          <w:szCs w:val="22"/>
        </w:rPr>
      </w:pPr>
    </w:p>
    <w:p w14:paraId="52A69B0F" w14:textId="77777777" w:rsidR="00A01D1D" w:rsidRPr="009B27FA" w:rsidRDefault="00A01D1D" w:rsidP="00A01D1D">
      <w:pPr>
        <w:spacing w:line="240" w:lineRule="auto"/>
        <w:jc w:val="center"/>
        <w:rPr>
          <w:rFonts w:ascii="Franklin Gothic Book" w:hAnsi="Franklin Gothic Book" w:cs="Arial"/>
          <w:sz w:val="22"/>
          <w:szCs w:val="22"/>
        </w:rPr>
      </w:pPr>
    </w:p>
    <w:p w14:paraId="5C9776D3" w14:textId="77777777" w:rsidR="00A01D1D" w:rsidRPr="009B27FA" w:rsidRDefault="00A01D1D" w:rsidP="00A01D1D">
      <w:pPr>
        <w:spacing w:line="240" w:lineRule="auto"/>
        <w:jc w:val="center"/>
        <w:rPr>
          <w:rFonts w:ascii="Franklin Gothic Book" w:hAnsi="Franklin Gothic Book" w:cs="Arial"/>
          <w:sz w:val="22"/>
          <w:szCs w:val="22"/>
        </w:rPr>
      </w:pPr>
    </w:p>
    <w:p w14:paraId="39B65777" w14:textId="77777777" w:rsidR="00A01D1D" w:rsidRPr="009B27FA" w:rsidRDefault="00A01D1D" w:rsidP="00A01D1D">
      <w:pPr>
        <w:spacing w:line="240" w:lineRule="auto"/>
        <w:jc w:val="center"/>
        <w:rPr>
          <w:rFonts w:ascii="Franklin Gothic Book" w:hAnsi="Franklin Gothic Book" w:cs="Arial"/>
          <w:sz w:val="22"/>
          <w:szCs w:val="22"/>
        </w:rPr>
      </w:pPr>
    </w:p>
    <w:p w14:paraId="23464FC4" w14:textId="77777777" w:rsidR="00A01D1D" w:rsidRPr="009B27FA" w:rsidRDefault="00A01D1D" w:rsidP="00A01D1D">
      <w:pPr>
        <w:spacing w:line="240" w:lineRule="auto"/>
        <w:jc w:val="center"/>
        <w:rPr>
          <w:rFonts w:ascii="Franklin Gothic Book" w:hAnsi="Franklin Gothic Book" w:cs="Arial"/>
          <w:sz w:val="22"/>
          <w:szCs w:val="22"/>
        </w:rPr>
      </w:pPr>
    </w:p>
    <w:p w14:paraId="5B6EDC61" w14:textId="77777777" w:rsidR="00A01D1D" w:rsidRPr="009B27FA" w:rsidRDefault="00A01D1D" w:rsidP="00A01D1D">
      <w:pPr>
        <w:spacing w:line="240" w:lineRule="auto"/>
        <w:jc w:val="center"/>
        <w:rPr>
          <w:rFonts w:ascii="Franklin Gothic Book" w:hAnsi="Franklin Gothic Book" w:cs="Arial"/>
          <w:sz w:val="22"/>
          <w:szCs w:val="22"/>
        </w:rPr>
      </w:pPr>
    </w:p>
    <w:p w14:paraId="47096EB2" w14:textId="77777777" w:rsidR="00A01D1D" w:rsidRPr="009B27FA" w:rsidRDefault="00A01D1D" w:rsidP="00A01D1D">
      <w:pPr>
        <w:spacing w:line="240" w:lineRule="auto"/>
        <w:jc w:val="center"/>
        <w:rPr>
          <w:rFonts w:ascii="Franklin Gothic Book" w:hAnsi="Franklin Gothic Book" w:cs="Arial"/>
          <w:sz w:val="22"/>
          <w:szCs w:val="22"/>
        </w:rPr>
      </w:pPr>
    </w:p>
    <w:p w14:paraId="4FE88D5C" w14:textId="77777777" w:rsidR="00A01D1D" w:rsidRPr="009B27FA" w:rsidRDefault="00A01D1D" w:rsidP="00A01D1D">
      <w:pPr>
        <w:spacing w:line="240" w:lineRule="auto"/>
        <w:jc w:val="center"/>
        <w:rPr>
          <w:rFonts w:ascii="Franklin Gothic Book" w:hAnsi="Franklin Gothic Book" w:cs="Arial"/>
          <w:sz w:val="22"/>
          <w:szCs w:val="22"/>
        </w:rPr>
      </w:pPr>
    </w:p>
    <w:p w14:paraId="2783F570" w14:textId="77777777" w:rsidR="00A01D1D" w:rsidRPr="009B27FA" w:rsidRDefault="00A01D1D" w:rsidP="00A01D1D">
      <w:pPr>
        <w:spacing w:line="240" w:lineRule="auto"/>
        <w:jc w:val="center"/>
        <w:rPr>
          <w:rFonts w:ascii="Franklin Gothic Book" w:hAnsi="Franklin Gothic Book" w:cs="Arial"/>
          <w:sz w:val="22"/>
          <w:szCs w:val="22"/>
        </w:rPr>
      </w:pPr>
    </w:p>
    <w:p w14:paraId="0C6B9C90" w14:textId="77777777" w:rsidR="00A01D1D" w:rsidRPr="009B27FA" w:rsidRDefault="00A01D1D" w:rsidP="00A01D1D">
      <w:pPr>
        <w:spacing w:line="240" w:lineRule="auto"/>
        <w:jc w:val="center"/>
        <w:rPr>
          <w:rFonts w:ascii="Franklin Gothic Book" w:hAnsi="Franklin Gothic Book" w:cs="Arial"/>
          <w:sz w:val="22"/>
          <w:szCs w:val="22"/>
        </w:rPr>
      </w:pPr>
    </w:p>
    <w:p w14:paraId="1761EFBF" w14:textId="77777777" w:rsidR="00A01D1D" w:rsidRPr="009B27FA" w:rsidRDefault="00A01D1D" w:rsidP="00A01D1D">
      <w:pPr>
        <w:spacing w:line="240" w:lineRule="auto"/>
        <w:jc w:val="center"/>
        <w:rPr>
          <w:rFonts w:ascii="Franklin Gothic Book" w:hAnsi="Franklin Gothic Book" w:cs="Arial"/>
          <w:sz w:val="22"/>
          <w:szCs w:val="22"/>
        </w:rPr>
      </w:pPr>
    </w:p>
    <w:p w14:paraId="2337250A" w14:textId="77777777" w:rsidR="00A01D1D" w:rsidRPr="009B27FA" w:rsidRDefault="00A01D1D" w:rsidP="00A01D1D">
      <w:pPr>
        <w:spacing w:line="240" w:lineRule="auto"/>
        <w:jc w:val="center"/>
        <w:rPr>
          <w:rFonts w:ascii="Franklin Gothic Book" w:hAnsi="Franklin Gothic Book" w:cs="Arial"/>
          <w:sz w:val="22"/>
          <w:szCs w:val="22"/>
        </w:rPr>
      </w:pPr>
    </w:p>
    <w:p w14:paraId="1594C262" w14:textId="77777777" w:rsidR="00A01D1D" w:rsidRPr="009B27FA" w:rsidRDefault="00A01D1D" w:rsidP="00A01D1D">
      <w:pPr>
        <w:spacing w:line="240" w:lineRule="auto"/>
        <w:jc w:val="center"/>
        <w:rPr>
          <w:rFonts w:ascii="Franklin Gothic Book" w:hAnsi="Franklin Gothic Book" w:cs="Arial"/>
          <w:sz w:val="22"/>
          <w:szCs w:val="22"/>
        </w:rPr>
      </w:pPr>
    </w:p>
    <w:p w14:paraId="06F1E39A" w14:textId="77777777" w:rsidR="00A01D1D" w:rsidRPr="009B27FA" w:rsidRDefault="00A01D1D" w:rsidP="00A01D1D">
      <w:pPr>
        <w:spacing w:line="240" w:lineRule="auto"/>
        <w:rPr>
          <w:rFonts w:ascii="Franklin Gothic Book" w:hAnsi="Franklin Gothic Book" w:cs="Arial"/>
          <w:sz w:val="22"/>
          <w:szCs w:val="22"/>
        </w:rPr>
      </w:pPr>
    </w:p>
    <w:p w14:paraId="08B52EB1" w14:textId="77777777" w:rsidR="00A01D1D" w:rsidRPr="009B27FA" w:rsidRDefault="00A01D1D" w:rsidP="00A01D1D">
      <w:pPr>
        <w:spacing w:line="240" w:lineRule="auto"/>
        <w:jc w:val="center"/>
        <w:rPr>
          <w:rFonts w:ascii="Franklin Gothic Book" w:hAnsi="Franklin Gothic Book" w:cs="Arial"/>
          <w:sz w:val="22"/>
          <w:szCs w:val="22"/>
        </w:rPr>
      </w:pPr>
    </w:p>
    <w:p w14:paraId="29CCE211" w14:textId="77777777" w:rsidR="00A01D1D" w:rsidRPr="009B27FA" w:rsidRDefault="00A01D1D" w:rsidP="00A01D1D">
      <w:pPr>
        <w:spacing w:line="240" w:lineRule="auto"/>
        <w:jc w:val="center"/>
        <w:rPr>
          <w:rFonts w:ascii="Franklin Gothic Book" w:hAnsi="Franklin Gothic Book" w:cs="Arial"/>
          <w:sz w:val="22"/>
          <w:szCs w:val="22"/>
        </w:rPr>
      </w:pPr>
    </w:p>
    <w:p w14:paraId="34096EA2" w14:textId="77777777" w:rsidR="00A01D1D" w:rsidRPr="009B27FA" w:rsidRDefault="00A01D1D" w:rsidP="00A01D1D">
      <w:pPr>
        <w:spacing w:line="240" w:lineRule="auto"/>
        <w:jc w:val="center"/>
        <w:rPr>
          <w:rFonts w:ascii="Franklin Gothic Book" w:hAnsi="Franklin Gothic Book" w:cs="Arial"/>
          <w:sz w:val="22"/>
          <w:szCs w:val="22"/>
        </w:rPr>
      </w:pPr>
    </w:p>
    <w:p w14:paraId="68E60920" w14:textId="77777777" w:rsidR="00A01D1D" w:rsidRPr="009B27FA" w:rsidRDefault="00A01D1D" w:rsidP="00A01D1D">
      <w:pPr>
        <w:spacing w:line="240" w:lineRule="auto"/>
        <w:jc w:val="center"/>
        <w:rPr>
          <w:rFonts w:ascii="Franklin Gothic Book" w:hAnsi="Franklin Gothic Book" w:cs="Arial"/>
          <w:sz w:val="22"/>
          <w:szCs w:val="22"/>
        </w:rPr>
      </w:pPr>
    </w:p>
    <w:p w14:paraId="5BF90D61" w14:textId="77777777" w:rsidR="00A01D1D" w:rsidRPr="009B27FA" w:rsidRDefault="00A01D1D" w:rsidP="00A01D1D">
      <w:pPr>
        <w:spacing w:line="240" w:lineRule="auto"/>
        <w:jc w:val="center"/>
        <w:rPr>
          <w:rFonts w:ascii="Franklin Gothic Book" w:hAnsi="Franklin Gothic Book" w:cs="Arial"/>
          <w:sz w:val="22"/>
          <w:szCs w:val="22"/>
        </w:rPr>
      </w:pPr>
    </w:p>
    <w:p w14:paraId="7C832CA2" w14:textId="77777777" w:rsidR="00A01D1D" w:rsidRPr="009B27FA" w:rsidRDefault="00A01D1D" w:rsidP="00A01D1D">
      <w:pPr>
        <w:spacing w:line="240" w:lineRule="auto"/>
        <w:jc w:val="center"/>
        <w:rPr>
          <w:rFonts w:ascii="Franklin Gothic Book" w:hAnsi="Franklin Gothic Book" w:cs="Arial"/>
          <w:sz w:val="22"/>
          <w:szCs w:val="22"/>
        </w:rPr>
      </w:pPr>
    </w:p>
    <w:p w14:paraId="4F54405B" w14:textId="77777777" w:rsidR="00A01D1D" w:rsidRPr="009B27FA" w:rsidRDefault="00A01D1D" w:rsidP="00A01D1D">
      <w:pPr>
        <w:pStyle w:val="Nagwek1"/>
        <w:jc w:val="center"/>
        <w:rPr>
          <w:rFonts w:ascii="Franklin Gothic Book" w:hAnsi="Franklin Gothic Book" w:cs="Arial"/>
          <w:sz w:val="22"/>
          <w:szCs w:val="22"/>
        </w:rPr>
      </w:pPr>
      <w:bookmarkStart w:id="71" w:name="_Toc416771092"/>
      <w:r w:rsidRPr="009B27FA">
        <w:rPr>
          <w:rFonts w:ascii="Franklin Gothic Book" w:hAnsi="Franklin Gothic Book" w:cs="Arial"/>
          <w:sz w:val="22"/>
          <w:szCs w:val="22"/>
        </w:rPr>
        <w:t>Część 1. INSTRUKCJA DLA WYKONAWCÓW</w:t>
      </w:r>
      <w:bookmarkEnd w:id="71"/>
    </w:p>
    <w:p w14:paraId="6E35C67C" w14:textId="77777777" w:rsidR="00A01D1D" w:rsidRPr="009B27FA" w:rsidRDefault="00A01D1D" w:rsidP="00A01D1D">
      <w:pPr>
        <w:spacing w:line="240" w:lineRule="auto"/>
        <w:jc w:val="center"/>
        <w:rPr>
          <w:rFonts w:ascii="Franklin Gothic Book" w:hAnsi="Franklin Gothic Book" w:cs="Arial"/>
          <w:sz w:val="22"/>
          <w:szCs w:val="22"/>
        </w:rPr>
      </w:pPr>
    </w:p>
    <w:p w14:paraId="200C84AD" w14:textId="77777777" w:rsidR="00A01D1D" w:rsidRPr="009B27FA" w:rsidRDefault="00A01D1D" w:rsidP="00A01D1D">
      <w:pPr>
        <w:spacing w:line="240" w:lineRule="auto"/>
        <w:jc w:val="center"/>
        <w:rPr>
          <w:rFonts w:ascii="Franklin Gothic Book" w:hAnsi="Franklin Gothic Book" w:cs="Arial"/>
          <w:sz w:val="22"/>
          <w:szCs w:val="22"/>
        </w:rPr>
      </w:pPr>
    </w:p>
    <w:p w14:paraId="1B4A9D9E" w14:textId="77777777" w:rsidR="00A01D1D" w:rsidRPr="009B27FA" w:rsidRDefault="00A01D1D" w:rsidP="00A01D1D">
      <w:pPr>
        <w:spacing w:line="240" w:lineRule="auto"/>
        <w:jc w:val="center"/>
        <w:rPr>
          <w:rFonts w:ascii="Franklin Gothic Book" w:hAnsi="Franklin Gothic Book" w:cs="Arial"/>
          <w:sz w:val="22"/>
          <w:szCs w:val="22"/>
        </w:rPr>
      </w:pPr>
    </w:p>
    <w:p w14:paraId="188D75CA" w14:textId="77777777" w:rsidR="00A01D1D" w:rsidRPr="009B27FA" w:rsidRDefault="00A01D1D" w:rsidP="00A01D1D">
      <w:pPr>
        <w:spacing w:line="240" w:lineRule="auto"/>
        <w:jc w:val="center"/>
        <w:rPr>
          <w:rFonts w:ascii="Franklin Gothic Book" w:hAnsi="Franklin Gothic Book" w:cs="Arial"/>
          <w:sz w:val="22"/>
          <w:szCs w:val="22"/>
        </w:rPr>
      </w:pPr>
    </w:p>
    <w:p w14:paraId="05EC937D" w14:textId="77777777" w:rsidR="00A01D1D" w:rsidRPr="009B27FA" w:rsidRDefault="00A01D1D" w:rsidP="00A01D1D">
      <w:pPr>
        <w:spacing w:line="240" w:lineRule="auto"/>
        <w:jc w:val="center"/>
        <w:rPr>
          <w:rFonts w:ascii="Franklin Gothic Book" w:hAnsi="Franklin Gothic Book" w:cs="Arial"/>
          <w:sz w:val="22"/>
          <w:szCs w:val="22"/>
        </w:rPr>
      </w:pPr>
    </w:p>
    <w:p w14:paraId="5FE2D25D" w14:textId="77777777" w:rsidR="00A01D1D" w:rsidRPr="009B27FA" w:rsidRDefault="00A01D1D" w:rsidP="00A01D1D">
      <w:pPr>
        <w:spacing w:line="240" w:lineRule="auto"/>
        <w:jc w:val="center"/>
        <w:rPr>
          <w:rFonts w:ascii="Franklin Gothic Book" w:hAnsi="Franklin Gothic Book" w:cs="Arial"/>
          <w:sz w:val="22"/>
          <w:szCs w:val="22"/>
        </w:rPr>
      </w:pPr>
    </w:p>
    <w:p w14:paraId="1BAD1D38" w14:textId="77777777" w:rsidR="00A01D1D" w:rsidRPr="009B27FA" w:rsidRDefault="00A01D1D" w:rsidP="00A01D1D">
      <w:pPr>
        <w:spacing w:line="240" w:lineRule="auto"/>
        <w:jc w:val="center"/>
        <w:rPr>
          <w:rFonts w:ascii="Franklin Gothic Book" w:hAnsi="Franklin Gothic Book" w:cs="Arial"/>
          <w:sz w:val="22"/>
          <w:szCs w:val="22"/>
        </w:rPr>
      </w:pPr>
    </w:p>
    <w:p w14:paraId="5B46A23E" w14:textId="77777777" w:rsidR="00A01D1D" w:rsidRPr="009B27FA" w:rsidRDefault="00A01D1D" w:rsidP="00A01D1D">
      <w:pPr>
        <w:spacing w:line="240" w:lineRule="auto"/>
        <w:jc w:val="center"/>
        <w:rPr>
          <w:rFonts w:ascii="Franklin Gothic Book" w:hAnsi="Franklin Gothic Book" w:cs="Arial"/>
          <w:sz w:val="22"/>
          <w:szCs w:val="22"/>
        </w:rPr>
      </w:pPr>
    </w:p>
    <w:p w14:paraId="3FCB0781" w14:textId="77777777" w:rsidR="00A01D1D" w:rsidRPr="009B27FA" w:rsidRDefault="00A01D1D" w:rsidP="00A01D1D">
      <w:pPr>
        <w:spacing w:line="240" w:lineRule="auto"/>
        <w:jc w:val="center"/>
        <w:rPr>
          <w:rFonts w:ascii="Franklin Gothic Book" w:hAnsi="Franklin Gothic Book" w:cs="Arial"/>
          <w:sz w:val="22"/>
          <w:szCs w:val="22"/>
        </w:rPr>
      </w:pPr>
    </w:p>
    <w:p w14:paraId="6AEBB7AD" w14:textId="77777777" w:rsidR="00A01D1D" w:rsidRPr="009B27FA" w:rsidRDefault="00A01D1D" w:rsidP="00A01D1D">
      <w:pPr>
        <w:spacing w:line="240" w:lineRule="auto"/>
        <w:jc w:val="center"/>
        <w:rPr>
          <w:rFonts w:ascii="Franklin Gothic Book" w:hAnsi="Franklin Gothic Book" w:cs="Arial"/>
          <w:sz w:val="22"/>
          <w:szCs w:val="22"/>
        </w:rPr>
      </w:pPr>
    </w:p>
    <w:p w14:paraId="6FF2638D" w14:textId="77777777" w:rsidR="00A01D1D" w:rsidRPr="009B27FA" w:rsidRDefault="00A01D1D" w:rsidP="00A01D1D">
      <w:pPr>
        <w:spacing w:line="240" w:lineRule="auto"/>
        <w:jc w:val="center"/>
        <w:rPr>
          <w:rFonts w:ascii="Franklin Gothic Book" w:hAnsi="Franklin Gothic Book" w:cs="Arial"/>
          <w:sz w:val="22"/>
          <w:szCs w:val="22"/>
        </w:rPr>
      </w:pPr>
    </w:p>
    <w:p w14:paraId="40E2143B" w14:textId="7E8C4AED" w:rsidR="00A01D1D" w:rsidRDefault="00A01D1D" w:rsidP="00FB77AA">
      <w:pPr>
        <w:tabs>
          <w:tab w:val="clear" w:pos="3402"/>
          <w:tab w:val="right" w:leader="dot" w:pos="9742"/>
        </w:tabs>
        <w:autoSpaceDE w:val="0"/>
        <w:autoSpaceDN w:val="0"/>
        <w:spacing w:line="240" w:lineRule="auto"/>
        <w:rPr>
          <w:rFonts w:ascii="Franklin Gothic Book" w:hAnsi="Franklin Gothic Book" w:cs="Arial"/>
          <w:sz w:val="22"/>
          <w:szCs w:val="22"/>
        </w:rPr>
      </w:pPr>
    </w:p>
    <w:p w14:paraId="67236912" w14:textId="0804DBD1" w:rsidR="00A853A4" w:rsidRDefault="00A853A4" w:rsidP="00FB77AA">
      <w:pPr>
        <w:tabs>
          <w:tab w:val="clear" w:pos="3402"/>
          <w:tab w:val="right" w:leader="dot" w:pos="9742"/>
        </w:tabs>
        <w:autoSpaceDE w:val="0"/>
        <w:autoSpaceDN w:val="0"/>
        <w:spacing w:line="240" w:lineRule="auto"/>
        <w:rPr>
          <w:rFonts w:ascii="Franklin Gothic Book" w:hAnsi="Franklin Gothic Book" w:cs="Arial"/>
          <w:sz w:val="22"/>
          <w:szCs w:val="22"/>
        </w:rPr>
      </w:pPr>
    </w:p>
    <w:p w14:paraId="3D719D9E" w14:textId="77777777" w:rsidR="00A853A4" w:rsidRPr="009B27FA" w:rsidRDefault="00A853A4" w:rsidP="00FB77AA">
      <w:pPr>
        <w:tabs>
          <w:tab w:val="clear" w:pos="3402"/>
          <w:tab w:val="right" w:leader="dot" w:pos="9742"/>
        </w:tabs>
        <w:autoSpaceDE w:val="0"/>
        <w:autoSpaceDN w:val="0"/>
        <w:spacing w:line="240" w:lineRule="auto"/>
        <w:rPr>
          <w:rFonts w:ascii="Franklin Gothic Book" w:hAnsi="Franklin Gothic Book" w:cs="Arial"/>
          <w:sz w:val="22"/>
          <w:szCs w:val="22"/>
        </w:rPr>
      </w:pPr>
    </w:p>
    <w:p w14:paraId="3C2EE696" w14:textId="77777777" w:rsidR="00A01D1D" w:rsidRPr="009B27FA" w:rsidRDefault="00A01D1D" w:rsidP="00FB77AA">
      <w:pPr>
        <w:tabs>
          <w:tab w:val="clear" w:pos="3402"/>
          <w:tab w:val="right" w:leader="dot" w:pos="9742"/>
        </w:tabs>
        <w:autoSpaceDE w:val="0"/>
        <w:autoSpaceDN w:val="0"/>
        <w:spacing w:line="240" w:lineRule="auto"/>
        <w:ind w:left="240"/>
        <w:rPr>
          <w:rFonts w:ascii="Franklin Gothic Book" w:hAnsi="Franklin Gothic Book" w:cs="Arial"/>
          <w:sz w:val="22"/>
          <w:szCs w:val="22"/>
        </w:rPr>
      </w:pPr>
    </w:p>
    <w:p w14:paraId="6E50E972" w14:textId="77777777" w:rsidR="00A01D1D" w:rsidRPr="009B27FA" w:rsidRDefault="00A01D1D" w:rsidP="00FB77AA">
      <w:pPr>
        <w:tabs>
          <w:tab w:val="clear" w:pos="3402"/>
          <w:tab w:val="right" w:leader="dot" w:pos="9742"/>
        </w:tabs>
        <w:autoSpaceDE w:val="0"/>
        <w:autoSpaceDN w:val="0"/>
        <w:spacing w:line="240" w:lineRule="auto"/>
        <w:rPr>
          <w:rFonts w:ascii="Franklin Gothic Book" w:hAnsi="Franklin Gothic Book" w:cs="Arial"/>
          <w:sz w:val="22"/>
          <w:szCs w:val="22"/>
        </w:rPr>
      </w:pPr>
    </w:p>
    <w:p w14:paraId="3118BC44" w14:textId="77777777" w:rsidR="00A01D1D" w:rsidRPr="009B27FA" w:rsidRDefault="00A01D1D" w:rsidP="00A01D1D">
      <w:pPr>
        <w:tabs>
          <w:tab w:val="clear" w:pos="3402"/>
        </w:tabs>
        <w:spacing w:after="200" w:line="276" w:lineRule="auto"/>
        <w:rPr>
          <w:rFonts w:ascii="Franklin Gothic Book" w:hAnsi="Franklin Gothic Book" w:cs="Arial"/>
          <w:b/>
          <w:sz w:val="22"/>
          <w:szCs w:val="22"/>
        </w:rPr>
      </w:pPr>
    </w:p>
    <w:p w14:paraId="1CFB4E4D" w14:textId="77777777" w:rsidR="00A01D1D" w:rsidRPr="009B27FA" w:rsidRDefault="00A01D1D" w:rsidP="00A01D1D">
      <w:pPr>
        <w:pStyle w:val="Styl1"/>
        <w:rPr>
          <w:rFonts w:ascii="Franklin Gothic Book" w:hAnsi="Franklin Gothic Book"/>
          <w:sz w:val="22"/>
          <w:szCs w:val="22"/>
        </w:rPr>
      </w:pPr>
      <w:r w:rsidRPr="009B27FA">
        <w:rPr>
          <w:rFonts w:ascii="Franklin Gothic Book" w:hAnsi="Franklin Gothic Book"/>
          <w:sz w:val="22"/>
          <w:szCs w:val="22"/>
        </w:rPr>
        <w:lastRenderedPageBreak/>
        <w:t>Rozdział I. DEFINICJE</w:t>
      </w:r>
    </w:p>
    <w:tbl>
      <w:tblPr>
        <w:tblW w:w="10117" w:type="dxa"/>
        <w:tblInd w:w="-114" w:type="dxa"/>
        <w:tblBorders>
          <w:insideH w:val="single" w:sz="4" w:space="0" w:color="auto"/>
        </w:tblBorders>
        <w:tblLayout w:type="fixed"/>
        <w:tblLook w:val="00A0" w:firstRow="1" w:lastRow="0" w:firstColumn="1" w:lastColumn="0" w:noHBand="0" w:noVBand="0"/>
      </w:tblPr>
      <w:tblGrid>
        <w:gridCol w:w="1107"/>
        <w:gridCol w:w="2127"/>
        <w:gridCol w:w="26"/>
        <w:gridCol w:w="257"/>
        <w:gridCol w:w="26"/>
        <w:gridCol w:w="6545"/>
        <w:gridCol w:w="29"/>
      </w:tblGrid>
      <w:tr w:rsidR="00A01D1D" w:rsidRPr="009B27FA" w14:paraId="171AAFC5" w14:textId="77777777" w:rsidTr="00FB77AA">
        <w:trPr>
          <w:gridAfter w:val="1"/>
          <w:wAfter w:w="29" w:type="dxa"/>
          <w:trHeight w:val="2777"/>
        </w:trPr>
        <w:tc>
          <w:tcPr>
            <w:tcW w:w="1107" w:type="dxa"/>
            <w:shd w:val="clear" w:color="auto" w:fill="DEEAF6" w:themeFill="accent1" w:themeFillTint="33"/>
            <w:tcMar>
              <w:left w:w="28" w:type="dxa"/>
              <w:right w:w="28" w:type="dxa"/>
            </w:tcMar>
            <w:vAlign w:val="center"/>
          </w:tcPr>
          <w:p w14:paraId="6FF7B264"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0C839F0B"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Zamawiający</w:t>
            </w:r>
          </w:p>
        </w:tc>
        <w:tc>
          <w:tcPr>
            <w:tcW w:w="283" w:type="dxa"/>
            <w:gridSpan w:val="2"/>
            <w:tcMar>
              <w:left w:w="28" w:type="dxa"/>
              <w:right w:w="28" w:type="dxa"/>
            </w:tcMar>
            <w:vAlign w:val="center"/>
          </w:tcPr>
          <w:p w14:paraId="30790E16" w14:textId="77777777" w:rsidR="00A01D1D" w:rsidRPr="00487837" w:rsidRDefault="00A01D1D" w:rsidP="003F1850">
            <w:pPr>
              <w:spacing w:line="240" w:lineRule="auto"/>
              <w:jc w:val="both"/>
              <w:rPr>
                <w:rFonts w:ascii="Franklin Gothic Book" w:hAnsi="Franklin Gothic Book" w:cs="Arial"/>
                <w:sz w:val="22"/>
                <w:szCs w:val="22"/>
              </w:rPr>
            </w:pPr>
            <w:r w:rsidRPr="00487837">
              <w:rPr>
                <w:rFonts w:ascii="Franklin Gothic Book" w:hAnsi="Franklin Gothic Book" w:cs="Arial"/>
                <w:sz w:val="22"/>
                <w:szCs w:val="22"/>
              </w:rPr>
              <w:t>-</w:t>
            </w:r>
          </w:p>
        </w:tc>
        <w:tc>
          <w:tcPr>
            <w:tcW w:w="6571" w:type="dxa"/>
            <w:gridSpan w:val="2"/>
            <w:tcMar>
              <w:left w:w="28" w:type="dxa"/>
              <w:right w:w="28" w:type="dxa"/>
            </w:tcMar>
            <w:vAlign w:val="center"/>
          </w:tcPr>
          <w:p w14:paraId="2F1E3876" w14:textId="3098561F" w:rsidR="00A01D1D" w:rsidRPr="00487837" w:rsidRDefault="00A01D1D" w:rsidP="003F1850">
            <w:pPr>
              <w:spacing w:line="240" w:lineRule="auto"/>
              <w:jc w:val="both"/>
              <w:rPr>
                <w:rFonts w:ascii="Franklin Gothic Book" w:hAnsi="Franklin Gothic Book" w:cs="Arial"/>
                <w:sz w:val="22"/>
                <w:szCs w:val="22"/>
              </w:rPr>
            </w:pPr>
            <w:r w:rsidRPr="00487837">
              <w:rPr>
                <w:rFonts w:ascii="Franklin Gothic Book" w:hAnsi="Franklin Gothic Book" w:cs="Arial"/>
                <w:sz w:val="22"/>
                <w:szCs w:val="22"/>
              </w:rPr>
              <w:t>Enea Elektrownia Połaniec Spółka Akcyjna (skrót firmy: Enea</w:t>
            </w:r>
            <w:r w:rsidR="006D1D45">
              <w:rPr>
                <w:rFonts w:ascii="Franklin Gothic Book" w:hAnsi="Franklin Gothic Book" w:cs="Arial"/>
                <w:sz w:val="22"/>
                <w:szCs w:val="22"/>
              </w:rPr>
              <w:t xml:space="preserve"> Elektrownia</w:t>
            </w:r>
            <w:r w:rsidRPr="00487837">
              <w:rPr>
                <w:rFonts w:ascii="Franklin Gothic Book" w:hAnsi="Franklin Gothic Book" w:cs="Arial"/>
                <w:sz w:val="22"/>
                <w:szCs w:val="22"/>
              </w:rPr>
              <w:t xml:space="preserve"> Połaniec S.A.) </w:t>
            </w:r>
          </w:p>
          <w:p w14:paraId="3568D1DF" w14:textId="77777777" w:rsidR="00A01D1D" w:rsidRPr="00487837" w:rsidRDefault="00A01D1D" w:rsidP="003F1850">
            <w:pPr>
              <w:spacing w:line="240" w:lineRule="auto"/>
              <w:jc w:val="both"/>
              <w:rPr>
                <w:rFonts w:ascii="Franklin Gothic Book" w:hAnsi="Franklin Gothic Book" w:cs="Arial"/>
                <w:sz w:val="22"/>
                <w:szCs w:val="22"/>
              </w:rPr>
            </w:pPr>
            <w:r w:rsidRPr="00487837">
              <w:rPr>
                <w:rFonts w:ascii="Franklin Gothic Book" w:hAnsi="Franklin Gothic Book" w:cs="Arial"/>
                <w:sz w:val="22"/>
                <w:szCs w:val="22"/>
              </w:rPr>
              <w:t>Zawada 26,28-230 Połaniec, Polska</w:t>
            </w:r>
          </w:p>
          <w:p w14:paraId="11482B09" w14:textId="77777777" w:rsidR="00A01D1D" w:rsidRPr="00487837" w:rsidRDefault="00A01D1D" w:rsidP="003F1850">
            <w:pPr>
              <w:spacing w:line="240" w:lineRule="auto"/>
              <w:jc w:val="both"/>
              <w:rPr>
                <w:rFonts w:ascii="Franklin Gothic Book" w:hAnsi="Franklin Gothic Book" w:cs="Arial"/>
                <w:sz w:val="22"/>
                <w:szCs w:val="22"/>
              </w:rPr>
            </w:pPr>
            <w:r w:rsidRPr="00487837">
              <w:rPr>
                <w:rFonts w:ascii="Franklin Gothic Book" w:hAnsi="Franklin Gothic Book" w:cs="Arial"/>
                <w:sz w:val="22"/>
                <w:szCs w:val="22"/>
              </w:rPr>
              <w:t xml:space="preserve">NIP: 866-000-14-29, REGON: 830273037, </w:t>
            </w:r>
          </w:p>
          <w:p w14:paraId="18A7B5A3" w14:textId="77777777" w:rsidR="00487837" w:rsidRPr="00487837" w:rsidRDefault="00A01D1D" w:rsidP="003F1850">
            <w:pPr>
              <w:spacing w:line="240" w:lineRule="auto"/>
              <w:jc w:val="both"/>
              <w:rPr>
                <w:rFonts w:ascii="Franklin Gothic Book" w:hAnsi="Franklin Gothic Book"/>
                <w:sz w:val="22"/>
                <w:u w:val="single"/>
              </w:rPr>
            </w:pPr>
            <w:r w:rsidRPr="00487837">
              <w:rPr>
                <w:rFonts w:ascii="Franklin Gothic Book" w:hAnsi="Franklin Gothic Book"/>
                <w:sz w:val="22"/>
                <w:u w:val="single"/>
              </w:rPr>
              <w:t xml:space="preserve">PKO BP numer </w:t>
            </w:r>
            <w:r w:rsidR="00487837" w:rsidRPr="00487837">
              <w:rPr>
                <w:rFonts w:ascii="Franklin Gothic Book" w:hAnsi="Franklin Gothic Book"/>
                <w:sz w:val="22"/>
                <w:u w:val="single"/>
              </w:rPr>
              <w:t xml:space="preserve"> rachunku, na który należy wpłacić wadium</w:t>
            </w:r>
          </w:p>
          <w:p w14:paraId="74EFFEFC" w14:textId="77777777" w:rsidR="00A01D1D" w:rsidRPr="00922AB9" w:rsidRDefault="00A01D1D" w:rsidP="003F1850">
            <w:pPr>
              <w:spacing w:line="240" w:lineRule="auto"/>
              <w:jc w:val="both"/>
              <w:rPr>
                <w:rFonts w:ascii="Franklin Gothic Book" w:hAnsi="Franklin Gothic Book"/>
                <w:sz w:val="22"/>
                <w:u w:val="single"/>
              </w:rPr>
            </w:pPr>
            <w:r w:rsidRPr="00922AB9">
              <w:rPr>
                <w:rFonts w:ascii="Franklin Gothic Book" w:hAnsi="Franklin Gothic Book"/>
                <w:b/>
                <w:sz w:val="22"/>
                <w:u w:val="single"/>
              </w:rPr>
              <w:t>41 1020 1026 0000 1102 0296 1845</w:t>
            </w:r>
          </w:p>
          <w:p w14:paraId="36160268" w14:textId="77777777" w:rsidR="00A01D1D" w:rsidRPr="00487837" w:rsidRDefault="00A01D1D" w:rsidP="003F1850">
            <w:pPr>
              <w:spacing w:line="240" w:lineRule="auto"/>
              <w:jc w:val="both"/>
              <w:rPr>
                <w:rFonts w:ascii="Franklin Gothic Book" w:hAnsi="Franklin Gothic Book" w:cs="Arial"/>
                <w:sz w:val="22"/>
                <w:szCs w:val="22"/>
                <w:lang w:val="de-DE"/>
              </w:rPr>
            </w:pPr>
            <w:r w:rsidRPr="00487837">
              <w:rPr>
                <w:rFonts w:ascii="Franklin Gothic Book" w:hAnsi="Franklin Gothic Book" w:cs="Arial"/>
                <w:sz w:val="22"/>
                <w:szCs w:val="22"/>
                <w:lang w:val="de-DE"/>
              </w:rPr>
              <w:t xml:space="preserve">tel.: (15) 865 62 80, </w:t>
            </w:r>
          </w:p>
          <w:p w14:paraId="0567292D" w14:textId="77777777" w:rsidR="00A01D1D" w:rsidRPr="00487837" w:rsidRDefault="00A01D1D" w:rsidP="003F1850">
            <w:pPr>
              <w:spacing w:line="240" w:lineRule="auto"/>
              <w:jc w:val="both"/>
              <w:rPr>
                <w:rFonts w:ascii="Franklin Gothic Book" w:hAnsi="Franklin Gothic Book" w:cs="Arial"/>
                <w:sz w:val="22"/>
                <w:szCs w:val="22"/>
                <w:lang w:val="de-DE"/>
              </w:rPr>
            </w:pPr>
            <w:r w:rsidRPr="00487837">
              <w:rPr>
                <w:rFonts w:ascii="Franklin Gothic Book" w:hAnsi="Franklin Gothic Book" w:cs="Arial"/>
                <w:sz w:val="22"/>
                <w:szCs w:val="22"/>
                <w:lang w:val="de-DE"/>
              </w:rPr>
              <w:t xml:space="preserve">fax: (15) 865 66 88, </w:t>
            </w:r>
          </w:p>
          <w:p w14:paraId="61A34B35" w14:textId="38FB97DE" w:rsidR="00A01D1D" w:rsidRPr="008978D6" w:rsidRDefault="00A01D1D" w:rsidP="003F1850">
            <w:pPr>
              <w:spacing w:line="240" w:lineRule="auto"/>
              <w:jc w:val="both"/>
              <w:rPr>
                <w:rFonts w:ascii="Franklin Gothic Book" w:hAnsi="Franklin Gothic Book" w:cs="Arial"/>
                <w:sz w:val="22"/>
                <w:szCs w:val="22"/>
                <w:lang w:val="de-DE"/>
              </w:rPr>
            </w:pPr>
            <w:r w:rsidRPr="00D75D8B">
              <w:rPr>
                <w:rFonts w:ascii="Franklin Gothic Book" w:hAnsi="Franklin Gothic Book" w:cs="Arial"/>
                <w:sz w:val="22"/>
                <w:szCs w:val="22"/>
              </w:rPr>
              <w:t>adres internetowy</w:t>
            </w:r>
            <w:r w:rsidRPr="00487837">
              <w:rPr>
                <w:rFonts w:ascii="Franklin Gothic Book" w:hAnsi="Franklin Gothic Book" w:cs="Arial"/>
                <w:sz w:val="22"/>
                <w:szCs w:val="22"/>
                <w:lang w:val="de-DE"/>
              </w:rPr>
              <w:t xml:space="preserve">: </w:t>
            </w:r>
            <w:hyperlink r:id="rId13" w:history="1">
              <w:r w:rsidR="008978D6" w:rsidRPr="00D75D8B">
                <w:rPr>
                  <w:rStyle w:val="Hipercze"/>
                  <w:rFonts w:ascii="Franklin Gothic Book" w:hAnsi="Franklin Gothic Book"/>
                  <w:sz w:val="22"/>
                  <w:szCs w:val="22"/>
                </w:rPr>
                <w:t>https://www.enea.pl/pl/enea-polaniec</w:t>
              </w:r>
            </w:hyperlink>
            <w:r w:rsidRPr="008978D6">
              <w:rPr>
                <w:rFonts w:ascii="Franklin Gothic Book" w:hAnsi="Franklin Gothic Book" w:cs="Arial"/>
                <w:sz w:val="22"/>
                <w:szCs w:val="22"/>
                <w:lang w:val="de-DE"/>
              </w:rPr>
              <w:t>,</w:t>
            </w:r>
          </w:p>
          <w:p w14:paraId="5089225E" w14:textId="77777777" w:rsidR="00A01D1D" w:rsidRPr="00487837" w:rsidRDefault="00A01D1D" w:rsidP="003F1850">
            <w:pPr>
              <w:spacing w:line="240" w:lineRule="auto"/>
              <w:jc w:val="both"/>
              <w:rPr>
                <w:rFonts w:ascii="Franklin Gothic Book" w:hAnsi="Franklin Gothic Book" w:cs="Arial"/>
                <w:sz w:val="22"/>
                <w:szCs w:val="22"/>
              </w:rPr>
            </w:pPr>
            <w:r w:rsidRPr="00487837">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7F8627D" w14:textId="77777777" w:rsidR="00A01D1D" w:rsidRPr="00487837" w:rsidRDefault="00A01D1D" w:rsidP="003F1850">
            <w:pPr>
              <w:spacing w:line="240" w:lineRule="auto"/>
              <w:jc w:val="both"/>
              <w:rPr>
                <w:rFonts w:ascii="Franklin Gothic Book" w:hAnsi="Franklin Gothic Book" w:cs="Arial"/>
                <w:sz w:val="22"/>
                <w:szCs w:val="22"/>
              </w:rPr>
            </w:pPr>
            <w:r w:rsidRPr="00487837">
              <w:rPr>
                <w:rFonts w:ascii="Franklin Gothic Book" w:hAnsi="Franklin Gothic Book" w:cs="Arial"/>
                <w:sz w:val="22"/>
                <w:szCs w:val="22"/>
              </w:rPr>
              <w:t>Kapitał zakładowy 713.500.000,00 PLN</w:t>
            </w:r>
          </w:p>
          <w:p w14:paraId="4EE7364B" w14:textId="77777777" w:rsidR="00A01D1D" w:rsidRPr="00487837" w:rsidRDefault="00A01D1D" w:rsidP="003F1850">
            <w:pPr>
              <w:spacing w:line="240" w:lineRule="auto"/>
              <w:jc w:val="both"/>
              <w:rPr>
                <w:rFonts w:ascii="Franklin Gothic Book" w:hAnsi="Franklin Gothic Book" w:cs="Arial"/>
                <w:b/>
                <w:sz w:val="22"/>
                <w:szCs w:val="22"/>
              </w:rPr>
            </w:pPr>
            <w:r w:rsidRPr="00487837">
              <w:rPr>
                <w:rFonts w:ascii="Franklin Gothic Book" w:hAnsi="Franklin Gothic Book" w:cs="Arial"/>
                <w:sz w:val="22"/>
                <w:szCs w:val="22"/>
              </w:rPr>
              <w:t>Kapitał wpłacony 713.500.000,00 PLN</w:t>
            </w:r>
          </w:p>
        </w:tc>
      </w:tr>
      <w:tr w:rsidR="00A01D1D" w:rsidRPr="009B27FA" w14:paraId="54539AF9" w14:textId="77777777" w:rsidTr="00FB77AA">
        <w:trPr>
          <w:gridAfter w:val="1"/>
          <w:wAfter w:w="29" w:type="dxa"/>
        </w:trPr>
        <w:tc>
          <w:tcPr>
            <w:tcW w:w="1107" w:type="dxa"/>
            <w:shd w:val="clear" w:color="auto" w:fill="DEEAF6" w:themeFill="accent1" w:themeFillTint="33"/>
            <w:tcMar>
              <w:left w:w="28" w:type="dxa"/>
              <w:right w:w="28" w:type="dxa"/>
            </w:tcMar>
            <w:vAlign w:val="center"/>
          </w:tcPr>
          <w:p w14:paraId="75D5C7D8"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25609AEA"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Specyfikacja Istotnych Warunków Zamówienia</w:t>
            </w:r>
          </w:p>
          <w:p w14:paraId="0623B6CA"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(SIWZ)</w:t>
            </w:r>
          </w:p>
        </w:tc>
        <w:tc>
          <w:tcPr>
            <w:tcW w:w="283" w:type="dxa"/>
            <w:gridSpan w:val="2"/>
            <w:tcMar>
              <w:left w:w="28" w:type="dxa"/>
              <w:right w:w="28" w:type="dxa"/>
            </w:tcMar>
            <w:vAlign w:val="center"/>
          </w:tcPr>
          <w:p w14:paraId="23280434"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p w14:paraId="513607CC" w14:textId="77777777" w:rsidR="00A01D1D" w:rsidRPr="009B27FA" w:rsidRDefault="00A01D1D" w:rsidP="003F1850">
            <w:pPr>
              <w:spacing w:line="240" w:lineRule="auto"/>
              <w:jc w:val="both"/>
              <w:rPr>
                <w:rFonts w:ascii="Franklin Gothic Book" w:hAnsi="Franklin Gothic Book" w:cs="Arial"/>
                <w:sz w:val="22"/>
                <w:szCs w:val="22"/>
              </w:rPr>
            </w:pPr>
          </w:p>
        </w:tc>
        <w:tc>
          <w:tcPr>
            <w:tcW w:w="6571" w:type="dxa"/>
            <w:gridSpan w:val="2"/>
            <w:tcMar>
              <w:left w:w="28" w:type="dxa"/>
              <w:right w:w="28" w:type="dxa"/>
            </w:tcMar>
            <w:vAlign w:val="center"/>
          </w:tcPr>
          <w:p w14:paraId="20D5ECD6" w14:textId="77777777" w:rsidR="00A01D1D" w:rsidRPr="009F2B3F"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ze</w:t>
            </w:r>
            <w:r w:rsidRPr="009F2B3F">
              <w:rPr>
                <w:rFonts w:ascii="Franklin Gothic Book" w:hAnsi="Franklin Gothic Book" w:cs="Arial"/>
                <w:sz w:val="22"/>
                <w:szCs w:val="22"/>
              </w:rPr>
              <w:t xml:space="preserve">stawienie istotnych warunków obowiązujących: </w:t>
            </w:r>
          </w:p>
          <w:p w14:paraId="49EB8B68" w14:textId="77777777" w:rsidR="00A01D1D" w:rsidRPr="009F2B3F" w:rsidRDefault="00A01D1D" w:rsidP="009F2B3F">
            <w:pPr>
              <w:spacing w:line="240" w:lineRule="auto"/>
              <w:ind w:left="252" w:hanging="240"/>
              <w:jc w:val="both"/>
              <w:rPr>
                <w:rFonts w:ascii="Franklin Gothic Book" w:hAnsi="Franklin Gothic Book" w:cs="Arial"/>
                <w:sz w:val="22"/>
                <w:szCs w:val="22"/>
              </w:rPr>
            </w:pPr>
            <w:r w:rsidRPr="009F2B3F">
              <w:rPr>
                <w:rFonts w:ascii="Franklin Gothic Book" w:hAnsi="Franklin Gothic Book" w:cs="Arial"/>
                <w:sz w:val="22"/>
                <w:szCs w:val="22"/>
              </w:rPr>
              <w:t>•</w:t>
            </w:r>
            <w:r w:rsidRPr="009F2B3F">
              <w:rPr>
                <w:rFonts w:ascii="Franklin Gothic Book" w:hAnsi="Franklin Gothic Book" w:cs="Arial"/>
                <w:sz w:val="22"/>
                <w:szCs w:val="22"/>
              </w:rPr>
              <w:tab/>
              <w:t>Wykonawcę przy przygotowywaniu i składaniu Oferty,</w:t>
            </w:r>
          </w:p>
          <w:p w14:paraId="5FA5DB6A" w14:textId="75F71CB5" w:rsidR="00A01D1D" w:rsidRDefault="009F2B3F" w:rsidP="00EF61AB">
            <w:pPr>
              <w:spacing w:line="240" w:lineRule="auto"/>
              <w:jc w:val="both"/>
              <w:rPr>
                <w:rFonts w:ascii="Franklin Gothic Book" w:hAnsi="Franklin Gothic Book" w:cs="Arial"/>
                <w:sz w:val="22"/>
                <w:szCs w:val="22"/>
              </w:rPr>
            </w:pPr>
            <w:r w:rsidRPr="009F2B3F">
              <w:rPr>
                <w:rFonts w:ascii="Franklin Gothic Book" w:hAnsi="Franklin Gothic Book" w:cs="Arial"/>
                <w:sz w:val="22"/>
                <w:szCs w:val="22"/>
              </w:rPr>
              <w:t>•</w:t>
            </w:r>
            <w:r w:rsidR="00A01D1D" w:rsidRPr="009F2B3F">
              <w:rPr>
                <w:rFonts w:ascii="Franklin Gothic Book" w:hAnsi="Franklin Gothic Book" w:cs="Arial"/>
                <w:sz w:val="22"/>
                <w:szCs w:val="22"/>
              </w:rPr>
              <w:t>Zamawiającego przy ocenie spełnienia przez Wykonawców warunków postępowania, oraz przy badaniu i ocenie Ofert i wyborze Wykonawcy na</w:t>
            </w:r>
            <w:r w:rsidRPr="009F2B3F">
              <w:rPr>
                <w:rFonts w:ascii="Franklin Gothic Book" w:hAnsi="Franklin Gothic Book" w:cs="Arial"/>
                <w:sz w:val="22"/>
                <w:szCs w:val="22"/>
              </w:rPr>
              <w:t xml:space="preserve"> </w:t>
            </w:r>
            <w:r w:rsidRPr="009F2B3F">
              <w:rPr>
                <w:rFonts w:ascii="Franklin Gothic Book" w:hAnsi="Franklin Gothic Book" w:cs="Arial"/>
                <w:i/>
                <w:sz w:val="22"/>
                <w:szCs w:val="22"/>
              </w:rPr>
              <w:t>„</w:t>
            </w:r>
            <w:r w:rsidR="00EF61AB" w:rsidRPr="00EF61AB">
              <w:rPr>
                <w:rFonts w:ascii="Franklin Gothic Book" w:hAnsi="Franklin Gothic Book" w:cs="Arial"/>
                <w:sz w:val="22"/>
                <w:szCs w:val="22"/>
              </w:rPr>
              <w:t>Wykonanie kompleksowej obsługi chemicznej procesu wytwarzania energii elektrycznej</w:t>
            </w:r>
            <w:r w:rsidR="00455D2D">
              <w:rPr>
                <w:rFonts w:ascii="Franklin Gothic Book" w:hAnsi="Franklin Gothic Book" w:cs="Arial"/>
                <w:sz w:val="22"/>
                <w:szCs w:val="22"/>
              </w:rPr>
              <w:t xml:space="preserve"> </w:t>
            </w:r>
            <w:r w:rsidR="00EF61AB" w:rsidRPr="00EF61AB">
              <w:rPr>
                <w:rFonts w:ascii="Franklin Gothic Book" w:hAnsi="Franklin Gothic Book" w:cs="Arial"/>
                <w:sz w:val="22"/>
                <w:szCs w:val="22"/>
              </w:rPr>
              <w:t>i ciepła w Enea</w:t>
            </w:r>
            <w:r w:rsidR="00455D2D">
              <w:rPr>
                <w:rFonts w:ascii="Franklin Gothic Book" w:hAnsi="Franklin Gothic Book" w:cs="Arial"/>
                <w:sz w:val="22"/>
                <w:szCs w:val="22"/>
              </w:rPr>
              <w:t xml:space="preserve"> Elektrownia</w:t>
            </w:r>
            <w:r w:rsidR="00EF61AB" w:rsidRPr="00EF61AB">
              <w:rPr>
                <w:rFonts w:ascii="Franklin Gothic Book" w:hAnsi="Franklin Gothic Book" w:cs="Arial"/>
                <w:sz w:val="22"/>
                <w:szCs w:val="22"/>
              </w:rPr>
              <w:t xml:space="preserve"> Połaniec S.A. w okresie od 01.08.2020 r. do 31.07.2021 r.</w:t>
            </w:r>
            <w:r w:rsidRPr="00A44809">
              <w:rPr>
                <w:rFonts w:ascii="Franklin Gothic Book" w:hAnsi="Franklin Gothic Book" w:cs="Arial"/>
                <w:sz w:val="22"/>
                <w:szCs w:val="22"/>
              </w:rPr>
              <w:t>”</w:t>
            </w:r>
            <w:r w:rsidR="00A01D1D" w:rsidRPr="00A44809">
              <w:rPr>
                <w:rFonts w:ascii="Franklin Gothic Book" w:hAnsi="Franklin Gothic Book" w:cs="Arial"/>
                <w:sz w:val="22"/>
                <w:szCs w:val="22"/>
              </w:rPr>
              <w:t>,</w:t>
            </w:r>
            <w:r w:rsidR="00A01D1D" w:rsidRPr="009F2B3F">
              <w:rPr>
                <w:rFonts w:ascii="Franklin Gothic Book" w:hAnsi="Franklin Gothic Book" w:cs="Arial"/>
                <w:sz w:val="22"/>
                <w:szCs w:val="22"/>
              </w:rPr>
              <w:t xml:space="preserve"> którego Oferta uznana zostanie za Ofertę najkorzystniejszą;</w:t>
            </w:r>
          </w:p>
          <w:p w14:paraId="6C50016D" w14:textId="44C3E8CD" w:rsidR="00292B36" w:rsidRPr="009C43C1" w:rsidRDefault="00292B36" w:rsidP="00744135">
            <w:pPr>
              <w:spacing w:line="240" w:lineRule="auto"/>
              <w:jc w:val="both"/>
              <w:rPr>
                <w:rFonts w:ascii="Franklin Gothic Book" w:hAnsi="Franklin Gothic Book"/>
                <w:b/>
                <w:smallCaps/>
                <w:strike/>
                <w:sz w:val="22"/>
                <w:u w:val="single"/>
              </w:rPr>
            </w:pPr>
            <w:r w:rsidRPr="009C43C1">
              <w:rPr>
                <w:rFonts w:ascii="Franklin Gothic Book" w:hAnsi="Franklin Gothic Book" w:cs="Arial"/>
                <w:sz w:val="22"/>
                <w:szCs w:val="22"/>
              </w:rPr>
              <w:t>Adres internetowy, pod którym zamieszczono dokumentację postępowania w rozumieniu art. 2 pkt 7a Ustawy znajduje się pod linkiem: </w:t>
            </w:r>
            <w:hyperlink r:id="rId14" w:history="1">
              <w:r w:rsidRPr="009C43C1">
                <w:rPr>
                  <w:rStyle w:val="Hipercze"/>
                  <w:rFonts w:ascii="Franklin Gothic Book" w:hAnsi="Franklin Gothic Book" w:cs="Arial"/>
                  <w:sz w:val="22"/>
                  <w:szCs w:val="22"/>
                </w:rPr>
                <w:t>https://www.enea.pl/bip/zamowienia/platforma-zakupowa</w:t>
              </w:r>
            </w:hyperlink>
          </w:p>
        </w:tc>
      </w:tr>
      <w:tr w:rsidR="00A01D1D" w:rsidRPr="009B27FA" w14:paraId="1216C3EA" w14:textId="77777777" w:rsidTr="00FB77AA">
        <w:trPr>
          <w:gridAfter w:val="1"/>
          <w:wAfter w:w="29" w:type="dxa"/>
          <w:trHeight w:val="860"/>
        </w:trPr>
        <w:tc>
          <w:tcPr>
            <w:tcW w:w="1107" w:type="dxa"/>
            <w:shd w:val="clear" w:color="auto" w:fill="DEEAF6" w:themeFill="accent1" w:themeFillTint="33"/>
            <w:tcMar>
              <w:left w:w="28" w:type="dxa"/>
              <w:right w:w="28" w:type="dxa"/>
            </w:tcMar>
            <w:vAlign w:val="center"/>
          </w:tcPr>
          <w:p w14:paraId="266D1D59"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430B9F79"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Wykonawca</w:t>
            </w:r>
          </w:p>
        </w:tc>
        <w:tc>
          <w:tcPr>
            <w:tcW w:w="283" w:type="dxa"/>
            <w:gridSpan w:val="2"/>
            <w:tcMar>
              <w:left w:w="28" w:type="dxa"/>
              <w:right w:w="28" w:type="dxa"/>
            </w:tcMar>
            <w:vAlign w:val="center"/>
          </w:tcPr>
          <w:p w14:paraId="2FF1AB04"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1" w:type="dxa"/>
            <w:gridSpan w:val="2"/>
            <w:tcMar>
              <w:left w:w="28" w:type="dxa"/>
              <w:right w:w="28" w:type="dxa"/>
            </w:tcMar>
            <w:vAlign w:val="center"/>
          </w:tcPr>
          <w:p w14:paraId="653A8BEC" w14:textId="77777777" w:rsidR="00A01D1D" w:rsidRPr="009B27FA"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9B27FA">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9B27FA" w14:paraId="0C7B7472" w14:textId="77777777" w:rsidTr="00FB77AA">
        <w:trPr>
          <w:gridAfter w:val="1"/>
          <w:wAfter w:w="29" w:type="dxa"/>
          <w:trHeight w:val="679"/>
        </w:trPr>
        <w:tc>
          <w:tcPr>
            <w:tcW w:w="1107" w:type="dxa"/>
            <w:shd w:val="clear" w:color="auto" w:fill="DEEAF6" w:themeFill="accent1" w:themeFillTint="33"/>
            <w:tcMar>
              <w:left w:w="28" w:type="dxa"/>
              <w:right w:w="28" w:type="dxa"/>
            </w:tcMar>
            <w:vAlign w:val="center"/>
          </w:tcPr>
          <w:p w14:paraId="0E66A00F"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12170DD5"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Podwykonawca</w:t>
            </w:r>
          </w:p>
        </w:tc>
        <w:tc>
          <w:tcPr>
            <w:tcW w:w="283" w:type="dxa"/>
            <w:gridSpan w:val="2"/>
            <w:tcMar>
              <w:left w:w="28" w:type="dxa"/>
              <w:right w:w="28" w:type="dxa"/>
            </w:tcMar>
            <w:vAlign w:val="center"/>
          </w:tcPr>
          <w:p w14:paraId="197A6891"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1" w:type="dxa"/>
            <w:gridSpan w:val="2"/>
            <w:tcMar>
              <w:left w:w="28" w:type="dxa"/>
              <w:right w:w="28" w:type="dxa"/>
            </w:tcMar>
            <w:vAlign w:val="center"/>
          </w:tcPr>
          <w:p w14:paraId="080A4165" w14:textId="77777777" w:rsidR="00A01D1D" w:rsidRPr="009B27FA"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9B27FA">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9B27FA" w14:paraId="71CA6D00" w14:textId="77777777" w:rsidTr="00FB77AA">
        <w:trPr>
          <w:gridAfter w:val="1"/>
          <w:wAfter w:w="29" w:type="dxa"/>
        </w:trPr>
        <w:tc>
          <w:tcPr>
            <w:tcW w:w="1107" w:type="dxa"/>
            <w:shd w:val="clear" w:color="auto" w:fill="DEEAF6" w:themeFill="accent1" w:themeFillTint="33"/>
            <w:tcMar>
              <w:left w:w="28" w:type="dxa"/>
              <w:right w:w="28" w:type="dxa"/>
            </w:tcMar>
            <w:vAlign w:val="center"/>
          </w:tcPr>
          <w:p w14:paraId="772EE817"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5D8AC0C6"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Oferta</w:t>
            </w:r>
          </w:p>
        </w:tc>
        <w:tc>
          <w:tcPr>
            <w:tcW w:w="283" w:type="dxa"/>
            <w:gridSpan w:val="2"/>
            <w:tcMar>
              <w:left w:w="28" w:type="dxa"/>
              <w:right w:w="28" w:type="dxa"/>
            </w:tcMar>
            <w:vAlign w:val="center"/>
          </w:tcPr>
          <w:p w14:paraId="2F12670A"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1" w:type="dxa"/>
            <w:gridSpan w:val="2"/>
            <w:tcMar>
              <w:left w:w="28" w:type="dxa"/>
              <w:right w:w="28" w:type="dxa"/>
            </w:tcMar>
            <w:vAlign w:val="center"/>
          </w:tcPr>
          <w:p w14:paraId="7007AED1" w14:textId="24656F24" w:rsidR="00A01D1D" w:rsidRPr="009B27FA" w:rsidRDefault="00A01D1D" w:rsidP="00EF61AB">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 xml:space="preserve">oznacza ofertę zawierającą cenę, składaną w ramach przetargu nieograniczonego przez Wykonawcę na </w:t>
            </w:r>
            <w:r w:rsidR="009F2B3F" w:rsidRPr="009F2B3F">
              <w:rPr>
                <w:rFonts w:ascii="Franklin Gothic Book" w:hAnsi="Franklin Gothic Book" w:cs="Arial"/>
                <w:i/>
                <w:sz w:val="22"/>
                <w:szCs w:val="22"/>
              </w:rPr>
              <w:t>„</w:t>
            </w:r>
            <w:r w:rsidR="00EF61AB" w:rsidRPr="00EF61AB">
              <w:rPr>
                <w:rFonts w:ascii="Franklin Gothic Book" w:hAnsi="Franklin Gothic Book" w:cs="Arial"/>
                <w:sz w:val="22"/>
                <w:szCs w:val="22"/>
              </w:rPr>
              <w:t>Wykonanie kompleksowej obsługi chemicznej procesu wytwarzania energii elektrycznej</w:t>
            </w:r>
            <w:r w:rsidR="00455D2D">
              <w:rPr>
                <w:rFonts w:ascii="Franklin Gothic Book" w:hAnsi="Franklin Gothic Book" w:cs="Arial"/>
                <w:sz w:val="22"/>
                <w:szCs w:val="22"/>
              </w:rPr>
              <w:t xml:space="preserve"> i ciepła w </w:t>
            </w:r>
            <w:r w:rsidR="00EF61AB" w:rsidRPr="00EF61AB">
              <w:rPr>
                <w:rFonts w:ascii="Franklin Gothic Book" w:hAnsi="Franklin Gothic Book" w:cs="Arial"/>
                <w:sz w:val="22"/>
                <w:szCs w:val="22"/>
              </w:rPr>
              <w:t>Enea</w:t>
            </w:r>
            <w:r w:rsidR="00455D2D">
              <w:rPr>
                <w:rFonts w:ascii="Franklin Gothic Book" w:hAnsi="Franklin Gothic Book" w:cs="Arial"/>
                <w:sz w:val="22"/>
                <w:szCs w:val="22"/>
              </w:rPr>
              <w:t xml:space="preserve"> Elektrownia</w:t>
            </w:r>
            <w:r w:rsidR="00EF61AB" w:rsidRPr="00EF61AB">
              <w:rPr>
                <w:rFonts w:ascii="Franklin Gothic Book" w:hAnsi="Franklin Gothic Book" w:cs="Arial"/>
                <w:sz w:val="22"/>
                <w:szCs w:val="22"/>
              </w:rPr>
              <w:t xml:space="preserve"> Połaniec S.A. w okresie od 01.08.2020 r. do 31.07.2021 r.</w:t>
            </w:r>
            <w:r w:rsidR="009F2B3F" w:rsidRPr="00A44809">
              <w:rPr>
                <w:rFonts w:ascii="Franklin Gothic Book" w:hAnsi="Franklin Gothic Book" w:cs="Arial"/>
                <w:sz w:val="22"/>
                <w:szCs w:val="22"/>
              </w:rPr>
              <w:t>”</w:t>
            </w:r>
          </w:p>
        </w:tc>
      </w:tr>
      <w:tr w:rsidR="0023075C" w:rsidRPr="009B27FA" w14:paraId="70DE0CC1" w14:textId="77777777" w:rsidTr="00FB77AA">
        <w:trPr>
          <w:gridAfter w:val="1"/>
          <w:wAfter w:w="29" w:type="dxa"/>
        </w:trPr>
        <w:tc>
          <w:tcPr>
            <w:tcW w:w="1107" w:type="dxa"/>
            <w:shd w:val="clear" w:color="auto" w:fill="DEEAF6" w:themeFill="accent1" w:themeFillTint="33"/>
            <w:tcMar>
              <w:left w:w="28" w:type="dxa"/>
              <w:right w:w="28" w:type="dxa"/>
            </w:tcMar>
            <w:vAlign w:val="center"/>
          </w:tcPr>
          <w:p w14:paraId="7DC49A8C" w14:textId="77777777" w:rsidR="0023075C" w:rsidRPr="009B27FA" w:rsidRDefault="0023075C" w:rsidP="007E4695">
            <w:pPr>
              <w:pStyle w:val="Akapitzlist"/>
              <w:numPr>
                <w:ilvl w:val="1"/>
                <w:numId w:val="2"/>
              </w:numPr>
              <w:spacing w:line="240" w:lineRule="auto"/>
              <w:ind w:left="792"/>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7A69EF4E" w14:textId="77777777" w:rsidR="0023075C" w:rsidRPr="009B27FA" w:rsidRDefault="0023075C" w:rsidP="0023075C">
            <w:pPr>
              <w:spacing w:line="240" w:lineRule="auto"/>
              <w:rPr>
                <w:rFonts w:ascii="Franklin Gothic Book" w:hAnsi="Franklin Gothic Book" w:cs="Arial"/>
                <w:b/>
                <w:sz w:val="22"/>
                <w:szCs w:val="22"/>
              </w:rPr>
            </w:pPr>
            <w:r>
              <w:rPr>
                <w:rFonts w:ascii="Franklin Gothic Book" w:hAnsi="Franklin Gothic Book" w:cs="Arial"/>
                <w:b/>
                <w:sz w:val="22"/>
                <w:szCs w:val="22"/>
              </w:rPr>
              <w:t>JEDZ</w:t>
            </w:r>
          </w:p>
        </w:tc>
        <w:tc>
          <w:tcPr>
            <w:tcW w:w="283" w:type="dxa"/>
            <w:gridSpan w:val="2"/>
            <w:tcMar>
              <w:left w:w="28" w:type="dxa"/>
              <w:right w:w="28" w:type="dxa"/>
            </w:tcMar>
            <w:vAlign w:val="center"/>
          </w:tcPr>
          <w:p w14:paraId="4D0E8CAE" w14:textId="77777777" w:rsidR="0023075C" w:rsidRPr="009B27FA" w:rsidRDefault="0023075C" w:rsidP="0023075C">
            <w:pPr>
              <w:spacing w:line="240" w:lineRule="auto"/>
              <w:jc w:val="both"/>
              <w:rPr>
                <w:rFonts w:ascii="Franklin Gothic Book" w:hAnsi="Franklin Gothic Book" w:cs="Arial"/>
                <w:sz w:val="22"/>
                <w:szCs w:val="22"/>
              </w:rPr>
            </w:pPr>
          </w:p>
        </w:tc>
        <w:tc>
          <w:tcPr>
            <w:tcW w:w="6571" w:type="dxa"/>
            <w:gridSpan w:val="2"/>
            <w:tcMar>
              <w:left w:w="28" w:type="dxa"/>
              <w:right w:w="28" w:type="dxa"/>
            </w:tcMar>
            <w:vAlign w:val="center"/>
          </w:tcPr>
          <w:p w14:paraId="4237C71A" w14:textId="77777777" w:rsidR="0023075C" w:rsidRPr="009B27FA" w:rsidRDefault="0023075C" w:rsidP="0023075C">
            <w:pPr>
              <w:spacing w:line="240" w:lineRule="auto"/>
              <w:jc w:val="both"/>
              <w:rPr>
                <w:rFonts w:ascii="Franklin Gothic Book" w:hAnsi="Franklin Gothic Book" w:cs="Arial"/>
                <w:sz w:val="22"/>
                <w:szCs w:val="22"/>
              </w:rPr>
            </w:pPr>
            <w:r>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9B27FA" w14:paraId="499206B4" w14:textId="77777777" w:rsidTr="00FB77AA">
        <w:trPr>
          <w:gridAfter w:val="1"/>
          <w:wAfter w:w="29" w:type="dxa"/>
        </w:trPr>
        <w:tc>
          <w:tcPr>
            <w:tcW w:w="1107" w:type="dxa"/>
            <w:shd w:val="clear" w:color="auto" w:fill="DEEAF6" w:themeFill="accent1" w:themeFillTint="33"/>
            <w:tcMar>
              <w:left w:w="28" w:type="dxa"/>
              <w:right w:w="28" w:type="dxa"/>
            </w:tcMar>
            <w:vAlign w:val="center"/>
          </w:tcPr>
          <w:p w14:paraId="119C3FED" w14:textId="77777777" w:rsidR="00A01D1D" w:rsidRPr="009B27FA" w:rsidRDefault="00A01D1D" w:rsidP="00455D2D">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324D2BA9" w14:textId="77777777" w:rsidR="00A01D1D" w:rsidRPr="009B27FA" w:rsidRDefault="00A01D1D" w:rsidP="00A853A4">
            <w:pPr>
              <w:spacing w:line="240" w:lineRule="auto"/>
              <w:jc w:val="both"/>
              <w:rPr>
                <w:rFonts w:ascii="Franklin Gothic Book" w:hAnsi="Franklin Gothic Book" w:cs="Arial"/>
                <w:b/>
                <w:sz w:val="22"/>
                <w:szCs w:val="22"/>
              </w:rPr>
            </w:pPr>
            <w:r w:rsidRPr="009B27FA">
              <w:rPr>
                <w:rFonts w:ascii="Franklin Gothic Book" w:hAnsi="Franklin Gothic Book" w:cs="Arial"/>
                <w:b/>
                <w:sz w:val="22"/>
                <w:szCs w:val="22"/>
              </w:rPr>
              <w:t>Przedmiot Zamówienia</w:t>
            </w:r>
          </w:p>
        </w:tc>
        <w:tc>
          <w:tcPr>
            <w:tcW w:w="283" w:type="dxa"/>
            <w:gridSpan w:val="2"/>
            <w:tcMar>
              <w:left w:w="28" w:type="dxa"/>
              <w:right w:w="28" w:type="dxa"/>
            </w:tcMar>
            <w:vAlign w:val="center"/>
          </w:tcPr>
          <w:p w14:paraId="5590AD96" w14:textId="77777777" w:rsidR="00A01D1D" w:rsidRPr="00487837" w:rsidRDefault="00A01D1D" w:rsidP="00455D2D">
            <w:pPr>
              <w:spacing w:line="240" w:lineRule="auto"/>
              <w:jc w:val="both"/>
              <w:rPr>
                <w:rFonts w:ascii="Franklin Gothic Book" w:hAnsi="Franklin Gothic Book" w:cs="Arial"/>
                <w:sz w:val="22"/>
                <w:szCs w:val="22"/>
                <w:highlight w:val="yellow"/>
              </w:rPr>
            </w:pPr>
            <w:r w:rsidRPr="009F2B3F">
              <w:rPr>
                <w:rFonts w:ascii="Franklin Gothic Book" w:hAnsi="Franklin Gothic Book" w:cs="Arial"/>
                <w:sz w:val="22"/>
                <w:szCs w:val="22"/>
              </w:rPr>
              <w:t>-</w:t>
            </w:r>
          </w:p>
        </w:tc>
        <w:tc>
          <w:tcPr>
            <w:tcW w:w="6571" w:type="dxa"/>
            <w:gridSpan w:val="2"/>
            <w:tcMar>
              <w:left w:w="28" w:type="dxa"/>
              <w:right w:w="28" w:type="dxa"/>
            </w:tcMar>
            <w:vAlign w:val="center"/>
          </w:tcPr>
          <w:p w14:paraId="2A60405D" w14:textId="2E68B7E1" w:rsidR="00A01D1D" w:rsidRPr="00455D2D" w:rsidRDefault="009F2B3F" w:rsidP="001F4A70">
            <w:pPr>
              <w:spacing w:line="240" w:lineRule="auto"/>
              <w:jc w:val="both"/>
              <w:rPr>
                <w:rFonts w:ascii="Franklin Gothic Book" w:hAnsi="Franklin Gothic Book" w:cs="Arial"/>
                <w:sz w:val="22"/>
                <w:szCs w:val="22"/>
              </w:rPr>
            </w:pPr>
            <w:r w:rsidRPr="009F2B3F">
              <w:rPr>
                <w:rFonts w:ascii="Franklin Gothic Book" w:hAnsi="Franklin Gothic Book" w:cs="Arial"/>
                <w:i/>
                <w:sz w:val="22"/>
                <w:szCs w:val="22"/>
              </w:rPr>
              <w:t>„</w:t>
            </w:r>
            <w:r w:rsidR="00EF61AB" w:rsidRPr="00EF61AB">
              <w:rPr>
                <w:rFonts w:ascii="Franklin Gothic Book" w:hAnsi="Franklin Gothic Book" w:cs="Arial"/>
                <w:sz w:val="22"/>
                <w:szCs w:val="22"/>
              </w:rPr>
              <w:t>Wykonanie kompleksowej obsługi chemicznej procesu wytwarzania energii elektrycznej</w:t>
            </w:r>
            <w:r w:rsidR="00455D2D">
              <w:rPr>
                <w:rFonts w:ascii="Franklin Gothic Book" w:hAnsi="Franklin Gothic Book" w:cs="Arial"/>
                <w:sz w:val="22"/>
                <w:szCs w:val="22"/>
              </w:rPr>
              <w:t xml:space="preserve"> </w:t>
            </w:r>
            <w:r w:rsidR="00EF61AB" w:rsidRPr="00EF61AB">
              <w:rPr>
                <w:rFonts w:ascii="Franklin Gothic Book" w:hAnsi="Franklin Gothic Book" w:cs="Arial"/>
                <w:sz w:val="22"/>
                <w:szCs w:val="22"/>
              </w:rPr>
              <w:t>i ciepła w Enea</w:t>
            </w:r>
            <w:r w:rsidR="00455D2D">
              <w:rPr>
                <w:rFonts w:ascii="Franklin Gothic Book" w:hAnsi="Franklin Gothic Book" w:cs="Arial"/>
                <w:sz w:val="22"/>
                <w:szCs w:val="22"/>
              </w:rPr>
              <w:t xml:space="preserve"> Elektrownia</w:t>
            </w:r>
            <w:r w:rsidR="00EF61AB" w:rsidRPr="00EF61AB">
              <w:rPr>
                <w:rFonts w:ascii="Franklin Gothic Book" w:hAnsi="Franklin Gothic Book" w:cs="Arial"/>
                <w:sz w:val="22"/>
                <w:szCs w:val="22"/>
              </w:rPr>
              <w:t xml:space="preserve"> Połaniec S.A. w okresie od 01.08.2020 r. do 31.07.2021 r.</w:t>
            </w:r>
            <w:r w:rsidRPr="00A44809">
              <w:rPr>
                <w:rFonts w:ascii="Franklin Gothic Book" w:hAnsi="Franklin Gothic Book" w:cs="Arial"/>
                <w:sz w:val="22"/>
                <w:szCs w:val="22"/>
              </w:rPr>
              <w:t>”</w:t>
            </w:r>
          </w:p>
        </w:tc>
      </w:tr>
      <w:tr w:rsidR="00A01D1D" w:rsidRPr="009B27FA" w14:paraId="5F3EA513" w14:textId="77777777" w:rsidTr="00FB77AA">
        <w:trPr>
          <w:gridAfter w:val="1"/>
          <w:wAfter w:w="29" w:type="dxa"/>
        </w:trPr>
        <w:tc>
          <w:tcPr>
            <w:tcW w:w="1107" w:type="dxa"/>
            <w:shd w:val="clear" w:color="auto" w:fill="DEEAF6" w:themeFill="accent1" w:themeFillTint="33"/>
            <w:tcMar>
              <w:left w:w="28" w:type="dxa"/>
              <w:right w:w="28" w:type="dxa"/>
            </w:tcMar>
            <w:vAlign w:val="center"/>
          </w:tcPr>
          <w:p w14:paraId="0217F5D8"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6C3F19C3"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Usługi</w:t>
            </w:r>
          </w:p>
        </w:tc>
        <w:tc>
          <w:tcPr>
            <w:tcW w:w="283" w:type="dxa"/>
            <w:gridSpan w:val="2"/>
            <w:tcMar>
              <w:left w:w="28" w:type="dxa"/>
              <w:right w:w="28" w:type="dxa"/>
            </w:tcMar>
            <w:vAlign w:val="center"/>
          </w:tcPr>
          <w:p w14:paraId="4BCC33D2"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1" w:type="dxa"/>
            <w:gridSpan w:val="2"/>
            <w:tcMar>
              <w:left w:w="28" w:type="dxa"/>
              <w:right w:w="28" w:type="dxa"/>
            </w:tcMar>
            <w:vAlign w:val="center"/>
          </w:tcPr>
          <w:p w14:paraId="73ECD1EF"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 xml:space="preserve">należy przez to rozumieć wszelkie świadczenia, których przedmiotem nie są roboty budowlane lub dostawy; </w:t>
            </w:r>
          </w:p>
        </w:tc>
      </w:tr>
      <w:tr w:rsidR="00A01D1D" w:rsidRPr="009B27FA" w14:paraId="6FB57897" w14:textId="77777777" w:rsidTr="00FB77AA">
        <w:trPr>
          <w:gridAfter w:val="1"/>
          <w:wAfter w:w="29" w:type="dxa"/>
          <w:trHeight w:hRule="exact" w:val="1039"/>
        </w:trPr>
        <w:tc>
          <w:tcPr>
            <w:tcW w:w="1107" w:type="dxa"/>
            <w:shd w:val="clear" w:color="auto" w:fill="DEEAF6" w:themeFill="accent1" w:themeFillTint="33"/>
            <w:tcMar>
              <w:left w:w="28" w:type="dxa"/>
              <w:right w:w="28" w:type="dxa"/>
            </w:tcMar>
            <w:vAlign w:val="center"/>
          </w:tcPr>
          <w:p w14:paraId="014FAF6F"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6909ED85"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Dostawy</w:t>
            </w:r>
          </w:p>
        </w:tc>
        <w:tc>
          <w:tcPr>
            <w:tcW w:w="283" w:type="dxa"/>
            <w:gridSpan w:val="2"/>
            <w:tcMar>
              <w:left w:w="28" w:type="dxa"/>
              <w:right w:w="28" w:type="dxa"/>
            </w:tcMar>
            <w:vAlign w:val="center"/>
          </w:tcPr>
          <w:p w14:paraId="3CE9EA00"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1" w:type="dxa"/>
            <w:gridSpan w:val="2"/>
            <w:tcMar>
              <w:left w:w="28" w:type="dxa"/>
              <w:right w:w="28" w:type="dxa"/>
            </w:tcMar>
            <w:vAlign w:val="center"/>
          </w:tcPr>
          <w:p w14:paraId="74C2C967"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9B27FA" w14:paraId="2D8D9A31" w14:textId="77777777" w:rsidTr="00FB77AA">
        <w:trPr>
          <w:gridAfter w:val="1"/>
          <w:wAfter w:w="29" w:type="dxa"/>
        </w:trPr>
        <w:tc>
          <w:tcPr>
            <w:tcW w:w="1107" w:type="dxa"/>
            <w:shd w:val="clear" w:color="auto" w:fill="DEEAF6" w:themeFill="accent1" w:themeFillTint="33"/>
            <w:tcMar>
              <w:left w:w="28" w:type="dxa"/>
              <w:right w:w="28" w:type="dxa"/>
            </w:tcMar>
            <w:vAlign w:val="center"/>
          </w:tcPr>
          <w:p w14:paraId="1FE02295"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749B6CFE"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Oferta Najkorzystniejsza</w:t>
            </w:r>
          </w:p>
        </w:tc>
        <w:tc>
          <w:tcPr>
            <w:tcW w:w="283" w:type="dxa"/>
            <w:gridSpan w:val="2"/>
            <w:tcMar>
              <w:left w:w="28" w:type="dxa"/>
              <w:right w:w="28" w:type="dxa"/>
            </w:tcMar>
            <w:vAlign w:val="center"/>
          </w:tcPr>
          <w:p w14:paraId="09B13554"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1" w:type="dxa"/>
            <w:gridSpan w:val="2"/>
            <w:tcMar>
              <w:left w:w="28" w:type="dxa"/>
              <w:right w:w="28" w:type="dxa"/>
            </w:tcMar>
            <w:vAlign w:val="center"/>
          </w:tcPr>
          <w:p w14:paraId="6E577E1A" w14:textId="27DEAA81" w:rsidR="00A01D1D" w:rsidRPr="009B27FA" w:rsidRDefault="00A01D1D" w:rsidP="00E36FA9">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zgodnie z art. 2 pkt. 5 Ustawy z dnia 29 stycznia 2004r. - Prawo zamówień publicznych (</w:t>
            </w:r>
            <w:r w:rsidR="00FE3482">
              <w:rPr>
                <w:rFonts w:ascii="Franklin Gothic Book" w:hAnsi="Franklin Gothic Book" w:cs="Arial"/>
                <w:bCs/>
                <w:sz w:val="22"/>
                <w:szCs w:val="22"/>
              </w:rPr>
              <w:t xml:space="preserve">Dz. U. z </w:t>
            </w:r>
            <w:r w:rsidR="00E36FA9">
              <w:rPr>
                <w:rFonts w:ascii="Franklin Gothic Book" w:hAnsi="Franklin Gothic Book" w:cs="Arial"/>
                <w:bCs/>
                <w:sz w:val="22"/>
                <w:szCs w:val="22"/>
              </w:rPr>
              <w:t xml:space="preserve">2018 </w:t>
            </w:r>
            <w:r w:rsidR="00FE3482">
              <w:rPr>
                <w:rFonts w:ascii="Franklin Gothic Book" w:hAnsi="Franklin Gothic Book" w:cs="Arial"/>
                <w:bCs/>
                <w:sz w:val="22"/>
                <w:szCs w:val="22"/>
              </w:rPr>
              <w:t xml:space="preserve">r. poz. </w:t>
            </w:r>
            <w:r w:rsidR="00E36FA9">
              <w:rPr>
                <w:rFonts w:ascii="Franklin Gothic Book" w:hAnsi="Franklin Gothic Book" w:cs="Arial"/>
                <w:bCs/>
                <w:sz w:val="22"/>
                <w:szCs w:val="22"/>
              </w:rPr>
              <w:t xml:space="preserve">1986 </w:t>
            </w:r>
            <w:r w:rsidRPr="009B27FA">
              <w:rPr>
                <w:rFonts w:ascii="Franklin Gothic Book" w:hAnsi="Franklin Gothic Book" w:cs="Arial"/>
                <w:bCs/>
                <w:sz w:val="22"/>
                <w:szCs w:val="22"/>
              </w:rPr>
              <w:t xml:space="preserve">ze zm.), </w:t>
            </w:r>
            <w:r w:rsidRPr="009B27FA">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79638F" w:rsidRPr="009B27FA" w14:paraId="0C948F3A" w14:textId="77777777" w:rsidTr="00FB77AA">
        <w:trPr>
          <w:gridAfter w:val="1"/>
          <w:wAfter w:w="29" w:type="dxa"/>
        </w:trPr>
        <w:tc>
          <w:tcPr>
            <w:tcW w:w="1107" w:type="dxa"/>
            <w:shd w:val="clear" w:color="auto" w:fill="DEEAF6" w:themeFill="accent1" w:themeFillTint="33"/>
            <w:tcMar>
              <w:left w:w="28" w:type="dxa"/>
              <w:right w:w="28" w:type="dxa"/>
            </w:tcMar>
            <w:vAlign w:val="center"/>
          </w:tcPr>
          <w:p w14:paraId="2C610F43" w14:textId="77777777" w:rsidR="0079638F" w:rsidRPr="009B27FA" w:rsidRDefault="0079638F"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22933F6E" w14:textId="77777777" w:rsidR="0079638F" w:rsidRPr="009B27FA" w:rsidRDefault="0079638F" w:rsidP="003F1850">
            <w:pPr>
              <w:spacing w:line="240" w:lineRule="auto"/>
              <w:rPr>
                <w:rFonts w:ascii="Franklin Gothic Book" w:hAnsi="Franklin Gothic Book" w:cs="Arial"/>
                <w:b/>
                <w:sz w:val="22"/>
                <w:szCs w:val="22"/>
              </w:rPr>
            </w:pPr>
            <w:r>
              <w:rPr>
                <w:rFonts w:ascii="Franklin Gothic Book" w:hAnsi="Franklin Gothic Book" w:cs="Arial"/>
                <w:b/>
                <w:sz w:val="22"/>
                <w:szCs w:val="22"/>
              </w:rPr>
              <w:t>Aukcja elektroniczna</w:t>
            </w:r>
          </w:p>
        </w:tc>
        <w:tc>
          <w:tcPr>
            <w:tcW w:w="283" w:type="dxa"/>
            <w:gridSpan w:val="2"/>
            <w:tcMar>
              <w:left w:w="28" w:type="dxa"/>
              <w:right w:w="28" w:type="dxa"/>
            </w:tcMar>
            <w:vAlign w:val="center"/>
          </w:tcPr>
          <w:p w14:paraId="05F51A62" w14:textId="77777777" w:rsidR="0079638F" w:rsidRPr="009B27FA" w:rsidRDefault="0079638F" w:rsidP="003F1850">
            <w:pPr>
              <w:spacing w:line="240" w:lineRule="auto"/>
              <w:jc w:val="both"/>
              <w:rPr>
                <w:rFonts w:ascii="Franklin Gothic Book" w:hAnsi="Franklin Gothic Book" w:cs="Arial"/>
                <w:sz w:val="22"/>
                <w:szCs w:val="22"/>
              </w:rPr>
            </w:pPr>
          </w:p>
        </w:tc>
        <w:tc>
          <w:tcPr>
            <w:tcW w:w="6571" w:type="dxa"/>
            <w:gridSpan w:val="2"/>
            <w:tcMar>
              <w:left w:w="28" w:type="dxa"/>
              <w:right w:w="28" w:type="dxa"/>
            </w:tcMar>
            <w:vAlign w:val="center"/>
          </w:tcPr>
          <w:p w14:paraId="2701D6A7" w14:textId="7F2ACC10" w:rsidR="0079638F" w:rsidRPr="009B27FA" w:rsidRDefault="0079638F" w:rsidP="003F1850">
            <w:pPr>
              <w:spacing w:line="240" w:lineRule="auto"/>
              <w:jc w:val="both"/>
              <w:rPr>
                <w:rFonts w:ascii="Franklin Gothic Book" w:hAnsi="Franklin Gothic Book" w:cs="Arial"/>
                <w:sz w:val="22"/>
                <w:szCs w:val="22"/>
              </w:rPr>
            </w:pPr>
            <w:r w:rsidRPr="003913A8">
              <w:rPr>
                <w:rFonts w:ascii="Franklin Gothic Book" w:hAnsi="Franklin Gothic Book" w:cs="Arial"/>
                <w:sz w:val="22"/>
                <w:szCs w:val="22"/>
              </w:rPr>
              <w:t>etap postępowania stosowany w przetargu nieograniczonym, po dokonaniu oceny ofert w celu wyboru najkorzystniejszej oferty, jeżeli Zamawiający przewidział taką możliwość w ogłoszeniu o zamówieniu</w:t>
            </w:r>
            <w:r w:rsidR="000E2D68">
              <w:rPr>
                <w:rFonts w:ascii="Franklin Gothic Book" w:hAnsi="Franklin Gothic Book" w:cs="Arial"/>
                <w:sz w:val="22"/>
                <w:szCs w:val="22"/>
              </w:rPr>
              <w:t>;</w:t>
            </w:r>
          </w:p>
        </w:tc>
      </w:tr>
      <w:tr w:rsidR="00A01D1D" w:rsidRPr="009B27FA" w14:paraId="3438DA71" w14:textId="77777777" w:rsidTr="00FB77AA">
        <w:trPr>
          <w:gridAfter w:val="1"/>
          <w:wAfter w:w="29" w:type="dxa"/>
        </w:trPr>
        <w:tc>
          <w:tcPr>
            <w:tcW w:w="1107" w:type="dxa"/>
            <w:shd w:val="clear" w:color="auto" w:fill="DEEAF6" w:themeFill="accent1" w:themeFillTint="33"/>
            <w:tcMar>
              <w:left w:w="28" w:type="dxa"/>
              <w:right w:w="28" w:type="dxa"/>
            </w:tcMar>
            <w:vAlign w:val="center"/>
          </w:tcPr>
          <w:p w14:paraId="3A474D48"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5C6C993F"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Umowa</w:t>
            </w:r>
          </w:p>
        </w:tc>
        <w:tc>
          <w:tcPr>
            <w:tcW w:w="283" w:type="dxa"/>
            <w:gridSpan w:val="2"/>
            <w:tcMar>
              <w:left w:w="28" w:type="dxa"/>
              <w:right w:w="28" w:type="dxa"/>
            </w:tcMar>
            <w:vAlign w:val="center"/>
          </w:tcPr>
          <w:p w14:paraId="4D3FFAC6"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1" w:type="dxa"/>
            <w:gridSpan w:val="2"/>
            <w:tcMar>
              <w:left w:w="28" w:type="dxa"/>
              <w:right w:w="28" w:type="dxa"/>
            </w:tcMar>
            <w:vAlign w:val="center"/>
          </w:tcPr>
          <w:p w14:paraId="2A84658F"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9B27FA" w14:paraId="6652D267" w14:textId="77777777" w:rsidTr="00FB77AA">
        <w:trPr>
          <w:gridAfter w:val="1"/>
          <w:wAfter w:w="29" w:type="dxa"/>
        </w:trPr>
        <w:tc>
          <w:tcPr>
            <w:tcW w:w="1107" w:type="dxa"/>
            <w:shd w:val="clear" w:color="auto" w:fill="DEEAF6" w:themeFill="accent1" w:themeFillTint="33"/>
            <w:tcMar>
              <w:left w:w="28" w:type="dxa"/>
              <w:right w:w="28" w:type="dxa"/>
            </w:tcMar>
            <w:vAlign w:val="center"/>
          </w:tcPr>
          <w:p w14:paraId="04210370"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018D7FC3"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Umowa o podwykonawstwo</w:t>
            </w:r>
          </w:p>
        </w:tc>
        <w:tc>
          <w:tcPr>
            <w:tcW w:w="283" w:type="dxa"/>
            <w:gridSpan w:val="2"/>
            <w:tcMar>
              <w:left w:w="28" w:type="dxa"/>
              <w:right w:w="28" w:type="dxa"/>
            </w:tcMar>
            <w:vAlign w:val="center"/>
          </w:tcPr>
          <w:p w14:paraId="2C6B056D" w14:textId="77777777" w:rsidR="00A01D1D" w:rsidRPr="009B27FA" w:rsidRDefault="00A01D1D" w:rsidP="003F1850">
            <w:pPr>
              <w:spacing w:line="240" w:lineRule="auto"/>
              <w:jc w:val="both"/>
              <w:rPr>
                <w:rFonts w:ascii="Franklin Gothic Book" w:hAnsi="Franklin Gothic Book" w:cs="Arial"/>
                <w:sz w:val="22"/>
                <w:szCs w:val="22"/>
              </w:rPr>
            </w:pPr>
          </w:p>
        </w:tc>
        <w:tc>
          <w:tcPr>
            <w:tcW w:w="6571" w:type="dxa"/>
            <w:gridSpan w:val="2"/>
            <w:tcMar>
              <w:left w:w="28" w:type="dxa"/>
              <w:right w:w="28" w:type="dxa"/>
            </w:tcMar>
            <w:vAlign w:val="center"/>
          </w:tcPr>
          <w:p w14:paraId="20BBF92C"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9B27FA" w14:paraId="1D883A64" w14:textId="77777777" w:rsidTr="00FB77AA">
        <w:trPr>
          <w:gridAfter w:val="1"/>
          <w:wAfter w:w="29" w:type="dxa"/>
          <w:trHeight w:val="407"/>
        </w:trPr>
        <w:tc>
          <w:tcPr>
            <w:tcW w:w="1107" w:type="dxa"/>
            <w:shd w:val="clear" w:color="auto" w:fill="DEEAF6" w:themeFill="accent1" w:themeFillTint="33"/>
            <w:tcMar>
              <w:left w:w="28" w:type="dxa"/>
              <w:right w:w="28" w:type="dxa"/>
            </w:tcMar>
            <w:vAlign w:val="center"/>
          </w:tcPr>
          <w:p w14:paraId="125EB192"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55CED84C"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Strony przetargu</w:t>
            </w:r>
          </w:p>
        </w:tc>
        <w:tc>
          <w:tcPr>
            <w:tcW w:w="283" w:type="dxa"/>
            <w:gridSpan w:val="2"/>
            <w:tcMar>
              <w:left w:w="28" w:type="dxa"/>
              <w:right w:w="28" w:type="dxa"/>
            </w:tcMar>
            <w:vAlign w:val="center"/>
          </w:tcPr>
          <w:p w14:paraId="7B4CC687"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1" w:type="dxa"/>
            <w:gridSpan w:val="2"/>
            <w:tcMar>
              <w:left w:w="28" w:type="dxa"/>
              <w:right w:w="28" w:type="dxa"/>
            </w:tcMar>
            <w:vAlign w:val="center"/>
          </w:tcPr>
          <w:p w14:paraId="4B6930F6"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Zamawiający i Wykonawca;</w:t>
            </w:r>
          </w:p>
        </w:tc>
      </w:tr>
      <w:tr w:rsidR="00A01D1D" w:rsidRPr="009B27FA" w14:paraId="327C151F" w14:textId="77777777" w:rsidTr="00FB77AA">
        <w:trPr>
          <w:gridAfter w:val="1"/>
          <w:wAfter w:w="29" w:type="dxa"/>
        </w:trPr>
        <w:tc>
          <w:tcPr>
            <w:tcW w:w="1107" w:type="dxa"/>
            <w:shd w:val="clear" w:color="auto" w:fill="DEEAF6" w:themeFill="accent1" w:themeFillTint="33"/>
            <w:tcMar>
              <w:left w:w="28" w:type="dxa"/>
              <w:right w:w="28" w:type="dxa"/>
            </w:tcMar>
            <w:vAlign w:val="center"/>
          </w:tcPr>
          <w:p w14:paraId="0E34CCD2"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1AA25A80"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Komisja Przetargowa</w:t>
            </w:r>
          </w:p>
        </w:tc>
        <w:tc>
          <w:tcPr>
            <w:tcW w:w="283" w:type="dxa"/>
            <w:gridSpan w:val="2"/>
            <w:tcMar>
              <w:left w:w="28" w:type="dxa"/>
              <w:right w:w="28" w:type="dxa"/>
            </w:tcMar>
            <w:vAlign w:val="center"/>
          </w:tcPr>
          <w:p w14:paraId="61769B8B"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1" w:type="dxa"/>
            <w:gridSpan w:val="2"/>
            <w:tcMar>
              <w:left w:w="28" w:type="dxa"/>
              <w:right w:w="28" w:type="dxa"/>
            </w:tcMar>
            <w:vAlign w:val="center"/>
          </w:tcPr>
          <w:p w14:paraId="1E3A026F"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 xml:space="preserve">zespół powołany Uchwałą Kierownika Zamawiającego do przygotowania i przeprowadzenia postępowania </w:t>
            </w:r>
            <w:r w:rsidRPr="009B27FA">
              <w:rPr>
                <w:rFonts w:ascii="Franklin Gothic Book" w:hAnsi="Franklin Gothic Book"/>
                <w:sz w:val="22"/>
                <w:szCs w:val="22"/>
              </w:rPr>
              <w:t xml:space="preserve">o udzieleniu zamówienia publicznego na </w:t>
            </w:r>
            <w:r w:rsidRPr="009B27FA">
              <w:rPr>
                <w:rFonts w:ascii="Franklin Gothic Book" w:hAnsi="Franklin Gothic Book" w:cs="Arial"/>
                <w:sz w:val="22"/>
                <w:szCs w:val="22"/>
              </w:rPr>
              <w:t>Przedmiot Zamówienia</w:t>
            </w:r>
          </w:p>
        </w:tc>
      </w:tr>
      <w:tr w:rsidR="00A01D1D" w:rsidRPr="009B27FA" w14:paraId="14869005" w14:textId="77777777" w:rsidTr="00FB77AA">
        <w:trPr>
          <w:gridAfter w:val="1"/>
          <w:wAfter w:w="29" w:type="dxa"/>
        </w:trPr>
        <w:tc>
          <w:tcPr>
            <w:tcW w:w="1107" w:type="dxa"/>
            <w:shd w:val="clear" w:color="auto" w:fill="DEEAF6" w:themeFill="accent1" w:themeFillTint="33"/>
            <w:tcMar>
              <w:left w:w="28" w:type="dxa"/>
              <w:right w:w="28" w:type="dxa"/>
            </w:tcMar>
            <w:vAlign w:val="center"/>
          </w:tcPr>
          <w:p w14:paraId="5D4313F6"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7161AC11"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Ustawa</w:t>
            </w:r>
          </w:p>
        </w:tc>
        <w:tc>
          <w:tcPr>
            <w:tcW w:w="283" w:type="dxa"/>
            <w:gridSpan w:val="2"/>
            <w:tcMar>
              <w:left w:w="28" w:type="dxa"/>
              <w:right w:w="28" w:type="dxa"/>
            </w:tcMar>
            <w:vAlign w:val="center"/>
          </w:tcPr>
          <w:p w14:paraId="4B12F100"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1" w:type="dxa"/>
            <w:gridSpan w:val="2"/>
            <w:tcMar>
              <w:left w:w="28" w:type="dxa"/>
              <w:right w:w="28" w:type="dxa"/>
            </w:tcMar>
            <w:vAlign w:val="center"/>
          </w:tcPr>
          <w:p w14:paraId="30B46B56" w14:textId="5DB96547" w:rsidR="00A01D1D" w:rsidRPr="009B27FA" w:rsidRDefault="00A01D1D" w:rsidP="000E2D68">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Ustawa z dnia 29 stycznia 2004r. - Prawo zamówień publicznych (</w:t>
            </w:r>
            <w:r w:rsidR="0079638F">
              <w:rPr>
                <w:rFonts w:ascii="Franklin Gothic Book" w:hAnsi="Franklin Gothic Book" w:cs="Arial"/>
                <w:bCs/>
                <w:sz w:val="22"/>
                <w:szCs w:val="22"/>
              </w:rPr>
              <w:t xml:space="preserve">Dz. U. z </w:t>
            </w:r>
            <w:r w:rsidR="000E2D68">
              <w:rPr>
                <w:rFonts w:ascii="Franklin Gothic Book" w:hAnsi="Franklin Gothic Book" w:cs="Arial"/>
                <w:bCs/>
                <w:sz w:val="22"/>
                <w:szCs w:val="22"/>
              </w:rPr>
              <w:t>201</w:t>
            </w:r>
            <w:r w:rsidR="00043940">
              <w:rPr>
                <w:rFonts w:ascii="Franklin Gothic Book" w:hAnsi="Franklin Gothic Book" w:cs="Arial"/>
                <w:bCs/>
                <w:sz w:val="22"/>
                <w:szCs w:val="22"/>
              </w:rPr>
              <w:t>9</w:t>
            </w:r>
            <w:r w:rsidR="000E2D68" w:rsidRPr="009B27FA">
              <w:rPr>
                <w:rFonts w:ascii="Franklin Gothic Book" w:hAnsi="Franklin Gothic Book" w:cs="Arial"/>
                <w:bCs/>
                <w:sz w:val="22"/>
                <w:szCs w:val="22"/>
              </w:rPr>
              <w:t xml:space="preserve"> </w:t>
            </w:r>
            <w:r w:rsidRPr="009B27FA">
              <w:rPr>
                <w:rFonts w:ascii="Franklin Gothic Book" w:hAnsi="Franklin Gothic Book" w:cs="Arial"/>
                <w:bCs/>
                <w:sz w:val="22"/>
                <w:szCs w:val="22"/>
              </w:rPr>
              <w:t xml:space="preserve">r. poz. </w:t>
            </w:r>
            <w:r w:rsidR="000E2D68">
              <w:rPr>
                <w:rFonts w:ascii="Franklin Gothic Book" w:hAnsi="Franklin Gothic Book" w:cs="Arial"/>
                <w:bCs/>
                <w:sz w:val="22"/>
                <w:szCs w:val="22"/>
              </w:rPr>
              <w:t>1</w:t>
            </w:r>
            <w:r w:rsidR="00043940">
              <w:rPr>
                <w:rFonts w:ascii="Franklin Gothic Book" w:hAnsi="Franklin Gothic Book" w:cs="Arial"/>
                <w:bCs/>
                <w:sz w:val="22"/>
                <w:szCs w:val="22"/>
              </w:rPr>
              <w:t>843</w:t>
            </w:r>
            <w:r w:rsidRPr="009B27FA">
              <w:rPr>
                <w:rFonts w:ascii="Franklin Gothic Book" w:hAnsi="Franklin Gothic Book" w:cs="Arial"/>
                <w:bCs/>
                <w:sz w:val="22"/>
                <w:szCs w:val="22"/>
              </w:rPr>
              <w:t>; ze zm.)</w:t>
            </w:r>
            <w:r w:rsidRPr="009B27FA">
              <w:rPr>
                <w:rFonts w:ascii="Franklin Gothic Book" w:hAnsi="Franklin Gothic Book" w:cs="Arial"/>
                <w:sz w:val="22"/>
                <w:szCs w:val="22"/>
              </w:rPr>
              <w:t>;</w:t>
            </w:r>
          </w:p>
        </w:tc>
      </w:tr>
      <w:tr w:rsidR="006A5D8C" w:rsidRPr="009B27FA" w14:paraId="1B8FCCA9" w14:textId="77777777" w:rsidTr="00FB77AA">
        <w:trPr>
          <w:gridAfter w:val="1"/>
          <w:wAfter w:w="29" w:type="dxa"/>
        </w:trPr>
        <w:tc>
          <w:tcPr>
            <w:tcW w:w="1107" w:type="dxa"/>
            <w:shd w:val="clear" w:color="auto" w:fill="DEEAF6" w:themeFill="accent1" w:themeFillTint="33"/>
            <w:tcMar>
              <w:left w:w="28" w:type="dxa"/>
              <w:right w:w="28" w:type="dxa"/>
            </w:tcMar>
            <w:vAlign w:val="center"/>
          </w:tcPr>
          <w:p w14:paraId="094FD820" w14:textId="77777777" w:rsidR="006A5D8C" w:rsidRPr="009B27FA" w:rsidRDefault="006A5D8C"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572301F7" w14:textId="77777777" w:rsidR="006A5D8C" w:rsidRPr="009B27FA" w:rsidRDefault="006A5D8C" w:rsidP="003F1850">
            <w:pPr>
              <w:spacing w:line="240" w:lineRule="auto"/>
              <w:rPr>
                <w:rFonts w:ascii="Franklin Gothic Book" w:hAnsi="Franklin Gothic Book" w:cs="Arial"/>
                <w:b/>
                <w:sz w:val="22"/>
                <w:szCs w:val="22"/>
              </w:rPr>
            </w:pPr>
            <w:r>
              <w:rPr>
                <w:rFonts w:ascii="Franklin Gothic Book" w:hAnsi="Franklin Gothic Book" w:cs="Arial"/>
                <w:b/>
                <w:sz w:val="22"/>
                <w:szCs w:val="22"/>
              </w:rPr>
              <w:t>KC</w:t>
            </w:r>
          </w:p>
        </w:tc>
        <w:tc>
          <w:tcPr>
            <w:tcW w:w="283" w:type="dxa"/>
            <w:gridSpan w:val="2"/>
            <w:tcMar>
              <w:left w:w="28" w:type="dxa"/>
              <w:right w:w="28" w:type="dxa"/>
            </w:tcMar>
            <w:vAlign w:val="center"/>
          </w:tcPr>
          <w:p w14:paraId="750F3F5D" w14:textId="77777777" w:rsidR="006A5D8C" w:rsidRPr="009B27FA" w:rsidRDefault="006A5D8C" w:rsidP="003F1850">
            <w:pPr>
              <w:spacing w:line="240" w:lineRule="auto"/>
              <w:jc w:val="both"/>
              <w:rPr>
                <w:rFonts w:ascii="Franklin Gothic Book" w:hAnsi="Franklin Gothic Book" w:cs="Arial"/>
                <w:sz w:val="22"/>
                <w:szCs w:val="22"/>
              </w:rPr>
            </w:pPr>
            <w:r>
              <w:rPr>
                <w:rFonts w:ascii="Franklin Gothic Book" w:hAnsi="Franklin Gothic Book" w:cs="Arial"/>
                <w:sz w:val="22"/>
                <w:szCs w:val="22"/>
              </w:rPr>
              <w:t>-</w:t>
            </w:r>
          </w:p>
        </w:tc>
        <w:tc>
          <w:tcPr>
            <w:tcW w:w="6571" w:type="dxa"/>
            <w:gridSpan w:val="2"/>
            <w:tcMar>
              <w:left w:w="28" w:type="dxa"/>
              <w:right w:w="28" w:type="dxa"/>
            </w:tcMar>
            <w:vAlign w:val="center"/>
          </w:tcPr>
          <w:p w14:paraId="64FEBC6F" w14:textId="77777777" w:rsidR="006A5D8C" w:rsidRPr="009B27FA" w:rsidRDefault="006A5D8C" w:rsidP="003F1850">
            <w:pPr>
              <w:spacing w:line="240" w:lineRule="auto"/>
              <w:jc w:val="both"/>
              <w:rPr>
                <w:rFonts w:ascii="Franklin Gothic Book" w:hAnsi="Franklin Gothic Book" w:cs="Arial"/>
                <w:sz w:val="22"/>
                <w:szCs w:val="22"/>
              </w:rPr>
            </w:pPr>
            <w:r w:rsidRPr="00FE2898">
              <w:rPr>
                <w:rFonts w:ascii="Franklin Gothic Book" w:hAnsi="Franklin Gothic Book" w:cs="Arial"/>
              </w:rPr>
              <w:t xml:space="preserve">Ustawa </w:t>
            </w:r>
            <w:r w:rsidRPr="00FE2898">
              <w:rPr>
                <w:rFonts w:ascii="Franklin Gothic Book" w:hAnsi="Franklin Gothic Book" w:cs="Arial"/>
                <w:sz w:val="22"/>
                <w:szCs w:val="22"/>
              </w:rPr>
              <w:t>z dnia 23 kwietnia 1964 r.</w:t>
            </w:r>
            <w:r w:rsidRPr="00FE2898">
              <w:rPr>
                <w:rFonts w:ascii="Franklin Gothic Book" w:hAnsi="Franklin Gothic Book" w:cs="Arial"/>
              </w:rPr>
              <w:t xml:space="preserve"> </w:t>
            </w:r>
            <w:r w:rsidRPr="00FE2898">
              <w:rPr>
                <w:rFonts w:ascii="Franklin Gothic Book" w:hAnsi="Franklin Gothic Book" w:cs="Arial"/>
                <w:sz w:val="22"/>
                <w:szCs w:val="22"/>
              </w:rPr>
              <w:t>Kodeks cywilny</w:t>
            </w:r>
            <w:r w:rsidRPr="00FE2898">
              <w:rPr>
                <w:rFonts w:ascii="Franklin Gothic Book" w:hAnsi="Franklin Gothic Book" w:cs="Arial"/>
              </w:rPr>
              <w:t xml:space="preserve"> (Dz. U. z </w:t>
            </w:r>
            <w:r w:rsidRPr="00FB0063">
              <w:rPr>
                <w:rFonts w:ascii="Franklin Gothic Book" w:hAnsi="Franklin Gothic Book" w:cs="Arial"/>
              </w:rPr>
              <w:t>201</w:t>
            </w:r>
            <w:r w:rsidR="00DB17FD">
              <w:rPr>
                <w:rFonts w:ascii="Franklin Gothic Book" w:hAnsi="Franklin Gothic Book" w:cs="Arial"/>
              </w:rPr>
              <w:t>8</w:t>
            </w:r>
            <w:r w:rsidRPr="00FE2898">
              <w:rPr>
                <w:rFonts w:ascii="Franklin Gothic Book" w:hAnsi="Franklin Gothic Book" w:cs="Arial"/>
              </w:rPr>
              <w:t xml:space="preserve"> r., poz. </w:t>
            </w:r>
            <w:r w:rsidR="00DB17FD">
              <w:rPr>
                <w:rFonts w:ascii="Franklin Gothic Book" w:hAnsi="Franklin Gothic Book" w:cs="Arial"/>
              </w:rPr>
              <w:t>1025</w:t>
            </w:r>
            <w:r w:rsidRPr="00FE2898">
              <w:rPr>
                <w:rFonts w:ascii="Franklin Gothic Book" w:hAnsi="Franklin Gothic Book" w:cs="Arial"/>
              </w:rPr>
              <w:t xml:space="preserve"> ze zm.)</w:t>
            </w:r>
          </w:p>
        </w:tc>
      </w:tr>
      <w:tr w:rsidR="00A01D1D" w:rsidRPr="009B27FA" w14:paraId="1541342B" w14:textId="77777777" w:rsidTr="00FB77AA">
        <w:trPr>
          <w:gridAfter w:val="1"/>
          <w:wAfter w:w="29" w:type="dxa"/>
        </w:trPr>
        <w:tc>
          <w:tcPr>
            <w:tcW w:w="1107" w:type="dxa"/>
            <w:shd w:val="clear" w:color="auto" w:fill="DEEAF6" w:themeFill="accent1" w:themeFillTint="33"/>
            <w:tcMar>
              <w:left w:w="28" w:type="dxa"/>
              <w:right w:w="28" w:type="dxa"/>
            </w:tcMar>
            <w:vAlign w:val="center"/>
          </w:tcPr>
          <w:p w14:paraId="76AB3D2B"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2256894B"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Rozporządzenie</w:t>
            </w:r>
          </w:p>
        </w:tc>
        <w:tc>
          <w:tcPr>
            <w:tcW w:w="283" w:type="dxa"/>
            <w:gridSpan w:val="2"/>
            <w:tcMar>
              <w:left w:w="28" w:type="dxa"/>
              <w:right w:w="28" w:type="dxa"/>
            </w:tcMar>
            <w:vAlign w:val="center"/>
          </w:tcPr>
          <w:p w14:paraId="6CDDC0A9"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1" w:type="dxa"/>
            <w:gridSpan w:val="2"/>
            <w:tcMar>
              <w:left w:w="28" w:type="dxa"/>
              <w:right w:w="28" w:type="dxa"/>
            </w:tcMar>
            <w:vAlign w:val="center"/>
          </w:tcPr>
          <w:p w14:paraId="1234F900" w14:textId="77777777" w:rsidR="00A01D1D" w:rsidRPr="009B27FA" w:rsidRDefault="00A01D1D" w:rsidP="003F1850">
            <w:pPr>
              <w:spacing w:after="120" w:line="240" w:lineRule="auto"/>
              <w:jc w:val="both"/>
              <w:rPr>
                <w:rFonts w:ascii="Franklin Gothic Book" w:hAnsi="Franklin Gothic Book" w:cs="Arial"/>
                <w:sz w:val="22"/>
                <w:szCs w:val="22"/>
              </w:rPr>
            </w:pPr>
            <w:r w:rsidRPr="009B27FA">
              <w:rPr>
                <w:rFonts w:ascii="Franklin Gothic Book" w:hAnsi="Franklin Gothic Book" w:cs="Arial"/>
                <w:sz w:val="22"/>
                <w:szCs w:val="22"/>
              </w:rPr>
              <w:t>Rozporządzenie Prezesa Rady Ministrów z dnia 26 lipca 2016 r. w sprawie rodzajów dokumentów, jakich może żądać Zamawiający od Wykonawcy w postępowaniu o u</w:t>
            </w:r>
            <w:r w:rsidR="0079638F">
              <w:rPr>
                <w:rFonts w:ascii="Franklin Gothic Book" w:hAnsi="Franklin Gothic Book" w:cs="Arial"/>
                <w:sz w:val="22"/>
                <w:szCs w:val="22"/>
              </w:rPr>
              <w:t>dzielenie zamówienia (Dz.U.</w:t>
            </w:r>
            <w:r w:rsidR="00487A37">
              <w:rPr>
                <w:rFonts w:ascii="Franklin Gothic Book" w:hAnsi="Franklin Gothic Book" w:cs="Arial"/>
                <w:sz w:val="22"/>
                <w:szCs w:val="22"/>
              </w:rPr>
              <w:t xml:space="preserve"> z </w:t>
            </w:r>
            <w:r w:rsidR="0079638F">
              <w:rPr>
                <w:rFonts w:ascii="Franklin Gothic Book" w:hAnsi="Franklin Gothic Book" w:cs="Arial"/>
                <w:sz w:val="22"/>
                <w:szCs w:val="22"/>
              </w:rPr>
              <w:t>2016</w:t>
            </w:r>
            <w:r w:rsidR="00487A37">
              <w:rPr>
                <w:rFonts w:ascii="Franklin Gothic Book" w:hAnsi="Franklin Gothic Book" w:cs="Arial"/>
                <w:sz w:val="22"/>
                <w:szCs w:val="22"/>
              </w:rPr>
              <w:t xml:space="preserve"> r</w:t>
            </w:r>
            <w:r w:rsidRPr="009B27FA">
              <w:rPr>
                <w:rFonts w:ascii="Franklin Gothic Book" w:hAnsi="Franklin Gothic Book" w:cs="Arial"/>
                <w:sz w:val="22"/>
                <w:szCs w:val="22"/>
              </w:rPr>
              <w:t>.</w:t>
            </w:r>
            <w:r w:rsidR="0079638F">
              <w:rPr>
                <w:rFonts w:ascii="Franklin Gothic Book" w:hAnsi="Franklin Gothic Book" w:cs="Arial"/>
                <w:sz w:val="22"/>
                <w:szCs w:val="22"/>
              </w:rPr>
              <w:t xml:space="preserve"> poz. </w:t>
            </w:r>
            <w:r w:rsidRPr="009B27FA">
              <w:rPr>
                <w:rFonts w:ascii="Franklin Gothic Book" w:hAnsi="Franklin Gothic Book" w:cs="Arial"/>
                <w:sz w:val="22"/>
                <w:szCs w:val="22"/>
              </w:rPr>
              <w:t>1126);</w:t>
            </w:r>
          </w:p>
        </w:tc>
      </w:tr>
      <w:tr w:rsidR="00A01D1D" w:rsidRPr="009B27FA" w14:paraId="015C9792" w14:textId="77777777" w:rsidTr="00FB77AA">
        <w:trPr>
          <w:gridAfter w:val="1"/>
          <w:wAfter w:w="29" w:type="dxa"/>
        </w:trPr>
        <w:tc>
          <w:tcPr>
            <w:tcW w:w="1107" w:type="dxa"/>
            <w:shd w:val="clear" w:color="auto" w:fill="DEEAF6" w:themeFill="accent1" w:themeFillTint="33"/>
            <w:tcMar>
              <w:left w:w="28" w:type="dxa"/>
              <w:right w:w="28" w:type="dxa"/>
            </w:tcMar>
            <w:vAlign w:val="center"/>
          </w:tcPr>
          <w:p w14:paraId="017B0DD2"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68CDED9B"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Cena</w:t>
            </w:r>
          </w:p>
        </w:tc>
        <w:tc>
          <w:tcPr>
            <w:tcW w:w="283" w:type="dxa"/>
            <w:gridSpan w:val="2"/>
            <w:tcMar>
              <w:left w:w="28" w:type="dxa"/>
              <w:right w:w="28" w:type="dxa"/>
            </w:tcMar>
            <w:vAlign w:val="center"/>
          </w:tcPr>
          <w:p w14:paraId="3F21359E"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1" w:type="dxa"/>
            <w:gridSpan w:val="2"/>
            <w:tcMar>
              <w:left w:w="28" w:type="dxa"/>
              <w:right w:w="28" w:type="dxa"/>
            </w:tcMar>
            <w:vAlign w:val="center"/>
          </w:tcPr>
          <w:p w14:paraId="7812B953" w14:textId="77777777" w:rsidR="00A01D1D" w:rsidRPr="009B27FA" w:rsidRDefault="00A01D1D" w:rsidP="003F1850">
            <w:pPr>
              <w:spacing w:after="120" w:line="240" w:lineRule="auto"/>
              <w:jc w:val="both"/>
              <w:rPr>
                <w:rFonts w:ascii="Franklin Gothic Book" w:hAnsi="Franklin Gothic Book" w:cs="Arial"/>
                <w:sz w:val="22"/>
                <w:szCs w:val="22"/>
              </w:rPr>
            </w:pPr>
            <w:r w:rsidRPr="009B27FA">
              <w:rPr>
                <w:rFonts w:ascii="Franklin Gothic Book" w:hAnsi="Franklin Gothic Book" w:cs="Arial"/>
                <w:sz w:val="22"/>
                <w:szCs w:val="22"/>
              </w:rPr>
              <w:t>należy przez to rozumieć cenę w rozumieniu art. 3 ust. 1 pkt 1 i ust. 2 ustawy z dnia 9 maja 2014 r. o informowaniu o c</w:t>
            </w:r>
            <w:r w:rsidR="0079638F">
              <w:rPr>
                <w:rFonts w:ascii="Franklin Gothic Book" w:hAnsi="Franklin Gothic Book" w:cs="Arial"/>
                <w:sz w:val="22"/>
                <w:szCs w:val="22"/>
              </w:rPr>
              <w:t>enach towarów i usług (Dz.U.</w:t>
            </w:r>
            <w:r w:rsidR="00487A37">
              <w:rPr>
                <w:rFonts w:ascii="Franklin Gothic Book" w:hAnsi="Franklin Gothic Book" w:cs="Arial"/>
                <w:sz w:val="22"/>
                <w:szCs w:val="22"/>
              </w:rPr>
              <w:t xml:space="preserve"> z </w:t>
            </w:r>
            <w:r w:rsidR="00487A37" w:rsidRPr="009B27FA">
              <w:rPr>
                <w:rFonts w:ascii="Franklin Gothic Book" w:hAnsi="Franklin Gothic Book" w:cs="Arial"/>
                <w:sz w:val="22"/>
                <w:szCs w:val="22"/>
              </w:rPr>
              <w:t>201</w:t>
            </w:r>
            <w:r w:rsidR="00487A37">
              <w:rPr>
                <w:rFonts w:ascii="Franklin Gothic Book" w:hAnsi="Franklin Gothic Book" w:cs="Arial"/>
                <w:sz w:val="22"/>
                <w:szCs w:val="22"/>
              </w:rPr>
              <w:t>7</w:t>
            </w:r>
            <w:r w:rsidR="0079638F">
              <w:rPr>
                <w:rFonts w:ascii="Franklin Gothic Book" w:hAnsi="Franklin Gothic Book" w:cs="Arial"/>
                <w:sz w:val="22"/>
                <w:szCs w:val="22"/>
              </w:rPr>
              <w:t xml:space="preserve">, poz. </w:t>
            </w:r>
            <w:r w:rsidR="00487A37">
              <w:rPr>
                <w:rFonts w:ascii="Franklin Gothic Book" w:hAnsi="Franklin Gothic Book" w:cs="Arial"/>
                <w:sz w:val="22"/>
                <w:szCs w:val="22"/>
              </w:rPr>
              <w:t>1830</w:t>
            </w:r>
            <w:r w:rsidRPr="009B27FA">
              <w:rPr>
                <w:rFonts w:ascii="Franklin Gothic Book" w:hAnsi="Franklin Gothic Book" w:cs="Arial"/>
                <w:sz w:val="22"/>
                <w:szCs w:val="22"/>
              </w:rPr>
              <w:t>);</w:t>
            </w:r>
          </w:p>
        </w:tc>
      </w:tr>
      <w:tr w:rsidR="00A01D1D" w:rsidRPr="009B27FA" w14:paraId="0D9FE81C" w14:textId="77777777" w:rsidTr="00FB77AA">
        <w:trPr>
          <w:gridAfter w:val="1"/>
          <w:wAfter w:w="29" w:type="dxa"/>
        </w:trPr>
        <w:tc>
          <w:tcPr>
            <w:tcW w:w="1107" w:type="dxa"/>
            <w:shd w:val="clear" w:color="auto" w:fill="DEEAF6" w:themeFill="accent1" w:themeFillTint="33"/>
            <w:tcMar>
              <w:left w:w="28" w:type="dxa"/>
              <w:right w:w="28" w:type="dxa"/>
            </w:tcMar>
            <w:vAlign w:val="center"/>
          </w:tcPr>
          <w:p w14:paraId="582F7D9A"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30F25450"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Cena Netto</w:t>
            </w:r>
          </w:p>
        </w:tc>
        <w:tc>
          <w:tcPr>
            <w:tcW w:w="283" w:type="dxa"/>
            <w:gridSpan w:val="2"/>
            <w:tcMar>
              <w:left w:w="28" w:type="dxa"/>
              <w:right w:w="28" w:type="dxa"/>
            </w:tcMar>
            <w:vAlign w:val="center"/>
          </w:tcPr>
          <w:p w14:paraId="5B995E6C"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1" w:type="dxa"/>
            <w:gridSpan w:val="2"/>
            <w:tcMar>
              <w:left w:w="28" w:type="dxa"/>
              <w:right w:w="28" w:type="dxa"/>
            </w:tcMar>
            <w:vAlign w:val="center"/>
          </w:tcPr>
          <w:p w14:paraId="25C83B83" w14:textId="77777777" w:rsidR="00A01D1D" w:rsidRPr="009B27FA" w:rsidRDefault="00A01D1D" w:rsidP="003F1850">
            <w:pPr>
              <w:spacing w:after="120" w:line="240" w:lineRule="auto"/>
              <w:jc w:val="both"/>
              <w:rPr>
                <w:rFonts w:ascii="Franklin Gothic Book" w:hAnsi="Franklin Gothic Book" w:cs="Arial"/>
                <w:sz w:val="22"/>
                <w:szCs w:val="22"/>
              </w:rPr>
            </w:pPr>
            <w:r w:rsidRPr="009B27FA">
              <w:rPr>
                <w:rFonts w:ascii="Franklin Gothic Book" w:hAnsi="Franklin Gothic Book" w:cs="Arial"/>
                <w:sz w:val="22"/>
                <w:szCs w:val="22"/>
              </w:rPr>
              <w:t>cena za Przedmiot Zamówienia, nie zawierająca podatku VAT;</w:t>
            </w:r>
          </w:p>
        </w:tc>
      </w:tr>
      <w:tr w:rsidR="00A01D1D" w:rsidRPr="009B27FA" w14:paraId="6AF2AABD" w14:textId="77777777" w:rsidTr="00FB77AA">
        <w:trPr>
          <w:gridAfter w:val="1"/>
          <w:wAfter w:w="29" w:type="dxa"/>
        </w:trPr>
        <w:tc>
          <w:tcPr>
            <w:tcW w:w="1107" w:type="dxa"/>
            <w:shd w:val="clear" w:color="auto" w:fill="DEEAF6" w:themeFill="accent1" w:themeFillTint="33"/>
            <w:tcMar>
              <w:left w:w="28" w:type="dxa"/>
              <w:right w:w="28" w:type="dxa"/>
            </w:tcMar>
            <w:vAlign w:val="center"/>
          </w:tcPr>
          <w:p w14:paraId="4A9833A4"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127" w:type="dxa"/>
            <w:shd w:val="clear" w:color="auto" w:fill="DEEAF6" w:themeFill="accent1" w:themeFillTint="33"/>
            <w:tcMar>
              <w:left w:w="28" w:type="dxa"/>
              <w:right w:w="28" w:type="dxa"/>
            </w:tcMar>
            <w:vAlign w:val="center"/>
          </w:tcPr>
          <w:p w14:paraId="4C0200A1"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Cena Brutto</w:t>
            </w:r>
          </w:p>
        </w:tc>
        <w:tc>
          <w:tcPr>
            <w:tcW w:w="283" w:type="dxa"/>
            <w:gridSpan w:val="2"/>
            <w:tcMar>
              <w:left w:w="28" w:type="dxa"/>
              <w:right w:w="28" w:type="dxa"/>
            </w:tcMar>
            <w:vAlign w:val="center"/>
          </w:tcPr>
          <w:p w14:paraId="03DF0978"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1" w:type="dxa"/>
            <w:gridSpan w:val="2"/>
            <w:tcMar>
              <w:left w:w="28" w:type="dxa"/>
              <w:right w:w="28" w:type="dxa"/>
            </w:tcMar>
            <w:vAlign w:val="center"/>
          </w:tcPr>
          <w:p w14:paraId="1E7AE011" w14:textId="77777777" w:rsidR="00A01D1D" w:rsidRPr="009B27FA" w:rsidRDefault="00A01D1D" w:rsidP="003F1850">
            <w:pPr>
              <w:spacing w:after="120" w:line="240" w:lineRule="auto"/>
              <w:jc w:val="both"/>
              <w:rPr>
                <w:rFonts w:ascii="Franklin Gothic Book" w:hAnsi="Franklin Gothic Book" w:cs="Arial"/>
                <w:sz w:val="22"/>
                <w:szCs w:val="22"/>
              </w:rPr>
            </w:pPr>
            <w:r w:rsidRPr="009B27FA">
              <w:rPr>
                <w:rFonts w:ascii="Franklin Gothic Book" w:hAnsi="Franklin Gothic Book" w:cs="Arial"/>
                <w:sz w:val="22"/>
                <w:szCs w:val="22"/>
              </w:rPr>
              <w:t xml:space="preserve">cena za Przedmiot Zamówienia, zawierająca podatek VAT wg stawki obowiązującej na dzień składania ofert; </w:t>
            </w:r>
          </w:p>
        </w:tc>
      </w:tr>
      <w:tr w:rsidR="0030340B" w:rsidRPr="00991942" w14:paraId="30910D4D" w14:textId="77777777" w:rsidTr="00011B17">
        <w:tc>
          <w:tcPr>
            <w:tcW w:w="3260" w:type="dxa"/>
            <w:gridSpan w:val="3"/>
            <w:shd w:val="clear" w:color="auto" w:fill="DEEAF6" w:themeFill="accent1" w:themeFillTint="33"/>
            <w:tcMar>
              <w:left w:w="28" w:type="dxa"/>
              <w:right w:w="28" w:type="dxa"/>
            </w:tcMar>
            <w:vAlign w:val="center"/>
          </w:tcPr>
          <w:p w14:paraId="7A8D0832" w14:textId="77777777" w:rsidR="0030340B" w:rsidRPr="00011B17" w:rsidRDefault="00DB7778" w:rsidP="00011B17">
            <w:pPr>
              <w:pStyle w:val="Akapitzlist"/>
              <w:spacing w:line="240" w:lineRule="auto"/>
              <w:ind w:left="360"/>
              <w:rPr>
                <w:rFonts w:ascii="Franklin Gothic Book" w:hAnsi="Franklin Gothic Book" w:cs="Arial"/>
                <w:b/>
              </w:rPr>
            </w:pPr>
            <w:r w:rsidRPr="00011B17">
              <w:rPr>
                <w:rFonts w:ascii="Franklin Gothic Book" w:hAnsi="Franklin Gothic Book" w:cs="Arial"/>
                <w:b/>
              </w:rPr>
              <w:t xml:space="preserve">1.22. </w:t>
            </w:r>
            <w:r w:rsidR="0030340B" w:rsidRPr="00011B17">
              <w:rPr>
                <w:rFonts w:ascii="Franklin Gothic Book" w:hAnsi="Franklin Gothic Book" w:cs="Arial"/>
                <w:b/>
              </w:rPr>
              <w:t xml:space="preserve"> Rozporządzenie elDAS</w:t>
            </w:r>
          </w:p>
        </w:tc>
        <w:tc>
          <w:tcPr>
            <w:tcW w:w="283" w:type="dxa"/>
            <w:gridSpan w:val="2"/>
            <w:tcMar>
              <w:left w:w="28" w:type="dxa"/>
              <w:right w:w="28" w:type="dxa"/>
            </w:tcMar>
            <w:vAlign w:val="center"/>
          </w:tcPr>
          <w:p w14:paraId="0F8069F7" w14:textId="77777777" w:rsidR="0030340B" w:rsidRPr="00F21F65" w:rsidRDefault="0030340B" w:rsidP="0030340B">
            <w:pPr>
              <w:spacing w:line="240" w:lineRule="auto"/>
              <w:jc w:val="both"/>
              <w:rPr>
                <w:rFonts w:ascii="Franklin Gothic Book" w:hAnsi="Franklin Gothic Book" w:cs="Arial"/>
                <w:sz w:val="22"/>
                <w:szCs w:val="22"/>
              </w:rPr>
            </w:pPr>
            <w:r>
              <w:rPr>
                <w:rFonts w:ascii="Franklin Gothic Book" w:hAnsi="Franklin Gothic Book" w:cs="Arial"/>
                <w:sz w:val="22"/>
                <w:szCs w:val="22"/>
              </w:rPr>
              <w:t>-</w:t>
            </w:r>
          </w:p>
        </w:tc>
        <w:tc>
          <w:tcPr>
            <w:tcW w:w="6574" w:type="dxa"/>
            <w:gridSpan w:val="2"/>
            <w:tcMar>
              <w:left w:w="28" w:type="dxa"/>
              <w:right w:w="28" w:type="dxa"/>
            </w:tcMar>
            <w:vAlign w:val="center"/>
          </w:tcPr>
          <w:p w14:paraId="4C6DEFB0" w14:textId="77777777" w:rsidR="0030340B" w:rsidRPr="00991942" w:rsidRDefault="0030340B" w:rsidP="0030340B">
            <w:pPr>
              <w:spacing w:line="240" w:lineRule="auto"/>
              <w:jc w:val="both"/>
              <w:rPr>
                <w:rFonts w:ascii="Franklin Gothic Book" w:hAnsi="Franklin Gothic Book" w:cs="Arial"/>
                <w:sz w:val="22"/>
                <w:szCs w:val="22"/>
              </w:rPr>
            </w:pPr>
            <w:r>
              <w:rPr>
                <w:rFonts w:ascii="Franklin Gothic Book" w:hAnsi="Franklin Gothic Book" w:cs="Arial"/>
                <w:sz w:val="22"/>
                <w:szCs w:val="22"/>
              </w:rPr>
              <w:t>Rozporządzenie Parlamentu Europejskiego i R</w:t>
            </w:r>
            <w:r w:rsidRPr="008C6DC7">
              <w:rPr>
                <w:rFonts w:ascii="Franklin Gothic Book" w:hAnsi="Franklin Gothic Book" w:cs="Arial"/>
                <w:sz w:val="22"/>
                <w:szCs w:val="22"/>
              </w:rPr>
              <w:t xml:space="preserve">ady </w:t>
            </w:r>
            <w:r>
              <w:rPr>
                <w:rFonts w:ascii="Franklin Gothic Book" w:hAnsi="Franklin Gothic Book" w:cs="Arial"/>
                <w:sz w:val="22"/>
                <w:szCs w:val="22"/>
              </w:rPr>
              <w:t xml:space="preserve">(UE) NR 910/2014 z dnia 23 lipca 2014 r. </w:t>
            </w:r>
            <w:r w:rsidRPr="008C6DC7">
              <w:rPr>
                <w:rFonts w:ascii="Franklin Gothic Book" w:hAnsi="Franklin Gothic Book" w:cs="Arial"/>
                <w:sz w:val="22"/>
                <w:szCs w:val="22"/>
              </w:rPr>
              <w:t>w sprawie identyfikacji elektronicznej i usług zaufania w odniesieniu do transakcji elektronicznych na rynku wewnętrznym oraz uchylające dyrektywę 1999/93/WE</w:t>
            </w:r>
            <w:r>
              <w:rPr>
                <w:rFonts w:ascii="Franklin Gothic Book" w:hAnsi="Franklin Gothic Book" w:cs="Arial"/>
                <w:sz w:val="22"/>
                <w:szCs w:val="22"/>
              </w:rPr>
              <w:t xml:space="preserve"> (</w:t>
            </w:r>
            <w:r w:rsidRPr="008C6DC7">
              <w:rPr>
                <w:rFonts w:ascii="Franklin Gothic Book" w:hAnsi="Franklin Gothic Book" w:cs="Arial"/>
                <w:sz w:val="22"/>
                <w:szCs w:val="22"/>
              </w:rPr>
              <w:t>Dziennik Urzędowy Unii Europejskiej L 257/73</w:t>
            </w:r>
            <w:r>
              <w:rPr>
                <w:rFonts w:ascii="Franklin Gothic Book" w:hAnsi="Franklin Gothic Book" w:cs="Arial"/>
                <w:sz w:val="22"/>
                <w:szCs w:val="22"/>
              </w:rPr>
              <w:t>);</w:t>
            </w:r>
          </w:p>
        </w:tc>
      </w:tr>
      <w:tr w:rsidR="0030340B" w14:paraId="75A9B1D1" w14:textId="77777777" w:rsidTr="001267B7">
        <w:trPr>
          <w:gridAfter w:val="1"/>
          <w:wAfter w:w="29" w:type="dxa"/>
        </w:trPr>
        <w:tc>
          <w:tcPr>
            <w:tcW w:w="3234" w:type="dxa"/>
            <w:gridSpan w:val="2"/>
            <w:shd w:val="clear" w:color="auto" w:fill="DEEAF6" w:themeFill="accent1" w:themeFillTint="33"/>
            <w:tcMar>
              <w:left w:w="28" w:type="dxa"/>
              <w:right w:w="28" w:type="dxa"/>
            </w:tcMar>
            <w:vAlign w:val="center"/>
          </w:tcPr>
          <w:p w14:paraId="47B81F0F" w14:textId="77777777" w:rsidR="0030340B" w:rsidRPr="00011B17" w:rsidRDefault="0030340B" w:rsidP="00011B17">
            <w:pPr>
              <w:pStyle w:val="Akapitzlist"/>
              <w:numPr>
                <w:ilvl w:val="1"/>
                <w:numId w:val="67"/>
              </w:numPr>
              <w:tabs>
                <w:tab w:val="left" w:pos="937"/>
              </w:tabs>
              <w:spacing w:line="240" w:lineRule="auto"/>
              <w:ind w:left="795" w:hanging="435"/>
              <w:rPr>
                <w:rFonts w:ascii="Franklin Gothic Book" w:hAnsi="Franklin Gothic Book" w:cs="Arial"/>
                <w:b/>
              </w:rPr>
            </w:pPr>
            <w:r w:rsidRPr="00011B17">
              <w:rPr>
                <w:rFonts w:ascii="Franklin Gothic Book" w:hAnsi="Franklin Gothic Book" w:cs="Arial"/>
                <w:b/>
              </w:rPr>
              <w:t>Kwalifikowany podpis elektroniczny</w:t>
            </w:r>
          </w:p>
        </w:tc>
        <w:tc>
          <w:tcPr>
            <w:tcW w:w="283" w:type="dxa"/>
            <w:gridSpan w:val="2"/>
            <w:tcMar>
              <w:left w:w="28" w:type="dxa"/>
              <w:right w:w="28" w:type="dxa"/>
            </w:tcMar>
            <w:vAlign w:val="center"/>
          </w:tcPr>
          <w:p w14:paraId="7D8C655A" w14:textId="77777777" w:rsidR="0030340B" w:rsidRPr="00F21F65" w:rsidRDefault="0030340B" w:rsidP="0030340B">
            <w:pPr>
              <w:spacing w:line="240" w:lineRule="auto"/>
              <w:jc w:val="both"/>
              <w:rPr>
                <w:rFonts w:ascii="Franklin Gothic Book" w:hAnsi="Franklin Gothic Book" w:cs="Arial"/>
                <w:sz w:val="22"/>
                <w:szCs w:val="22"/>
              </w:rPr>
            </w:pPr>
          </w:p>
        </w:tc>
        <w:tc>
          <w:tcPr>
            <w:tcW w:w="6571" w:type="dxa"/>
            <w:gridSpan w:val="2"/>
            <w:tcMar>
              <w:left w:w="28" w:type="dxa"/>
              <w:right w:w="28" w:type="dxa"/>
            </w:tcMar>
            <w:vAlign w:val="center"/>
          </w:tcPr>
          <w:p w14:paraId="0E1924E9" w14:textId="77777777" w:rsidR="0030340B" w:rsidRDefault="0030340B" w:rsidP="0030340B">
            <w:pPr>
              <w:spacing w:line="240" w:lineRule="auto"/>
              <w:jc w:val="both"/>
              <w:rPr>
                <w:rFonts w:ascii="Franklin Gothic Book" w:hAnsi="Franklin Gothic Book" w:cs="Arial"/>
                <w:sz w:val="22"/>
                <w:szCs w:val="22"/>
              </w:rPr>
            </w:pPr>
            <w:r>
              <w:rPr>
                <w:rFonts w:ascii="Franklin Gothic Book" w:hAnsi="Franklin Gothic Book" w:cs="Arial"/>
                <w:sz w:val="22"/>
                <w:szCs w:val="22"/>
              </w:rPr>
              <w:t>Kwalifikowany podpis elektroniczny, zgodny z Rozporządzeniem elDAS;</w:t>
            </w:r>
          </w:p>
        </w:tc>
      </w:tr>
      <w:tr w:rsidR="0030340B" w:rsidRPr="00991942" w14:paraId="73F2A94F" w14:textId="77777777" w:rsidTr="001267B7">
        <w:trPr>
          <w:gridAfter w:val="1"/>
          <w:wAfter w:w="29" w:type="dxa"/>
        </w:trPr>
        <w:tc>
          <w:tcPr>
            <w:tcW w:w="3234" w:type="dxa"/>
            <w:gridSpan w:val="2"/>
            <w:shd w:val="clear" w:color="auto" w:fill="DEEAF6" w:themeFill="accent1" w:themeFillTint="33"/>
            <w:tcMar>
              <w:left w:w="28" w:type="dxa"/>
              <w:right w:w="28" w:type="dxa"/>
            </w:tcMar>
            <w:vAlign w:val="center"/>
          </w:tcPr>
          <w:p w14:paraId="0A17A174" w14:textId="77777777" w:rsidR="0030340B" w:rsidRPr="00011B17" w:rsidRDefault="0030340B" w:rsidP="00043940">
            <w:pPr>
              <w:pStyle w:val="Akapitzlist"/>
              <w:numPr>
                <w:ilvl w:val="1"/>
                <w:numId w:val="67"/>
              </w:numPr>
              <w:tabs>
                <w:tab w:val="left" w:pos="937"/>
              </w:tabs>
              <w:spacing w:line="240" w:lineRule="auto"/>
              <w:ind w:left="795" w:hanging="435"/>
              <w:rPr>
                <w:rFonts w:ascii="Franklin Gothic Book" w:hAnsi="Franklin Gothic Book" w:cs="Arial"/>
                <w:b/>
              </w:rPr>
            </w:pPr>
            <w:r w:rsidRPr="00011B17">
              <w:rPr>
                <w:rFonts w:ascii="Franklin Gothic Book" w:hAnsi="Franklin Gothic Book" w:cs="Arial"/>
                <w:b/>
              </w:rPr>
              <w:t>Rozporządzenie RODO</w:t>
            </w:r>
          </w:p>
        </w:tc>
        <w:tc>
          <w:tcPr>
            <w:tcW w:w="283" w:type="dxa"/>
            <w:gridSpan w:val="2"/>
            <w:tcMar>
              <w:left w:w="28" w:type="dxa"/>
              <w:right w:w="28" w:type="dxa"/>
            </w:tcMar>
            <w:vAlign w:val="center"/>
          </w:tcPr>
          <w:p w14:paraId="4799A2CD" w14:textId="77777777" w:rsidR="0030340B" w:rsidRPr="00F21F65" w:rsidRDefault="0030340B" w:rsidP="0030340B">
            <w:pPr>
              <w:spacing w:line="240" w:lineRule="auto"/>
              <w:ind w:left="-50" w:firstLine="50"/>
              <w:jc w:val="both"/>
              <w:rPr>
                <w:rFonts w:ascii="Franklin Gothic Book" w:hAnsi="Franklin Gothic Book" w:cs="Arial"/>
                <w:sz w:val="22"/>
                <w:szCs w:val="22"/>
              </w:rPr>
            </w:pPr>
            <w:r>
              <w:rPr>
                <w:rFonts w:ascii="Franklin Gothic Book" w:hAnsi="Franklin Gothic Book" w:cs="Arial"/>
                <w:sz w:val="22"/>
                <w:szCs w:val="22"/>
              </w:rPr>
              <w:t>-</w:t>
            </w:r>
          </w:p>
        </w:tc>
        <w:tc>
          <w:tcPr>
            <w:tcW w:w="6571" w:type="dxa"/>
            <w:gridSpan w:val="2"/>
            <w:tcMar>
              <w:left w:w="28" w:type="dxa"/>
              <w:right w:w="28" w:type="dxa"/>
            </w:tcMar>
            <w:vAlign w:val="center"/>
          </w:tcPr>
          <w:p w14:paraId="6C076D22" w14:textId="77777777" w:rsidR="0030340B" w:rsidRPr="00991942" w:rsidRDefault="0030340B" w:rsidP="0030340B">
            <w:pPr>
              <w:spacing w:line="240" w:lineRule="auto"/>
              <w:jc w:val="both"/>
              <w:rPr>
                <w:rFonts w:ascii="Franklin Gothic Book" w:hAnsi="Franklin Gothic Book" w:cs="Arial"/>
                <w:sz w:val="22"/>
                <w:szCs w:val="22"/>
              </w:rPr>
            </w:pPr>
            <w:r>
              <w:rPr>
                <w:rFonts w:ascii="Franklin Gothic Book" w:hAnsi="Franklin Gothic Book" w:cs="Arial"/>
                <w:sz w:val="22"/>
                <w:szCs w:val="22"/>
              </w:rPr>
              <w:t>Rozporządzenie P</w:t>
            </w:r>
            <w:r w:rsidRPr="003A79C2">
              <w:rPr>
                <w:rFonts w:ascii="Franklin Gothic Book" w:hAnsi="Franklin Gothic Book" w:cs="Arial"/>
                <w:sz w:val="22"/>
                <w:szCs w:val="22"/>
              </w:rPr>
              <w:t xml:space="preserve">arlamentu </w:t>
            </w:r>
            <w:r>
              <w:rPr>
                <w:rFonts w:ascii="Franklin Gothic Book" w:hAnsi="Franklin Gothic Book" w:cs="Arial"/>
                <w:sz w:val="22"/>
                <w:szCs w:val="22"/>
              </w:rPr>
              <w:t>Europejskiego i R</w:t>
            </w:r>
            <w:r w:rsidRPr="003A79C2">
              <w:rPr>
                <w:rFonts w:ascii="Franklin Gothic Book" w:hAnsi="Franklin Gothic Book" w:cs="Arial"/>
                <w:sz w:val="22"/>
                <w:szCs w:val="22"/>
              </w:rPr>
              <w:t xml:space="preserve">ady (UE) 2016/679 z dnia 27 kwietnia 2016 r. w sprawie ochrony osób fizycznych w związku z przetwarzaniem danych osobowych i w sprawie swobodnego przepływu takich danych oraz uchylenia dyrektywy 95/46/WE (ogólne </w:t>
            </w:r>
            <w:r w:rsidRPr="003A79C2">
              <w:rPr>
                <w:rFonts w:ascii="Franklin Gothic Book" w:hAnsi="Franklin Gothic Book" w:cs="Arial"/>
                <w:sz w:val="22"/>
                <w:szCs w:val="22"/>
              </w:rPr>
              <w:lastRenderedPageBreak/>
              <w:t>rozporządzenie o ochronie danych) (Tekst mający znaczenie dla EOG</w:t>
            </w:r>
            <w:r>
              <w:rPr>
                <w:rFonts w:ascii="Franklin Gothic Book" w:hAnsi="Franklin Gothic Book" w:cs="Arial"/>
                <w:sz w:val="22"/>
                <w:szCs w:val="22"/>
              </w:rPr>
              <w:t>) (</w:t>
            </w:r>
            <w:r w:rsidRPr="00C307A6">
              <w:rPr>
                <w:rFonts w:ascii="Franklin Gothic Book" w:hAnsi="Franklin Gothic Book" w:cs="Arial"/>
                <w:sz w:val="22"/>
                <w:szCs w:val="22"/>
              </w:rPr>
              <w:t>Dziennik Urzędowy Unii Europejskiej</w:t>
            </w:r>
            <w:r>
              <w:rPr>
                <w:rFonts w:ascii="Franklin Gothic Book" w:hAnsi="Franklin Gothic Book" w:cs="Arial"/>
                <w:sz w:val="22"/>
                <w:szCs w:val="22"/>
              </w:rPr>
              <w:t xml:space="preserve"> L 119/1);</w:t>
            </w:r>
          </w:p>
        </w:tc>
      </w:tr>
      <w:tr w:rsidR="00043940" w:rsidRPr="00991942" w14:paraId="6827453F" w14:textId="77777777" w:rsidTr="001267B7">
        <w:trPr>
          <w:gridAfter w:val="1"/>
          <w:wAfter w:w="29" w:type="dxa"/>
        </w:trPr>
        <w:tc>
          <w:tcPr>
            <w:tcW w:w="3234" w:type="dxa"/>
            <w:gridSpan w:val="2"/>
            <w:shd w:val="clear" w:color="auto" w:fill="DEEAF6" w:themeFill="accent1" w:themeFillTint="33"/>
            <w:tcMar>
              <w:left w:w="28" w:type="dxa"/>
              <w:right w:w="28" w:type="dxa"/>
            </w:tcMar>
            <w:vAlign w:val="center"/>
          </w:tcPr>
          <w:p w14:paraId="444B8480" w14:textId="75835977" w:rsidR="00043940" w:rsidRPr="00011B17" w:rsidRDefault="00043940" w:rsidP="00043940">
            <w:pPr>
              <w:pStyle w:val="Akapitzlist"/>
              <w:numPr>
                <w:ilvl w:val="1"/>
                <w:numId w:val="67"/>
              </w:numPr>
              <w:tabs>
                <w:tab w:val="left" w:pos="937"/>
              </w:tabs>
              <w:spacing w:line="240" w:lineRule="auto"/>
              <w:ind w:left="795" w:hanging="435"/>
              <w:rPr>
                <w:rFonts w:ascii="Franklin Gothic Book" w:hAnsi="Franklin Gothic Book" w:cs="Arial"/>
                <w:b/>
              </w:rPr>
            </w:pPr>
            <w:r>
              <w:rPr>
                <w:rFonts w:ascii="Franklin Gothic Book" w:hAnsi="Franklin Gothic Book" w:cs="Arial"/>
                <w:b/>
              </w:rPr>
              <w:lastRenderedPageBreak/>
              <w:t>Platforma Zakupowa</w:t>
            </w:r>
          </w:p>
        </w:tc>
        <w:tc>
          <w:tcPr>
            <w:tcW w:w="283" w:type="dxa"/>
            <w:gridSpan w:val="2"/>
            <w:tcMar>
              <w:left w:w="28" w:type="dxa"/>
              <w:right w:w="28" w:type="dxa"/>
            </w:tcMar>
            <w:vAlign w:val="center"/>
          </w:tcPr>
          <w:p w14:paraId="202703D6" w14:textId="77777777" w:rsidR="00043940" w:rsidRDefault="00043940" w:rsidP="0030340B">
            <w:pPr>
              <w:spacing w:line="240" w:lineRule="auto"/>
              <w:ind w:left="-50" w:firstLine="50"/>
              <w:jc w:val="both"/>
              <w:rPr>
                <w:rFonts w:ascii="Franklin Gothic Book" w:hAnsi="Franklin Gothic Book" w:cs="Arial"/>
                <w:sz w:val="22"/>
                <w:szCs w:val="22"/>
              </w:rPr>
            </w:pPr>
          </w:p>
        </w:tc>
        <w:tc>
          <w:tcPr>
            <w:tcW w:w="6571" w:type="dxa"/>
            <w:gridSpan w:val="2"/>
            <w:tcMar>
              <w:left w:w="28" w:type="dxa"/>
              <w:right w:w="28" w:type="dxa"/>
            </w:tcMar>
            <w:vAlign w:val="center"/>
          </w:tcPr>
          <w:p w14:paraId="13CADA59" w14:textId="1BC935EA" w:rsidR="00043940" w:rsidRDefault="00043940" w:rsidP="0030340B">
            <w:pPr>
              <w:spacing w:line="240" w:lineRule="auto"/>
              <w:jc w:val="both"/>
              <w:rPr>
                <w:rFonts w:ascii="Franklin Gothic Book" w:hAnsi="Franklin Gothic Book" w:cs="Arial"/>
                <w:sz w:val="22"/>
                <w:szCs w:val="22"/>
              </w:rPr>
            </w:pPr>
            <w:r w:rsidRPr="002237AA">
              <w:rPr>
                <w:rFonts w:ascii="Verdana" w:eastAsia="Calibri" w:hAnsi="Verdana" w:cs="Arial"/>
                <w:snapToGrid w:val="0"/>
                <w:sz w:val="20"/>
                <w:lang w:eastAsia="en-US"/>
              </w:rPr>
              <w:t xml:space="preserve">elektroniczna Platforma Zakupowa pod adresem </w:t>
            </w:r>
            <w:r w:rsidRPr="002237AA">
              <w:rPr>
                <w:rStyle w:val="Hipercze"/>
                <w:rFonts w:ascii="Verdana" w:hAnsi="Verdana" w:cs="Arial"/>
                <w:sz w:val="20"/>
              </w:rPr>
              <w:t>https://aukcje.enea-polaniec.pl/</w:t>
            </w:r>
            <w:r w:rsidRPr="002237AA">
              <w:rPr>
                <w:rFonts w:ascii="Verdana" w:eastAsia="Calibri" w:hAnsi="Verdana" w:cs="Arial"/>
                <w:snapToGrid w:val="0"/>
                <w:sz w:val="20"/>
                <w:lang w:eastAsia="en-US"/>
              </w:rPr>
              <w:t xml:space="preserve"> (dalej jako Platforma Zakupowa, „Platforma” lub System)</w:t>
            </w:r>
          </w:p>
        </w:tc>
      </w:tr>
    </w:tbl>
    <w:p w14:paraId="3F56348F" w14:textId="77777777" w:rsidR="00A01D1D" w:rsidRDefault="00A01D1D" w:rsidP="00A01D1D">
      <w:pPr>
        <w:pStyle w:val="Nagwek2"/>
        <w:spacing w:line="240" w:lineRule="auto"/>
        <w:ind w:left="0"/>
        <w:jc w:val="both"/>
        <w:rPr>
          <w:rFonts w:ascii="Franklin Gothic Book" w:hAnsi="Franklin Gothic Book" w:cs="Arial"/>
          <w:sz w:val="22"/>
          <w:szCs w:val="22"/>
        </w:rPr>
      </w:pPr>
    </w:p>
    <w:p w14:paraId="692B2B56" w14:textId="77777777" w:rsidR="00D74DDD" w:rsidRPr="00D74DDD" w:rsidRDefault="00D74DDD" w:rsidP="00D74DDD"/>
    <w:p w14:paraId="382A76D5" w14:textId="77777777" w:rsidR="00A01D1D" w:rsidRPr="009B27FA"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9B27FA">
        <w:rPr>
          <w:rFonts w:ascii="Franklin Gothic Book" w:hAnsi="Franklin Gothic Book" w:cs="Arial"/>
          <w:b/>
        </w:rPr>
        <w:t>Rozdział II. WPROWADZENIE</w:t>
      </w:r>
    </w:p>
    <w:p w14:paraId="49A5D90C" w14:textId="77777777" w:rsidR="009B3496" w:rsidRDefault="009B3496" w:rsidP="009B3496">
      <w:pPr>
        <w:pStyle w:val="Akapitzlist"/>
        <w:numPr>
          <w:ilvl w:val="1"/>
          <w:numId w:val="47"/>
        </w:numPr>
        <w:tabs>
          <w:tab w:val="left" w:pos="-1800"/>
        </w:tabs>
        <w:autoSpaceDE w:val="0"/>
        <w:autoSpaceDN w:val="0"/>
        <w:spacing w:after="0" w:line="240" w:lineRule="auto"/>
        <w:jc w:val="both"/>
        <w:rPr>
          <w:rFonts w:ascii="Franklin Gothic Book" w:hAnsi="Franklin Gothic Book" w:cs="Arial"/>
        </w:rPr>
      </w:pPr>
      <w:r>
        <w:rPr>
          <w:rFonts w:ascii="Franklin Gothic Book" w:hAnsi="Franklin Gothic Book" w:cs="Arial"/>
        </w:rPr>
        <w:t>Informacja o Zamawiającym:</w:t>
      </w:r>
    </w:p>
    <w:p w14:paraId="7A848DDA" w14:textId="77777777" w:rsidR="009B3496" w:rsidRDefault="009B3496" w:rsidP="009B3496">
      <w:pPr>
        <w:spacing w:line="240" w:lineRule="auto"/>
        <w:ind w:left="360" w:firstLine="709"/>
        <w:contextualSpacing/>
        <w:jc w:val="both"/>
        <w:rPr>
          <w:rFonts w:ascii="Franklin Gothic Book" w:hAnsi="Franklin Gothic Book" w:cs="Arial"/>
          <w:sz w:val="22"/>
        </w:rPr>
      </w:pPr>
      <w:r>
        <w:rPr>
          <w:rFonts w:ascii="Franklin Gothic Book" w:hAnsi="Franklin Gothic Book" w:cs="Arial"/>
          <w:sz w:val="22"/>
        </w:rPr>
        <w:t xml:space="preserve">Proces wytwarzania energii elektrycznej i ciepła w ENEA Elektrowni Połaniec S.A. prowadzony jest w oparciu o spalanie węgla kamiennego oraz biomasy. Jest to elektrownia cieplna, kondensacyjna w układzie blokowym z międzystopniowym przegrzewaniem pary, z otwartym obiegiem wodnym chłodzenia skraplaczy. Woda uzupełniająca do obiegów pierwotnych jest przygotowywana na stacji demineralizacji wody znajdującej się na terenie elektrowni. Woda chłodząca do kondensatorów skraplaczy pobierana jest z rzeki Wisły. W układach gazowych do chłodzenia generatorów stosowany jest wodór. </w:t>
      </w:r>
    </w:p>
    <w:p w14:paraId="4A42E4FF" w14:textId="77777777" w:rsidR="009B3496" w:rsidRDefault="009B3496" w:rsidP="009B3496">
      <w:pPr>
        <w:spacing w:line="240" w:lineRule="auto"/>
        <w:ind w:left="708"/>
        <w:contextualSpacing/>
        <w:jc w:val="both"/>
        <w:rPr>
          <w:rFonts w:ascii="Franklin Gothic Book" w:hAnsi="Franklin Gothic Book" w:cs="Arial"/>
          <w:sz w:val="22"/>
        </w:rPr>
      </w:pPr>
      <w:r>
        <w:rPr>
          <w:rFonts w:ascii="Franklin Gothic Book" w:hAnsi="Franklin Gothic Book" w:cs="Arial"/>
          <w:sz w:val="22"/>
        </w:rPr>
        <w:t>Energia elektryczna jest wytwarzana przez osiem bloków energetycznych o łącznej mocy zainstalowanej brutto 1882 MWe. Na wymienioną moc elektrowni składa się praca:</w:t>
      </w:r>
    </w:p>
    <w:p w14:paraId="0357EDC5" w14:textId="77777777" w:rsidR="009B3496" w:rsidRDefault="009B3496" w:rsidP="009B3496">
      <w:pPr>
        <w:pStyle w:val="Akapitzlist"/>
        <w:numPr>
          <w:ilvl w:val="0"/>
          <w:numId w:val="105"/>
        </w:numPr>
        <w:spacing w:after="0" w:line="240" w:lineRule="auto"/>
        <w:jc w:val="both"/>
        <w:rPr>
          <w:rFonts w:ascii="Franklin Gothic Book" w:hAnsi="Franklin Gothic Book" w:cs="Arial"/>
          <w:szCs w:val="20"/>
        </w:rPr>
      </w:pPr>
      <w:r>
        <w:rPr>
          <w:rFonts w:ascii="Franklin Gothic Book" w:hAnsi="Franklin Gothic Book" w:cs="Arial"/>
          <w:szCs w:val="20"/>
        </w:rPr>
        <w:t xml:space="preserve">bloków energetycznych nr1÷7 z kotłami pyłowymi  EP650-137, opalanymi węglem kamiennym lub mieszanką węgla kamiennego i biomasy (z 15% udziałem masowym biomasy do węgla)  - o łącznej mocy 1657 MWe. </w:t>
      </w:r>
    </w:p>
    <w:p w14:paraId="5F495DF4" w14:textId="77777777" w:rsidR="009B3496" w:rsidRDefault="009B3496" w:rsidP="009B3496">
      <w:pPr>
        <w:pStyle w:val="Akapitzlist"/>
        <w:numPr>
          <w:ilvl w:val="0"/>
          <w:numId w:val="105"/>
        </w:numPr>
        <w:spacing w:after="0" w:line="240" w:lineRule="auto"/>
        <w:ind w:hanging="436"/>
        <w:jc w:val="both"/>
        <w:rPr>
          <w:rFonts w:ascii="Franklin Gothic Book" w:hAnsi="Franklin Gothic Book"/>
          <w:szCs w:val="20"/>
        </w:rPr>
      </w:pPr>
      <w:r>
        <w:rPr>
          <w:rFonts w:ascii="Franklin Gothic Book" w:hAnsi="Franklin Gothic Book" w:cs="Arial"/>
          <w:szCs w:val="20"/>
        </w:rPr>
        <w:t>bloku energetycznego nr9 wyposażonego w kocioł fluidalny o wydajności cieplnej 447 MW</w:t>
      </w:r>
      <w:r>
        <w:rPr>
          <w:rFonts w:ascii="Franklin Gothic Book" w:hAnsi="Franklin Gothic Book" w:cs="Arial"/>
          <w:szCs w:val="20"/>
          <w:vertAlign w:val="subscript"/>
        </w:rPr>
        <w:t>t</w:t>
      </w:r>
      <w:r>
        <w:rPr>
          <w:rFonts w:ascii="Franklin Gothic Book" w:hAnsi="Franklin Gothic Book" w:cs="Arial"/>
          <w:szCs w:val="20"/>
        </w:rPr>
        <w:t xml:space="preserve"> opalany wyłącznie biomasą – o mocy 225 MWe.</w:t>
      </w:r>
    </w:p>
    <w:p w14:paraId="1CA64D1C" w14:textId="77777777" w:rsidR="009B3496" w:rsidRDefault="009B3496" w:rsidP="009B3496">
      <w:pPr>
        <w:pStyle w:val="Akapitzlist"/>
        <w:spacing w:after="0" w:line="240" w:lineRule="auto"/>
        <w:ind w:left="284"/>
        <w:jc w:val="both"/>
        <w:rPr>
          <w:rFonts w:ascii="Franklin Gothic Book" w:hAnsi="Franklin Gothic Book"/>
          <w:szCs w:val="20"/>
        </w:rPr>
      </w:pPr>
      <w:r>
        <w:rPr>
          <w:rFonts w:ascii="Franklin Gothic Book" w:hAnsi="Franklin Gothic Book" w:cs="Arial"/>
          <w:szCs w:val="20"/>
        </w:rPr>
        <w:t xml:space="preserve">Aktualnie korekcja chemiczna obiegów wodno-parowych kotłów prowadzona jest na bazie fosforanu trójsodowego i preparatu Nalco Eliminox.  </w:t>
      </w:r>
    </w:p>
    <w:p w14:paraId="32E8DB21" w14:textId="77777777" w:rsidR="009B3496" w:rsidRDefault="009B3496" w:rsidP="009B3496">
      <w:pPr>
        <w:spacing w:line="240" w:lineRule="auto"/>
        <w:ind w:left="284"/>
        <w:contextualSpacing/>
        <w:jc w:val="both"/>
        <w:rPr>
          <w:rFonts w:ascii="Franklin Gothic Book" w:hAnsi="Franklin Gothic Book"/>
          <w:sz w:val="22"/>
        </w:rPr>
      </w:pPr>
      <w:r>
        <w:rPr>
          <w:rFonts w:ascii="Franklin Gothic Book" w:hAnsi="Franklin Gothic Book"/>
          <w:sz w:val="22"/>
        </w:rPr>
        <w:t>Podstawowymi produktami ubocznymi procesu wytwarzania energii elektrycznej i ciepła są:</w:t>
      </w:r>
    </w:p>
    <w:p w14:paraId="2A2B3E0E" w14:textId="77777777" w:rsidR="009B3496" w:rsidRDefault="009B3496" w:rsidP="009B3496">
      <w:pPr>
        <w:pStyle w:val="Akapitzlist"/>
        <w:numPr>
          <w:ilvl w:val="0"/>
          <w:numId w:val="106"/>
        </w:numPr>
        <w:spacing w:after="0" w:line="240" w:lineRule="auto"/>
        <w:jc w:val="both"/>
        <w:rPr>
          <w:rFonts w:ascii="Franklin Gothic Book" w:hAnsi="Franklin Gothic Book"/>
          <w:szCs w:val="20"/>
        </w:rPr>
      </w:pPr>
      <w:r>
        <w:rPr>
          <w:rFonts w:ascii="Franklin Gothic Book" w:hAnsi="Franklin Gothic Book"/>
          <w:szCs w:val="20"/>
        </w:rPr>
        <w:t>popiół lotny wyprowadzony wraz ze spalinami z kotłów nr 1÷7 i 9,</w:t>
      </w:r>
    </w:p>
    <w:p w14:paraId="57F87A59" w14:textId="77777777" w:rsidR="009B3496" w:rsidRDefault="009B3496" w:rsidP="009B3496">
      <w:pPr>
        <w:pStyle w:val="Akapitzlist"/>
        <w:numPr>
          <w:ilvl w:val="0"/>
          <w:numId w:val="106"/>
        </w:numPr>
        <w:spacing w:after="0" w:line="240" w:lineRule="auto"/>
        <w:jc w:val="both"/>
        <w:rPr>
          <w:rFonts w:ascii="Franklin Gothic Book" w:hAnsi="Franklin Gothic Book"/>
          <w:szCs w:val="20"/>
        </w:rPr>
      </w:pPr>
      <w:r>
        <w:rPr>
          <w:rFonts w:ascii="Franklin Gothic Book" w:hAnsi="Franklin Gothic Book"/>
          <w:szCs w:val="20"/>
        </w:rPr>
        <w:t xml:space="preserve">żużel z kotłów pyłowych, </w:t>
      </w:r>
    </w:p>
    <w:p w14:paraId="727A8B4F" w14:textId="77777777" w:rsidR="009B3496" w:rsidRDefault="009B3496" w:rsidP="009B3496">
      <w:pPr>
        <w:pStyle w:val="Akapitzlist"/>
        <w:numPr>
          <w:ilvl w:val="0"/>
          <w:numId w:val="106"/>
        </w:numPr>
        <w:spacing w:after="0" w:line="240" w:lineRule="auto"/>
        <w:jc w:val="both"/>
        <w:rPr>
          <w:rFonts w:ascii="Franklin Gothic Book" w:hAnsi="Franklin Gothic Book"/>
          <w:szCs w:val="20"/>
        </w:rPr>
      </w:pPr>
      <w:r>
        <w:rPr>
          <w:rFonts w:ascii="Franklin Gothic Book" w:hAnsi="Franklin Gothic Book"/>
          <w:szCs w:val="20"/>
        </w:rPr>
        <w:t>popiół denny z kotła fluidalnego,</w:t>
      </w:r>
    </w:p>
    <w:p w14:paraId="623F53E0" w14:textId="77777777" w:rsidR="009B3496" w:rsidRDefault="009B3496" w:rsidP="009B3496">
      <w:pPr>
        <w:pStyle w:val="Akapitzlist"/>
        <w:numPr>
          <w:ilvl w:val="0"/>
          <w:numId w:val="106"/>
        </w:numPr>
        <w:spacing w:after="0" w:line="240" w:lineRule="auto"/>
        <w:jc w:val="both"/>
        <w:rPr>
          <w:rFonts w:ascii="Franklin Gothic Book" w:hAnsi="Franklin Gothic Book"/>
          <w:szCs w:val="20"/>
        </w:rPr>
      </w:pPr>
      <w:r>
        <w:rPr>
          <w:rFonts w:ascii="Franklin Gothic Book" w:hAnsi="Franklin Gothic Book"/>
          <w:szCs w:val="20"/>
        </w:rPr>
        <w:t xml:space="preserve">gips z instalacji </w:t>
      </w:r>
      <w:r>
        <w:rPr>
          <w:rFonts w:ascii="Franklin Gothic Book" w:hAnsi="Franklin Gothic Book" w:cs="Arial"/>
          <w:szCs w:val="20"/>
        </w:rPr>
        <w:t>odsiarczania spalin (IOS)</w:t>
      </w:r>
      <w:r>
        <w:rPr>
          <w:rFonts w:ascii="Franklin Gothic Book" w:hAnsi="Franklin Gothic Book"/>
          <w:szCs w:val="20"/>
        </w:rPr>
        <w:t>.</w:t>
      </w:r>
    </w:p>
    <w:p w14:paraId="3281B415" w14:textId="77777777" w:rsidR="009B3496" w:rsidRDefault="009B3496" w:rsidP="009B3496">
      <w:pPr>
        <w:pStyle w:val="Akapitzlist"/>
        <w:spacing w:after="0" w:line="240" w:lineRule="auto"/>
        <w:ind w:left="360"/>
        <w:jc w:val="both"/>
        <w:rPr>
          <w:rFonts w:ascii="Franklin Gothic Book" w:hAnsi="Franklin Gothic Book" w:cs="Arial"/>
          <w:szCs w:val="20"/>
        </w:rPr>
      </w:pPr>
      <w:r>
        <w:rPr>
          <w:rFonts w:ascii="Franklin Gothic Book" w:hAnsi="Franklin Gothic Book" w:cs="Arial"/>
          <w:szCs w:val="20"/>
        </w:rPr>
        <w:t>Pracujący w warunkach derogacji blok nr 1 (ściśle określona ilość godzin pracy przed całkowitym wyłączeniem tej instalacji z użytkowania) posiada odrębne wyprowadzenie spalin do atmosfery, które nie są kierowane do IOS.</w:t>
      </w:r>
    </w:p>
    <w:p w14:paraId="34E65F33" w14:textId="77777777" w:rsidR="009B3496" w:rsidRDefault="009B3496" w:rsidP="009B3496">
      <w:pPr>
        <w:pStyle w:val="Akapitzlist"/>
        <w:spacing w:after="0" w:line="240" w:lineRule="auto"/>
        <w:ind w:left="360"/>
        <w:jc w:val="both"/>
        <w:rPr>
          <w:rFonts w:ascii="Franklin Gothic Book" w:hAnsi="Franklin Gothic Book" w:cs="Arial"/>
          <w:szCs w:val="20"/>
        </w:rPr>
      </w:pPr>
      <w:r>
        <w:rPr>
          <w:rFonts w:ascii="Franklin Gothic Book" w:hAnsi="Franklin Gothic Book" w:cs="Arial"/>
          <w:szCs w:val="20"/>
        </w:rPr>
        <w:t xml:space="preserve">Kotły nr 2, 3, 4, 5, 6 i 7 zostały wyposażone w instalacje katalitycznego odazotowania spalin. Spaliny z wszystkich kotłów są oczyszczane z popiołu lotnego w przynależnych do nich elektrofiltrach. Spaliny z kotłów nr 2, 3, 4, 5, 6 i 7 kierowane są do IOS. Odsiarczanie przeprowadzane jest metodą mokrą wapienno-gipsową, z technologią opartą na zastosowaniu kamienia wapiennego. </w:t>
      </w:r>
      <w:r>
        <w:rPr>
          <w:rFonts w:ascii="Franklin Gothic Book" w:hAnsi="Franklin Gothic Book"/>
          <w:szCs w:val="20"/>
        </w:rPr>
        <w:t>Stacja ciepłownicza nr 2 (CC2) umożliwia produkcję i przesył w wodzie sieciowej ciepła do Kopalni Siarki Osiek (KSO). Podstawowym trybem tej instalacji jest praca w układzie częściowo otwartym. Do uzupełnienia strat wody sieciowej służy woda pochłodnicza, zmiękczona i oczyszczona mechanicznie w SUW. Substancją stosowaną do korekcji obiegu wodnego CC2 jest siarczyn sodu.</w:t>
      </w:r>
    </w:p>
    <w:p w14:paraId="501D9521" w14:textId="2EC597E4" w:rsidR="00A01D1D" w:rsidRPr="00EF61AB" w:rsidRDefault="00A01D1D" w:rsidP="00EF61AB">
      <w:pPr>
        <w:pStyle w:val="Akapitzlist"/>
        <w:numPr>
          <w:ilvl w:val="1"/>
          <w:numId w:val="1"/>
        </w:numPr>
        <w:tabs>
          <w:tab w:val="left" w:pos="-1800"/>
        </w:tabs>
        <w:autoSpaceDE w:val="0"/>
        <w:autoSpaceDN w:val="0"/>
        <w:spacing w:after="40" w:line="240" w:lineRule="auto"/>
        <w:jc w:val="both"/>
        <w:rPr>
          <w:rFonts w:ascii="Franklin Gothic Book" w:hAnsi="Franklin Gothic Book" w:cs="Arial"/>
          <w:b/>
          <w:i/>
        </w:rPr>
      </w:pPr>
      <w:r w:rsidRPr="009B27FA">
        <w:rPr>
          <w:rFonts w:ascii="Franklin Gothic Book" w:hAnsi="Franklin Gothic Book" w:cs="Arial"/>
        </w:rPr>
        <w:t xml:space="preserve">Enea </w:t>
      </w:r>
      <w:r w:rsidR="004E5D70">
        <w:rPr>
          <w:rFonts w:ascii="Franklin Gothic Book" w:hAnsi="Franklin Gothic Book" w:cs="Arial"/>
        </w:rPr>
        <w:t xml:space="preserve">Elektrownia </w:t>
      </w:r>
      <w:r w:rsidRPr="009B27FA">
        <w:rPr>
          <w:rFonts w:ascii="Franklin Gothic Book" w:hAnsi="Franklin Gothic Book" w:cs="Arial"/>
        </w:rPr>
        <w:t xml:space="preserve">Połaniec S.A. z siedzibą w Zawadzie 26, 28–230 Połaniec, zwana dalej również Zamawiającym, zaprasza do złożenia Oferty na </w:t>
      </w:r>
      <w:r w:rsidR="009F2B3F" w:rsidRPr="009C43C1">
        <w:rPr>
          <w:rFonts w:ascii="Franklin Gothic Book" w:hAnsi="Franklin Gothic Book" w:cs="Arial"/>
          <w:b/>
          <w:i/>
        </w:rPr>
        <w:t>„</w:t>
      </w:r>
      <w:r w:rsidR="00EF61AB" w:rsidRPr="00EF61AB">
        <w:rPr>
          <w:rFonts w:ascii="Franklin Gothic Book" w:hAnsi="Franklin Gothic Book" w:cs="Arial"/>
          <w:b/>
          <w:i/>
        </w:rPr>
        <w:t>Wykonanie kompleksowej obsługi chemicznej procesu wytwarzania energii elektrycznej</w:t>
      </w:r>
      <w:r w:rsidR="00EF61AB">
        <w:rPr>
          <w:rFonts w:ascii="Franklin Gothic Book" w:hAnsi="Franklin Gothic Book" w:cs="Arial"/>
          <w:b/>
          <w:i/>
        </w:rPr>
        <w:t xml:space="preserve"> </w:t>
      </w:r>
      <w:r w:rsidR="00EF61AB" w:rsidRPr="00EF61AB">
        <w:rPr>
          <w:rFonts w:ascii="Franklin Gothic Book" w:hAnsi="Franklin Gothic Book" w:cs="Arial"/>
          <w:b/>
          <w:i/>
        </w:rPr>
        <w:t>i ciepła w Enea</w:t>
      </w:r>
      <w:r w:rsidR="004E5D70">
        <w:rPr>
          <w:rFonts w:ascii="Franklin Gothic Book" w:hAnsi="Franklin Gothic Book" w:cs="Arial"/>
          <w:b/>
          <w:i/>
        </w:rPr>
        <w:t xml:space="preserve"> Elektrownia</w:t>
      </w:r>
      <w:r w:rsidR="00EF61AB" w:rsidRPr="00EF61AB">
        <w:rPr>
          <w:rFonts w:ascii="Franklin Gothic Book" w:hAnsi="Franklin Gothic Book" w:cs="Arial"/>
          <w:b/>
          <w:i/>
        </w:rPr>
        <w:t xml:space="preserve"> Połaniec S.A. w okresie od 01.08.2020 r. do 31.07.2021 r.</w:t>
      </w:r>
      <w:r w:rsidR="009F2B3F" w:rsidRPr="00EF61AB">
        <w:rPr>
          <w:rFonts w:ascii="Franklin Gothic Book" w:hAnsi="Franklin Gothic Book" w:cs="Arial"/>
          <w:b/>
        </w:rPr>
        <w:t>”</w:t>
      </w:r>
      <w:r w:rsidR="009F2B3F" w:rsidRPr="00EF61AB">
        <w:rPr>
          <w:rFonts w:ascii="Franklin Gothic Book" w:hAnsi="Franklin Gothic Book" w:cs="Arial"/>
        </w:rPr>
        <w:t xml:space="preserve"> w </w:t>
      </w:r>
      <w:r w:rsidRPr="00EF61AB">
        <w:rPr>
          <w:rFonts w:ascii="Franklin Gothic Book" w:hAnsi="Franklin Gothic Book" w:cs="Arial"/>
        </w:rPr>
        <w:t>ramach przetargu nieograniczonego organizowanego zgodnie z Ustawą.</w:t>
      </w:r>
    </w:p>
    <w:p w14:paraId="19EF0555" w14:textId="77777777" w:rsidR="00AB4F10" w:rsidRPr="00FC707E"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FC707E">
        <w:rPr>
          <w:rFonts w:ascii="Franklin Gothic Book" w:hAnsi="Franklin Gothic Book" w:cs="Arial"/>
        </w:rPr>
        <w:t xml:space="preserve">Miejsce realizacji zamówienia </w:t>
      </w:r>
      <w:r w:rsidR="009D5394">
        <w:rPr>
          <w:rFonts w:ascii="Franklin Gothic Book" w:hAnsi="Franklin Gothic Book" w:cs="Arial"/>
        </w:rPr>
        <w:t xml:space="preserve">zostało określone w </w:t>
      </w:r>
      <w:r w:rsidR="009D5394" w:rsidRPr="007B0E2B">
        <w:rPr>
          <w:rFonts w:ascii="Franklin Gothic Book" w:hAnsi="Franklin Gothic Book" w:cs="Arial"/>
        </w:rPr>
        <w:t>pkt</w:t>
      </w:r>
      <w:r w:rsidR="007B0E2B" w:rsidRPr="00FB77AA">
        <w:rPr>
          <w:rFonts w:ascii="Franklin Gothic Book" w:hAnsi="Franklin Gothic Book" w:cs="Arial"/>
        </w:rPr>
        <w:t xml:space="preserve"> 5.1 </w:t>
      </w:r>
      <w:r w:rsidR="009D5394" w:rsidRPr="007B0E2B">
        <w:rPr>
          <w:rFonts w:ascii="Franklin Gothic Book" w:hAnsi="Franklin Gothic Book" w:cs="Arial"/>
        </w:rPr>
        <w:t xml:space="preserve"> SIWZ część II.</w:t>
      </w:r>
      <w:r w:rsidR="009D5394">
        <w:rPr>
          <w:rFonts w:ascii="Franklin Gothic Book" w:hAnsi="Franklin Gothic Book" w:cs="Arial"/>
        </w:rPr>
        <w:t xml:space="preserve"> </w:t>
      </w:r>
    </w:p>
    <w:p w14:paraId="01AC4867" w14:textId="77777777" w:rsidR="00A01D1D" w:rsidRPr="009B27FA"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9B27FA">
        <w:rPr>
          <w:rFonts w:ascii="Franklin Gothic Book" w:hAnsi="Franklin Gothic Book" w:cs="Arial"/>
        </w:rPr>
        <w:t>Niniejsza Specyfikacja Istotnych Warunków Zamówienia (SIWZ) jest zaproszeniem i podstawą do złożenia Ofert.</w:t>
      </w:r>
    </w:p>
    <w:p w14:paraId="49624593" w14:textId="77777777" w:rsidR="00A01D1D" w:rsidRPr="00D75D8B"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9B27FA">
        <w:rPr>
          <w:rFonts w:ascii="Franklin Gothic Book" w:eastAsia="Times New Roman" w:hAnsi="Franklin Gothic Book" w:cs="Arial"/>
          <w:lang w:eastAsia="pl-PL"/>
        </w:rPr>
        <w:lastRenderedPageBreak/>
        <w:t xml:space="preserve">Postępowanie prowadzone jest w trybie przetargu nieograniczonego zgodnie z przepisami art. 134 ust. 1 w zw. z art. 39 i nast. Ustawy jako zamówienie sektorowe, w oparciu o przepisy Ustawy i uregulowania </w:t>
      </w:r>
      <w:r w:rsidRPr="00D75D8B">
        <w:rPr>
          <w:rFonts w:ascii="Franklin Gothic Book" w:eastAsia="Times New Roman" w:hAnsi="Franklin Gothic Book" w:cs="Arial"/>
          <w:lang w:eastAsia="pl-PL"/>
        </w:rPr>
        <w:t>prawne wydane na jej podstawie oraz inne akty prawne.</w:t>
      </w:r>
    </w:p>
    <w:p w14:paraId="01201553" w14:textId="2B6BC3EE" w:rsidR="004226F4" w:rsidRPr="00D75D8B" w:rsidRDefault="004226F4" w:rsidP="004226F4">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75D8B">
        <w:rPr>
          <w:rFonts w:ascii="Franklin Gothic Book" w:eastAsia="Times New Roman" w:hAnsi="Franklin Gothic Book" w:cs="Arial"/>
          <w:lang w:eastAsia="pl-PL"/>
        </w:rPr>
        <w:t xml:space="preserve">Do złożenia ofert uprawnieni są jedynie Wykonawcy, którzy odbyli wizję lokalną w dniu </w:t>
      </w:r>
      <w:r w:rsidR="007E7265">
        <w:rPr>
          <w:rFonts w:ascii="Franklin Gothic Book" w:eastAsia="Times New Roman" w:hAnsi="Franklin Gothic Book" w:cs="Arial"/>
          <w:lang w:eastAsia="pl-PL"/>
        </w:rPr>
        <w:t>26.03.</w:t>
      </w:r>
      <w:r w:rsidRPr="00D75D8B">
        <w:rPr>
          <w:rFonts w:ascii="Franklin Gothic Book" w:eastAsia="Times New Roman" w:hAnsi="Franklin Gothic Book" w:cs="Arial"/>
          <w:lang w:eastAsia="pl-PL"/>
        </w:rPr>
        <w:t xml:space="preserve">2020 r. lub w dniu </w:t>
      </w:r>
      <w:r w:rsidR="007E7265">
        <w:rPr>
          <w:rFonts w:ascii="Franklin Gothic Book" w:eastAsia="Times New Roman" w:hAnsi="Franklin Gothic Book" w:cs="Arial"/>
          <w:lang w:eastAsia="pl-PL"/>
        </w:rPr>
        <w:t>03.04.</w:t>
      </w:r>
      <w:r w:rsidRPr="00D75D8B">
        <w:rPr>
          <w:rFonts w:ascii="Franklin Gothic Book" w:eastAsia="Times New Roman" w:hAnsi="Franklin Gothic Book" w:cs="Arial"/>
          <w:lang w:eastAsia="pl-PL"/>
        </w:rPr>
        <w:t>2020 r. od godziny 9:00 do godziny 15:00 mającą na celu 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Bezpiecznej Pracy - I/DB/B/20/2013) skierowanych do przeprowadzenia wizji lokalnej na adres e-mail: magdalena.palkowska@enea.pl z minimum 3 dniowym wyprzedzeniem celem ustalenia szkolenia z zakresu BHP.</w:t>
      </w:r>
    </w:p>
    <w:p w14:paraId="49864894" w14:textId="009FF9F1" w:rsidR="009C43C1" w:rsidRPr="00D75D8B" w:rsidRDefault="009C43C1" w:rsidP="004226F4">
      <w:pPr>
        <w:pStyle w:val="Akapitzlist"/>
        <w:tabs>
          <w:tab w:val="left" w:pos="-1800"/>
        </w:tabs>
        <w:autoSpaceDE w:val="0"/>
        <w:autoSpaceDN w:val="0"/>
        <w:spacing w:after="40" w:line="240" w:lineRule="auto"/>
        <w:ind w:left="792"/>
        <w:jc w:val="both"/>
        <w:rPr>
          <w:rFonts w:ascii="Franklin Gothic Book" w:hAnsi="Franklin Gothic Book" w:cs="Arial"/>
        </w:rPr>
      </w:pPr>
    </w:p>
    <w:p w14:paraId="49A02471" w14:textId="77777777" w:rsidR="00A01D1D" w:rsidRPr="00D75D8B"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75D8B">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FA2D3FA" w14:textId="77777777" w:rsidR="00530D21" w:rsidRDefault="0079638F" w:rsidP="00530D21">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75D8B">
        <w:rPr>
          <w:rFonts w:ascii="Franklin Gothic Book" w:eastAsia="Times New Roman" w:hAnsi="Franklin Gothic Book" w:cs="Arial"/>
          <w:lang w:eastAsia="pl-PL"/>
        </w:rPr>
        <w:t>Zamawiający, z uwagi na zastosowanie  w postępowaniu procedury określonej w art. 24 aa Ustawy, przewiduje, że po dokonaniu oceny ofert, w celu wyboru Najkorzystniejszej Oferty zostanie przeprowadzona aukcja elektroniczna. Warunkiem przeprowadzenia aukcji elektronicznej jest to, że w postępowaniu złożone</w:t>
      </w:r>
      <w:r w:rsidRPr="003913A8">
        <w:rPr>
          <w:rFonts w:ascii="Franklin Gothic Book" w:eastAsia="Times New Roman" w:hAnsi="Franklin Gothic Book" w:cs="Arial"/>
          <w:lang w:eastAsia="pl-PL"/>
        </w:rPr>
        <w:t xml:space="preserve"> będą co najmniej 2 oferty niepodlegające odrzuceniu (art. 91a ust. 1 Ustawy). </w:t>
      </w:r>
    </w:p>
    <w:p w14:paraId="44AAD7E4" w14:textId="77777777" w:rsidR="00A01D1D" w:rsidRPr="00811810" w:rsidRDefault="00A01D1D" w:rsidP="00530D21">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530D21">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2926D4" w:rsidRPr="00530D21">
        <w:rPr>
          <w:rFonts w:ascii="Franklin Gothic Book" w:eastAsia="Times New Roman" w:hAnsi="Franklin Gothic Book" w:cs="Arial"/>
          <w:lang w:eastAsia="pl-PL"/>
        </w:rPr>
        <w:t>Części III SIWZ.</w:t>
      </w:r>
    </w:p>
    <w:p w14:paraId="692916E6" w14:textId="77777777" w:rsidR="00A01D1D" w:rsidRPr="009B27FA"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9B27FA">
        <w:rPr>
          <w:rFonts w:ascii="Franklin Gothic Book" w:hAnsi="Franklin Gothic Book" w:cs="Arial"/>
          <w:b/>
        </w:rPr>
        <w:t>Rozdział III. NUMER POSTĘPOWANIA</w:t>
      </w:r>
    </w:p>
    <w:p w14:paraId="686063EC" w14:textId="7E9F9330" w:rsidR="00A01D1D" w:rsidRPr="00811810"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rPr>
      </w:pPr>
      <w:r w:rsidRPr="00530D21">
        <w:rPr>
          <w:rFonts w:ascii="Franklin Gothic Book" w:hAnsi="Franklin Gothic Book" w:cs="Arial"/>
        </w:rPr>
        <w:t xml:space="preserve">Postępowanie o udzielenie zamówienia, którego dotyczy niniejszy dokument oznaczone jest numerem </w:t>
      </w:r>
      <w:r w:rsidR="009C7672">
        <w:rPr>
          <w:rFonts w:ascii="Franklin Gothic Book" w:hAnsi="Franklin Gothic Book" w:cs="Arial"/>
          <w:b/>
        </w:rPr>
        <w:t>N</w:t>
      </w:r>
      <w:r w:rsidRPr="00530D21">
        <w:rPr>
          <w:rFonts w:ascii="Franklin Gothic Book" w:hAnsi="Franklin Gothic Book" w:cs="Arial"/>
          <w:b/>
        </w:rPr>
        <w:t>Z/PZP</w:t>
      </w:r>
      <w:r w:rsidR="00DB4A93" w:rsidRPr="00530D21">
        <w:rPr>
          <w:rFonts w:ascii="Franklin Gothic Book" w:hAnsi="Franklin Gothic Book" w:cs="Arial"/>
          <w:b/>
        </w:rPr>
        <w:t>/</w:t>
      </w:r>
      <w:r w:rsidR="007770C1">
        <w:rPr>
          <w:rFonts w:ascii="Franklin Gothic Book" w:hAnsi="Franklin Gothic Book" w:cs="Arial"/>
          <w:b/>
        </w:rPr>
        <w:t>5</w:t>
      </w:r>
      <w:r w:rsidR="00DB4A93" w:rsidRPr="00530D21">
        <w:rPr>
          <w:rFonts w:ascii="Franklin Gothic Book" w:hAnsi="Franklin Gothic Book" w:cs="Arial"/>
          <w:b/>
        </w:rPr>
        <w:t>/</w:t>
      </w:r>
      <w:r w:rsidR="00EC5510" w:rsidRPr="00530D21">
        <w:rPr>
          <w:rFonts w:ascii="Franklin Gothic Book" w:hAnsi="Franklin Gothic Book" w:cs="Arial"/>
          <w:b/>
        </w:rPr>
        <w:t>20</w:t>
      </w:r>
      <w:r w:rsidR="007770C1">
        <w:rPr>
          <w:rFonts w:ascii="Franklin Gothic Book" w:hAnsi="Franklin Gothic Book" w:cs="Arial"/>
          <w:b/>
        </w:rPr>
        <w:t>20</w:t>
      </w:r>
      <w:r w:rsidRPr="00530D21">
        <w:rPr>
          <w:rFonts w:ascii="Franklin Gothic Book" w:hAnsi="Franklin Gothic Book" w:cs="Arial"/>
        </w:rPr>
        <w:t>.</w:t>
      </w:r>
    </w:p>
    <w:p w14:paraId="54E643ED" w14:textId="77777777" w:rsidR="00A01D1D" w:rsidRPr="009B27FA"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530D21">
        <w:rPr>
          <w:rFonts w:ascii="Franklin Gothic Book" w:hAnsi="Franklin Gothic Book" w:cs="Arial"/>
        </w:rPr>
        <w:t>Wykonawcy</w:t>
      </w:r>
      <w:r w:rsidRPr="009B27FA">
        <w:rPr>
          <w:rFonts w:ascii="Franklin Gothic Book" w:hAnsi="Franklin Gothic Book" w:cs="Arial"/>
        </w:rPr>
        <w:t xml:space="preserve"> we wszystkich kontaktach z Zamawiającym powinni powoływać się na powyższy numer.</w:t>
      </w:r>
    </w:p>
    <w:p w14:paraId="20C8CA38" w14:textId="77777777" w:rsidR="00A01D1D" w:rsidRPr="009B27FA"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9B27FA">
        <w:rPr>
          <w:rFonts w:ascii="Franklin Gothic Book" w:hAnsi="Franklin Gothic Book" w:cs="Arial"/>
          <w:b/>
        </w:rPr>
        <w:t>Rozdział IV. OPIS PRZEDMIOTU ZAMÓWIENIA</w:t>
      </w:r>
    </w:p>
    <w:p w14:paraId="52028821" w14:textId="77777777" w:rsidR="00A01D1D" w:rsidRPr="009B27FA" w:rsidRDefault="00A01D1D" w:rsidP="00A01D1D">
      <w:pPr>
        <w:pStyle w:val="Akapitzlist"/>
        <w:numPr>
          <w:ilvl w:val="1"/>
          <w:numId w:val="2"/>
        </w:numPr>
        <w:spacing w:line="240" w:lineRule="auto"/>
        <w:jc w:val="both"/>
        <w:rPr>
          <w:rFonts w:ascii="Franklin Gothic Book" w:hAnsi="Franklin Gothic Book" w:cs="Arial"/>
          <w:lang w:eastAsia="ja-JP"/>
        </w:rPr>
      </w:pPr>
      <w:r w:rsidRPr="009B27FA">
        <w:rPr>
          <w:rFonts w:ascii="Franklin Gothic Book" w:hAnsi="Franklin Gothic Book" w:cs="Arial"/>
          <w:lang w:eastAsia="ja-JP"/>
        </w:rPr>
        <w:t>Przedmiot Zamówienia został zdefiniowany w punkcie 1.</w:t>
      </w:r>
      <w:r w:rsidR="00FC707E">
        <w:rPr>
          <w:rFonts w:ascii="Franklin Gothic Book" w:hAnsi="Franklin Gothic Book" w:cs="Arial"/>
          <w:lang w:eastAsia="ja-JP"/>
        </w:rPr>
        <w:t>7</w:t>
      </w:r>
      <w:r w:rsidRPr="009B27FA">
        <w:rPr>
          <w:rFonts w:ascii="Franklin Gothic Book" w:hAnsi="Franklin Gothic Book" w:cs="Arial"/>
          <w:lang w:eastAsia="ja-JP"/>
        </w:rPr>
        <w:t xml:space="preserve"> Części I SIWZ. </w:t>
      </w:r>
    </w:p>
    <w:p w14:paraId="462D4642" w14:textId="386ADD73" w:rsidR="00E711E8" w:rsidRDefault="00A01D1D" w:rsidP="00E711E8">
      <w:pPr>
        <w:pStyle w:val="Akapitzlist"/>
        <w:numPr>
          <w:ilvl w:val="1"/>
          <w:numId w:val="2"/>
        </w:numPr>
        <w:spacing w:line="240" w:lineRule="auto"/>
        <w:jc w:val="both"/>
        <w:rPr>
          <w:rFonts w:ascii="Franklin Gothic Book" w:hAnsi="Franklin Gothic Book" w:cs="Arial"/>
          <w:lang w:eastAsia="ja-JP"/>
        </w:rPr>
      </w:pPr>
      <w:r w:rsidRPr="009B27FA">
        <w:rPr>
          <w:rFonts w:ascii="Franklin Gothic Book" w:hAnsi="Franklin Gothic Book" w:cs="Arial"/>
          <w:lang w:eastAsia="ja-JP"/>
        </w:rPr>
        <w:t>Przedmiot Zamówienia obejmuje:</w:t>
      </w:r>
    </w:p>
    <w:p w14:paraId="34474721" w14:textId="77777777" w:rsidR="004E6716" w:rsidRPr="00467212" w:rsidRDefault="004E6716" w:rsidP="004E6716">
      <w:pPr>
        <w:pStyle w:val="Akapitzlist"/>
        <w:numPr>
          <w:ilvl w:val="2"/>
          <w:numId w:val="2"/>
        </w:numPr>
        <w:spacing w:after="0" w:line="360" w:lineRule="auto"/>
        <w:jc w:val="both"/>
        <w:rPr>
          <w:rFonts w:ascii="Franklin Gothic Book" w:hAnsi="Franklin Gothic Book" w:cs="Arial"/>
        </w:rPr>
      </w:pPr>
      <w:r w:rsidRPr="00467212">
        <w:rPr>
          <w:rFonts w:ascii="Franklin Gothic Book" w:hAnsi="Franklin Gothic Book" w:cs="Arial"/>
        </w:rPr>
        <w:t xml:space="preserve">Usługi eksploatacyjno – laboratoryjne, a w tym: </w:t>
      </w:r>
    </w:p>
    <w:p w14:paraId="2D808C0A" w14:textId="77777777" w:rsidR="004E6716" w:rsidRPr="00467212" w:rsidRDefault="004E6716" w:rsidP="009B53A0">
      <w:pPr>
        <w:pStyle w:val="Akapitzlist"/>
        <w:numPr>
          <w:ilvl w:val="3"/>
          <w:numId w:val="2"/>
        </w:numPr>
        <w:spacing w:after="0" w:line="360" w:lineRule="auto"/>
        <w:jc w:val="both"/>
        <w:rPr>
          <w:rFonts w:ascii="Franklin Gothic Book" w:hAnsi="Franklin Gothic Book" w:cs="Arial"/>
        </w:rPr>
      </w:pPr>
      <w:r w:rsidRPr="00467212">
        <w:rPr>
          <w:rFonts w:ascii="Franklin Gothic Book" w:hAnsi="Franklin Gothic Book" w:cs="Arial"/>
        </w:rPr>
        <w:t>kontrolę i korekcję parametrów chemicznych obiegów wodno-parowych bloków energetycznych wysokoprężnych wraz z obsługą i nadzorem dedykowanych do tego celu układów technologicznych,</w:t>
      </w:r>
    </w:p>
    <w:p w14:paraId="37892750" w14:textId="2F3BC1A1" w:rsidR="004E6716" w:rsidRPr="00E02F47" w:rsidRDefault="004E6716" w:rsidP="00A3467D">
      <w:pPr>
        <w:pStyle w:val="Akapitzlist"/>
        <w:numPr>
          <w:ilvl w:val="3"/>
          <w:numId w:val="2"/>
        </w:numPr>
        <w:spacing w:after="0" w:line="360" w:lineRule="auto"/>
        <w:jc w:val="both"/>
        <w:rPr>
          <w:rFonts w:ascii="Franklin Gothic Book" w:hAnsi="Franklin Gothic Book" w:cs="Arial"/>
        </w:rPr>
      </w:pPr>
      <w:r w:rsidRPr="005F1EDA">
        <w:rPr>
          <w:rFonts w:ascii="Franklin Gothic Book" w:hAnsi="Franklin Gothic Book" w:cs="Arial"/>
        </w:rPr>
        <w:t>kontrolę parametrów chemicznych obiegów wodnych stacji ciepłowniczych członu nr</w:t>
      </w:r>
      <w:r w:rsidR="00A3467D">
        <w:rPr>
          <w:rFonts w:ascii="Franklin Gothic Book" w:hAnsi="Franklin Gothic Book" w:cs="Arial"/>
        </w:rPr>
        <w:t xml:space="preserve"> </w:t>
      </w:r>
      <w:r w:rsidRPr="005F1EDA">
        <w:rPr>
          <w:rFonts w:ascii="Franklin Gothic Book" w:hAnsi="Franklin Gothic Book" w:cs="Arial"/>
        </w:rPr>
        <w:t>1 i nr2 (w skrócie: CC1 i CC2) oraz korekcję obiegu wodnego stacj</w:t>
      </w:r>
      <w:r>
        <w:rPr>
          <w:rFonts w:ascii="Franklin Gothic Book" w:hAnsi="Franklin Gothic Book" w:cs="Arial"/>
        </w:rPr>
        <w:t>i ciepłowniczej członu nr2</w:t>
      </w:r>
      <w:r w:rsidRPr="005F1EDA">
        <w:rPr>
          <w:rFonts w:ascii="Franklin Gothic Book" w:hAnsi="Franklin Gothic Book" w:cs="Arial"/>
        </w:rPr>
        <w:t>,</w:t>
      </w:r>
    </w:p>
    <w:p w14:paraId="23B5ED13" w14:textId="77777777" w:rsidR="004E6716" w:rsidRPr="00467212" w:rsidRDefault="004E6716" w:rsidP="009B53A0">
      <w:pPr>
        <w:pStyle w:val="Akapitzlist"/>
        <w:numPr>
          <w:ilvl w:val="3"/>
          <w:numId w:val="2"/>
        </w:numPr>
        <w:spacing w:after="0" w:line="360" w:lineRule="auto"/>
        <w:jc w:val="both"/>
        <w:rPr>
          <w:rFonts w:ascii="Franklin Gothic Book" w:hAnsi="Franklin Gothic Book" w:cs="Arial"/>
        </w:rPr>
      </w:pPr>
      <w:r w:rsidRPr="00467212">
        <w:rPr>
          <w:rFonts w:ascii="Franklin Gothic Book" w:hAnsi="Franklin Gothic Book" w:cs="Arial"/>
        </w:rPr>
        <w:t>kontrolę czystości gazów w generatorach i zbiornikach stacji magazynowania wodoru,</w:t>
      </w:r>
    </w:p>
    <w:p w14:paraId="1554B08C" w14:textId="77777777" w:rsidR="004E6716" w:rsidRPr="00467212" w:rsidRDefault="004E6716" w:rsidP="009B53A0">
      <w:pPr>
        <w:pStyle w:val="Akapitzlist"/>
        <w:numPr>
          <w:ilvl w:val="3"/>
          <w:numId w:val="2"/>
        </w:numPr>
        <w:spacing w:after="0" w:line="360" w:lineRule="auto"/>
        <w:jc w:val="both"/>
        <w:rPr>
          <w:rFonts w:ascii="Franklin Gothic Book" w:hAnsi="Franklin Gothic Book" w:cs="Arial"/>
        </w:rPr>
      </w:pPr>
      <w:r w:rsidRPr="00467212">
        <w:rPr>
          <w:rFonts w:ascii="Franklin Gothic Book" w:hAnsi="Franklin Gothic Book" w:cs="Arial"/>
        </w:rPr>
        <w:t>kontrolę jakości przemiału kamienia wapiennego i parametrów chemicznych mediów związanych z pracą instalacji odsiarczania spalin w technologii mokrej</w:t>
      </w:r>
      <w:r>
        <w:rPr>
          <w:rFonts w:ascii="Franklin Gothic Book" w:hAnsi="Franklin Gothic Book" w:cs="Arial"/>
        </w:rPr>
        <w:t xml:space="preserve"> wapienno-gipsowej</w:t>
      </w:r>
      <w:r w:rsidRPr="00467212">
        <w:rPr>
          <w:rFonts w:ascii="Franklin Gothic Book" w:hAnsi="Franklin Gothic Book" w:cs="Arial"/>
        </w:rPr>
        <w:t>,</w:t>
      </w:r>
    </w:p>
    <w:p w14:paraId="6D0598A3" w14:textId="77777777" w:rsidR="004E6716" w:rsidRPr="00467212" w:rsidRDefault="004E6716" w:rsidP="009B53A0">
      <w:pPr>
        <w:pStyle w:val="Akapitzlist"/>
        <w:numPr>
          <w:ilvl w:val="3"/>
          <w:numId w:val="2"/>
        </w:numPr>
        <w:spacing w:after="0" w:line="360" w:lineRule="auto"/>
        <w:jc w:val="both"/>
        <w:rPr>
          <w:rFonts w:ascii="Franklin Gothic Book" w:hAnsi="Franklin Gothic Book" w:cs="Arial"/>
        </w:rPr>
      </w:pPr>
      <w:r w:rsidRPr="00467212">
        <w:rPr>
          <w:rFonts w:ascii="Franklin Gothic Book" w:hAnsi="Franklin Gothic Book" w:cs="Arial"/>
        </w:rPr>
        <w:t>kontrolę jakościową paliw konwencjonalnych w dostawach i zużyciu,</w:t>
      </w:r>
    </w:p>
    <w:p w14:paraId="0ABDA4BF" w14:textId="77777777" w:rsidR="004E6716" w:rsidRPr="00467212" w:rsidRDefault="004E6716" w:rsidP="009B53A0">
      <w:pPr>
        <w:pStyle w:val="Akapitzlist"/>
        <w:numPr>
          <w:ilvl w:val="3"/>
          <w:numId w:val="2"/>
        </w:numPr>
        <w:spacing w:after="0" w:line="360" w:lineRule="auto"/>
        <w:jc w:val="both"/>
        <w:rPr>
          <w:rFonts w:ascii="Franklin Gothic Book" w:hAnsi="Franklin Gothic Book" w:cs="Arial"/>
        </w:rPr>
      </w:pPr>
      <w:r w:rsidRPr="00467212">
        <w:rPr>
          <w:rFonts w:ascii="Franklin Gothic Book" w:hAnsi="Franklin Gothic Book" w:cs="Arial"/>
        </w:rPr>
        <w:lastRenderedPageBreak/>
        <w:t>kontrolę jakościową paliwa biomasowego, pochodzenia leśnego i pozaleśnego w zużyciu,</w:t>
      </w:r>
    </w:p>
    <w:p w14:paraId="2865ECDC" w14:textId="77777777" w:rsidR="004E6716" w:rsidRPr="00467212" w:rsidRDefault="004E6716" w:rsidP="009B53A0">
      <w:pPr>
        <w:pStyle w:val="Akapitzlist"/>
        <w:numPr>
          <w:ilvl w:val="3"/>
          <w:numId w:val="2"/>
        </w:numPr>
        <w:spacing w:after="0" w:line="360" w:lineRule="auto"/>
        <w:jc w:val="both"/>
        <w:rPr>
          <w:rFonts w:ascii="Franklin Gothic Book" w:hAnsi="Franklin Gothic Book" w:cs="Arial"/>
        </w:rPr>
      </w:pPr>
      <w:r w:rsidRPr="00467212">
        <w:rPr>
          <w:rFonts w:ascii="Franklin Gothic Book" w:hAnsi="Franklin Gothic Book" w:cs="Arial"/>
        </w:rPr>
        <w:t>kontrolę jakościową addytywów (piasku, kaolinitu, kamienia wapiennego</w:t>
      </w:r>
      <w:r>
        <w:rPr>
          <w:rFonts w:ascii="Franklin Gothic Book" w:hAnsi="Franklin Gothic Book" w:cs="Arial"/>
        </w:rPr>
        <w:t>, wapna hydratyzowanego</w:t>
      </w:r>
      <w:r w:rsidRPr="00467212">
        <w:rPr>
          <w:rFonts w:ascii="Franklin Gothic Book" w:hAnsi="Franklin Gothic Book" w:cs="Arial"/>
        </w:rPr>
        <w:t>) w dostawach,</w:t>
      </w:r>
    </w:p>
    <w:p w14:paraId="693C739C" w14:textId="77777777" w:rsidR="004E6716" w:rsidRPr="00467212" w:rsidRDefault="004E6716" w:rsidP="009B53A0">
      <w:pPr>
        <w:pStyle w:val="Akapitzlist"/>
        <w:numPr>
          <w:ilvl w:val="3"/>
          <w:numId w:val="2"/>
        </w:numPr>
        <w:spacing w:after="0" w:line="360" w:lineRule="auto"/>
        <w:jc w:val="both"/>
        <w:rPr>
          <w:rFonts w:ascii="Franklin Gothic Book" w:hAnsi="Franklin Gothic Book" w:cs="Arial"/>
        </w:rPr>
      </w:pPr>
      <w:r w:rsidRPr="00467212">
        <w:rPr>
          <w:rFonts w:ascii="Franklin Gothic Book" w:hAnsi="Franklin Gothic Book" w:cs="Arial"/>
        </w:rPr>
        <w:t>kontrolę stężenia substancji chemicznych dla i</w:t>
      </w:r>
      <w:r>
        <w:rPr>
          <w:rFonts w:ascii="Franklin Gothic Book" w:hAnsi="Franklin Gothic Book" w:cs="Arial"/>
        </w:rPr>
        <w:t>nstalacji technologicznych (woda</w:t>
      </w:r>
      <w:r w:rsidRPr="00467212">
        <w:rPr>
          <w:rFonts w:ascii="Franklin Gothic Book" w:hAnsi="Franklin Gothic Book" w:cs="Arial"/>
        </w:rPr>
        <w:t xml:space="preserve"> amoniakalna, kwas organiczny, kwas solny, wodorotlenek sodowy) w dostawach oraz kontrolę jakościową podchlorynu sodowego,</w:t>
      </w:r>
    </w:p>
    <w:p w14:paraId="55FEDCC9" w14:textId="77777777" w:rsidR="000361D0" w:rsidRPr="00456DC6" w:rsidRDefault="000361D0" w:rsidP="009B53A0">
      <w:pPr>
        <w:pStyle w:val="Akapitzlist"/>
        <w:numPr>
          <w:ilvl w:val="3"/>
          <w:numId w:val="2"/>
        </w:numPr>
        <w:spacing w:after="0" w:line="360" w:lineRule="auto"/>
        <w:jc w:val="both"/>
        <w:rPr>
          <w:rFonts w:ascii="Franklin Gothic Book" w:hAnsi="Franklin Gothic Book" w:cs="Arial"/>
        </w:rPr>
      </w:pPr>
      <w:r w:rsidRPr="00467212">
        <w:rPr>
          <w:rFonts w:ascii="Franklin Gothic Book" w:hAnsi="Franklin Gothic Book" w:cs="Arial"/>
        </w:rPr>
        <w:t>kontrolę chemic</w:t>
      </w:r>
      <w:r>
        <w:rPr>
          <w:rFonts w:ascii="Franklin Gothic Book" w:hAnsi="Franklin Gothic Book" w:cs="Arial"/>
        </w:rPr>
        <w:t>zną</w:t>
      </w:r>
      <w:r w:rsidRPr="00467212">
        <w:rPr>
          <w:rFonts w:ascii="Franklin Gothic Book" w:hAnsi="Franklin Gothic Book" w:cs="Arial"/>
        </w:rPr>
        <w:t xml:space="preserve"> odpadów paleniskowych</w:t>
      </w:r>
      <w:r>
        <w:rPr>
          <w:rFonts w:ascii="Franklin Gothic Book" w:hAnsi="Franklin Gothic Book" w:cs="Arial"/>
        </w:rPr>
        <w:t>/produktów ubocznych</w:t>
      </w:r>
      <w:r w:rsidRPr="00467212">
        <w:rPr>
          <w:rFonts w:ascii="Franklin Gothic Book" w:hAnsi="Franklin Gothic Book" w:cs="Arial"/>
        </w:rPr>
        <w:t xml:space="preserve"> oraz osadów </w:t>
      </w:r>
      <w:r w:rsidRPr="00456DC6">
        <w:rPr>
          <w:rFonts w:ascii="Franklin Gothic Book" w:hAnsi="Franklin Gothic Book" w:cs="Arial"/>
        </w:rPr>
        <w:t>z kotłów pyłowych i kotła fluidalnego,</w:t>
      </w:r>
    </w:p>
    <w:p w14:paraId="68877623" w14:textId="77777777" w:rsidR="004E6716" w:rsidRPr="00B46EA9" w:rsidRDefault="004E6716" w:rsidP="009B53A0">
      <w:pPr>
        <w:pStyle w:val="Akapitzlist"/>
        <w:numPr>
          <w:ilvl w:val="3"/>
          <w:numId w:val="2"/>
        </w:numPr>
        <w:spacing w:after="0" w:line="360" w:lineRule="auto"/>
        <w:jc w:val="both"/>
        <w:rPr>
          <w:rFonts w:ascii="Franklin Gothic Book" w:hAnsi="Franklin Gothic Book" w:cs="Arial"/>
        </w:rPr>
      </w:pPr>
      <w:r w:rsidRPr="00E02F47">
        <w:rPr>
          <w:rFonts w:ascii="Franklin Gothic Book" w:hAnsi="Franklin Gothic Book" w:cs="Arial"/>
        </w:rPr>
        <w:t>kontrolę chemiczną technologii uzdatniania wody do celów procesowych</w:t>
      </w:r>
      <w:r w:rsidRPr="00B46EA9">
        <w:rPr>
          <w:rFonts w:ascii="Franklin Gothic Book" w:hAnsi="Franklin Gothic Book" w:cs="Arial"/>
        </w:rPr>
        <w:t>,</w:t>
      </w:r>
      <w:r w:rsidRPr="005C6FD1">
        <w:rPr>
          <w:rFonts w:ascii="Franklin Gothic Book" w:hAnsi="Franklin Gothic Book" w:cs="Arial"/>
        </w:rPr>
        <w:t xml:space="preserve"> </w:t>
      </w:r>
      <w:r w:rsidRPr="008643F2">
        <w:rPr>
          <w:rFonts w:ascii="Franklin Gothic Book" w:hAnsi="Franklin Gothic Book" w:cs="Arial"/>
        </w:rPr>
        <w:t xml:space="preserve">spożycia </w:t>
      </w:r>
      <w:r w:rsidRPr="00DD0264">
        <w:rPr>
          <w:rFonts w:ascii="Franklin Gothic Book" w:hAnsi="Franklin Gothic Book" w:cs="Arial"/>
        </w:rPr>
        <w:t>(pitnej</w:t>
      </w:r>
      <w:r w:rsidRPr="00E56909">
        <w:rPr>
          <w:rFonts w:ascii="Franklin Gothic Book" w:hAnsi="Franklin Gothic Book" w:cs="Arial"/>
        </w:rPr>
        <w:t xml:space="preserve">) </w:t>
      </w:r>
      <w:r w:rsidRPr="00E02F47">
        <w:rPr>
          <w:rFonts w:ascii="Franklin Gothic Book" w:hAnsi="Franklin Gothic Book" w:cs="Arial"/>
        </w:rPr>
        <w:t>i do celów ochrony ppoż.,</w:t>
      </w:r>
    </w:p>
    <w:p w14:paraId="2FCC01A5" w14:textId="77777777" w:rsidR="004E6716" w:rsidRPr="00467212" w:rsidRDefault="004E6716" w:rsidP="009B53A0">
      <w:pPr>
        <w:pStyle w:val="Akapitzlist"/>
        <w:numPr>
          <w:ilvl w:val="3"/>
          <w:numId w:val="2"/>
        </w:numPr>
        <w:spacing w:after="0" w:line="360" w:lineRule="auto"/>
        <w:jc w:val="both"/>
        <w:rPr>
          <w:rFonts w:ascii="Franklin Gothic Book" w:hAnsi="Franklin Gothic Book" w:cs="Arial"/>
        </w:rPr>
      </w:pPr>
      <w:r w:rsidRPr="00467212">
        <w:rPr>
          <w:rFonts w:ascii="Franklin Gothic Book" w:hAnsi="Franklin Gothic Book" w:cs="Arial"/>
        </w:rPr>
        <w:t>kontrolę chemiczną wód powierzchniowych i ścieków,</w:t>
      </w:r>
    </w:p>
    <w:p w14:paraId="4067E41E" w14:textId="77777777" w:rsidR="004E6716" w:rsidRPr="00467212" w:rsidRDefault="004E6716" w:rsidP="009B53A0">
      <w:pPr>
        <w:pStyle w:val="Akapitzlist"/>
        <w:numPr>
          <w:ilvl w:val="3"/>
          <w:numId w:val="2"/>
        </w:numPr>
        <w:spacing w:after="0" w:line="360" w:lineRule="auto"/>
        <w:jc w:val="both"/>
        <w:rPr>
          <w:rFonts w:ascii="Franklin Gothic Book" w:hAnsi="Franklin Gothic Book" w:cs="Arial"/>
        </w:rPr>
      </w:pPr>
      <w:r w:rsidRPr="00467212">
        <w:rPr>
          <w:rFonts w:ascii="Franklin Gothic Book" w:hAnsi="Franklin Gothic Book" w:cs="Arial"/>
        </w:rPr>
        <w:t>kontrolę parametrów glikolu pobieranego z instalacji grzewczej K9,</w:t>
      </w:r>
    </w:p>
    <w:p w14:paraId="6CA7302F" w14:textId="77777777" w:rsidR="004E6716" w:rsidRPr="00467212" w:rsidRDefault="004E6716" w:rsidP="009B53A0">
      <w:pPr>
        <w:pStyle w:val="Akapitzlist"/>
        <w:numPr>
          <w:ilvl w:val="3"/>
          <w:numId w:val="2"/>
        </w:numPr>
        <w:spacing w:after="0" w:line="360" w:lineRule="auto"/>
        <w:jc w:val="both"/>
        <w:rPr>
          <w:rFonts w:ascii="Franklin Gothic Book" w:hAnsi="Franklin Gothic Book" w:cs="Arial"/>
        </w:rPr>
      </w:pPr>
      <w:r w:rsidRPr="00467212">
        <w:rPr>
          <w:rFonts w:ascii="Franklin Gothic Book" w:hAnsi="Franklin Gothic Book" w:cs="Arial"/>
        </w:rPr>
        <w:t>kontrolę ch</w:t>
      </w:r>
      <w:r>
        <w:rPr>
          <w:rFonts w:ascii="Franklin Gothic Book" w:hAnsi="Franklin Gothic Book" w:cs="Arial"/>
        </w:rPr>
        <w:t>emiczną osadu z oczyszczalni wód opadowych z terenu zaplecza</w:t>
      </w:r>
      <w:r w:rsidRPr="00467212">
        <w:rPr>
          <w:rFonts w:ascii="Franklin Gothic Book" w:hAnsi="Franklin Gothic Book" w:cs="Arial"/>
        </w:rPr>
        <w:t>.</w:t>
      </w:r>
    </w:p>
    <w:p w14:paraId="64F05A62" w14:textId="77777777" w:rsidR="004E6716" w:rsidRPr="00467212" w:rsidRDefault="004E6716" w:rsidP="009B53A0">
      <w:pPr>
        <w:pStyle w:val="Akapitzlist"/>
        <w:numPr>
          <w:ilvl w:val="2"/>
          <w:numId w:val="2"/>
        </w:numPr>
        <w:spacing w:after="0" w:line="360" w:lineRule="auto"/>
        <w:jc w:val="both"/>
        <w:rPr>
          <w:rFonts w:ascii="Franklin Gothic Book" w:hAnsi="Franklin Gothic Book" w:cs="Arial"/>
        </w:rPr>
      </w:pPr>
      <w:r w:rsidRPr="00467212">
        <w:rPr>
          <w:rFonts w:ascii="Franklin Gothic Book" w:hAnsi="Franklin Gothic Book" w:cs="Arial"/>
        </w:rPr>
        <w:t>Usługi w zakresie nadzoru i kontroli nad stosowanymi przez Zamawiającego technologiami konserwacji i utrzymania układów technologicznych</w:t>
      </w:r>
      <w:r>
        <w:rPr>
          <w:rFonts w:ascii="Franklin Gothic Book" w:hAnsi="Franklin Gothic Book" w:cs="Arial"/>
        </w:rPr>
        <w:t>.</w:t>
      </w:r>
    </w:p>
    <w:p w14:paraId="73C83D3C" w14:textId="77777777" w:rsidR="004E6716" w:rsidRPr="00467212" w:rsidRDefault="004E6716" w:rsidP="009B53A0">
      <w:pPr>
        <w:pStyle w:val="Akapitzlist"/>
        <w:numPr>
          <w:ilvl w:val="2"/>
          <w:numId w:val="2"/>
        </w:numPr>
        <w:spacing w:after="0" w:line="360" w:lineRule="auto"/>
        <w:jc w:val="both"/>
        <w:rPr>
          <w:rFonts w:ascii="Franklin Gothic Book" w:hAnsi="Franklin Gothic Book" w:cs="Arial"/>
        </w:rPr>
      </w:pPr>
      <w:r w:rsidRPr="00467212">
        <w:rPr>
          <w:rFonts w:ascii="Franklin Gothic Book" w:hAnsi="Franklin Gothic Book" w:cs="Arial"/>
        </w:rPr>
        <w:t>Przygotowanie odczynników dla automatycznej aparatury kontrolno-pomiarowe</w:t>
      </w:r>
      <w:r>
        <w:rPr>
          <w:rFonts w:ascii="Franklin Gothic Book" w:hAnsi="Franklin Gothic Book" w:cs="Arial"/>
        </w:rPr>
        <w:t>j.</w:t>
      </w:r>
    </w:p>
    <w:p w14:paraId="63E22C9E" w14:textId="77777777" w:rsidR="004E6716" w:rsidRPr="00467212" w:rsidRDefault="004E6716" w:rsidP="009B53A0">
      <w:pPr>
        <w:pStyle w:val="Akapitzlist"/>
        <w:numPr>
          <w:ilvl w:val="2"/>
          <w:numId w:val="2"/>
        </w:numPr>
        <w:spacing w:after="0" w:line="360" w:lineRule="auto"/>
        <w:jc w:val="both"/>
        <w:rPr>
          <w:rFonts w:ascii="Franklin Gothic Book" w:hAnsi="Franklin Gothic Book" w:cs="Arial"/>
        </w:rPr>
      </w:pPr>
      <w:r w:rsidRPr="00467212">
        <w:rPr>
          <w:rFonts w:ascii="Franklin Gothic Book" w:hAnsi="Franklin Gothic Book" w:cs="Arial"/>
        </w:rPr>
        <w:t>Usługi chemiczne pomocnicze przy realizacji analiz specjalistycznych zlecanych przez Zamawiającego w zewnętrznych jednostkach badawczych</w:t>
      </w:r>
      <w:r>
        <w:rPr>
          <w:rFonts w:ascii="Franklin Gothic Book" w:hAnsi="Franklin Gothic Book" w:cs="Arial"/>
        </w:rPr>
        <w:t>.</w:t>
      </w:r>
    </w:p>
    <w:p w14:paraId="76D6931F" w14:textId="77777777" w:rsidR="004E6716" w:rsidRPr="00467212" w:rsidRDefault="004E6716" w:rsidP="009B53A0">
      <w:pPr>
        <w:pStyle w:val="Akapitzlist"/>
        <w:numPr>
          <w:ilvl w:val="2"/>
          <w:numId w:val="2"/>
        </w:numPr>
        <w:spacing w:after="0" w:line="360" w:lineRule="auto"/>
        <w:jc w:val="both"/>
        <w:rPr>
          <w:rFonts w:ascii="Franklin Gothic Book" w:hAnsi="Franklin Gothic Book" w:cs="Arial"/>
        </w:rPr>
      </w:pPr>
      <w:r w:rsidRPr="00467212">
        <w:rPr>
          <w:rFonts w:ascii="Franklin Gothic Book" w:hAnsi="Franklin Gothic Book" w:cs="Arial"/>
        </w:rPr>
        <w:t xml:space="preserve">Doradztwo i obsługę chemiczną przy wykonywaniu testów na instalacjach technologicznych Zamawiającego w zakresie określonym przez </w:t>
      </w:r>
      <w:r>
        <w:rPr>
          <w:rFonts w:ascii="Franklin Gothic Book" w:hAnsi="Franklin Gothic Book" w:cs="Arial"/>
        </w:rPr>
        <w:t>programy wykonania tych testów.</w:t>
      </w:r>
    </w:p>
    <w:p w14:paraId="20D6F16B" w14:textId="77777777" w:rsidR="004E6716" w:rsidRPr="00467212" w:rsidRDefault="004E6716" w:rsidP="009B53A0">
      <w:pPr>
        <w:pStyle w:val="Akapitzlist"/>
        <w:numPr>
          <w:ilvl w:val="2"/>
          <w:numId w:val="2"/>
        </w:numPr>
        <w:spacing w:after="0" w:line="360" w:lineRule="auto"/>
        <w:jc w:val="both"/>
        <w:rPr>
          <w:rFonts w:ascii="Franklin Gothic Book" w:hAnsi="Franklin Gothic Book" w:cs="Arial"/>
        </w:rPr>
      </w:pPr>
      <w:r w:rsidRPr="00467212">
        <w:rPr>
          <w:rFonts w:ascii="Franklin Gothic Book" w:hAnsi="Franklin Gothic Book" w:cs="Arial"/>
        </w:rPr>
        <w:t>Prowadzenie w sposób wymagany przez Zamawiającego dokumentacji i rejestrów wyników prowadzonych badań i analiz</w:t>
      </w:r>
      <w:r>
        <w:rPr>
          <w:rFonts w:ascii="Franklin Gothic Book" w:hAnsi="Franklin Gothic Book" w:cs="Arial"/>
        </w:rPr>
        <w:t>.</w:t>
      </w:r>
    </w:p>
    <w:p w14:paraId="6811E3BC" w14:textId="1567FD9C" w:rsidR="00401A93" w:rsidRDefault="004E6716" w:rsidP="00A3467D">
      <w:pPr>
        <w:pStyle w:val="Akapitzlist"/>
        <w:numPr>
          <w:ilvl w:val="2"/>
          <w:numId w:val="2"/>
        </w:numPr>
        <w:spacing w:after="0" w:line="360" w:lineRule="auto"/>
        <w:jc w:val="both"/>
        <w:rPr>
          <w:rFonts w:ascii="Franklin Gothic Book" w:hAnsi="Franklin Gothic Book" w:cs="Arial"/>
        </w:rPr>
      </w:pPr>
      <w:r w:rsidRPr="00862DF6">
        <w:rPr>
          <w:rFonts w:ascii="Franklin Gothic Book" w:hAnsi="Franklin Gothic Book" w:cs="Arial"/>
        </w:rPr>
        <w:t xml:space="preserve">Wystawianie zawiadomień o usterkach na układach technologicznych lub aparaturze </w:t>
      </w:r>
      <w:r w:rsidRPr="00553C81">
        <w:rPr>
          <w:rFonts w:ascii="Franklin Gothic Book" w:hAnsi="Franklin Gothic Book" w:cs="Arial"/>
        </w:rPr>
        <w:t>kontrolno-pomiarowej w przypisanym Wykonawcy obszarze działania, z użyciem modułu PM WCM systemu SAP.</w:t>
      </w:r>
    </w:p>
    <w:p w14:paraId="517909E2" w14:textId="6237112A" w:rsidR="00326A99" w:rsidRPr="007931B9" w:rsidRDefault="00326A99" w:rsidP="007931B9">
      <w:pPr>
        <w:ind w:left="708"/>
        <w:jc w:val="both"/>
        <w:rPr>
          <w:rFonts w:ascii="Franklin Gothic Book" w:hAnsi="Franklin Gothic Book" w:cs="Arial"/>
        </w:rPr>
      </w:pPr>
      <w:r>
        <w:rPr>
          <w:rFonts w:ascii="Franklin Gothic Book" w:hAnsi="Franklin Gothic Book" w:cs="Arial"/>
        </w:rPr>
        <w:t>Realizując przedmiot zamówienia :</w:t>
      </w:r>
    </w:p>
    <w:p w14:paraId="403FE51E" w14:textId="77777777" w:rsidR="00326A99" w:rsidRPr="00A044A4" w:rsidRDefault="00326A99" w:rsidP="00326A99">
      <w:pPr>
        <w:pStyle w:val="Akapitzlist"/>
        <w:numPr>
          <w:ilvl w:val="1"/>
          <w:numId w:val="2"/>
        </w:numPr>
        <w:shd w:val="clear" w:color="auto" w:fill="FFFFFF" w:themeFill="background1"/>
        <w:spacing w:line="240" w:lineRule="auto"/>
        <w:jc w:val="both"/>
        <w:rPr>
          <w:rFonts w:ascii="Franklin Gothic Book" w:hAnsi="Franklin Gothic Book" w:cs="Arial"/>
          <w:bCs/>
        </w:rPr>
      </w:pPr>
      <w:r w:rsidRPr="003913A8">
        <w:rPr>
          <w:rFonts w:ascii="Franklin Gothic Book" w:hAnsi="Franklin Gothic Book" w:cs="Arial"/>
          <w:bCs/>
        </w:rPr>
        <w:tab/>
      </w:r>
      <w:r w:rsidRPr="00A044A4">
        <w:rPr>
          <w:rFonts w:ascii="Franklin Gothic Book" w:hAnsi="Franklin Gothic Book" w:cs="Arial"/>
          <w:bCs/>
        </w:rPr>
        <w:t>Wykonawca zobowiązany jest oznaczać parametry czynników pobranych do badań korzystając z metod badawczych:</w:t>
      </w:r>
    </w:p>
    <w:p w14:paraId="6E457C8C" w14:textId="77777777" w:rsidR="00326A99" w:rsidRPr="00A044A4" w:rsidRDefault="00326A99" w:rsidP="00326A99">
      <w:pPr>
        <w:pStyle w:val="Akapitzlist"/>
        <w:numPr>
          <w:ilvl w:val="2"/>
          <w:numId w:val="2"/>
        </w:numPr>
        <w:shd w:val="clear" w:color="auto" w:fill="FFFFFF" w:themeFill="background1"/>
        <w:jc w:val="both"/>
        <w:rPr>
          <w:rFonts w:ascii="Franklin Gothic Book" w:hAnsi="Franklin Gothic Book" w:cs="Arial"/>
          <w:bCs/>
        </w:rPr>
      </w:pPr>
      <w:r w:rsidRPr="00A044A4">
        <w:rPr>
          <w:rFonts w:ascii="Franklin Gothic Book" w:hAnsi="Franklin Gothic Book" w:cs="Arial"/>
          <w:bCs/>
        </w:rPr>
        <w:t>akredytowanych,</w:t>
      </w:r>
    </w:p>
    <w:p w14:paraId="7AC80017" w14:textId="77777777" w:rsidR="00326A99" w:rsidRPr="00A044A4" w:rsidRDefault="00326A99" w:rsidP="00326A99">
      <w:pPr>
        <w:pStyle w:val="Akapitzlist"/>
        <w:numPr>
          <w:ilvl w:val="2"/>
          <w:numId w:val="2"/>
        </w:numPr>
        <w:shd w:val="clear" w:color="auto" w:fill="FFFFFF" w:themeFill="background1"/>
        <w:jc w:val="both"/>
        <w:rPr>
          <w:rFonts w:ascii="Franklin Gothic Book" w:hAnsi="Franklin Gothic Book" w:cs="Arial"/>
          <w:bCs/>
        </w:rPr>
      </w:pPr>
      <w:r w:rsidRPr="00A044A4">
        <w:rPr>
          <w:rFonts w:ascii="Franklin Gothic Book" w:hAnsi="Franklin Gothic Book" w:cs="Arial"/>
          <w:bCs/>
        </w:rPr>
        <w:t>sugerowanych przez Zamawiającego w tabelach Załącznika nr1 do SIWZ cz. II lub im równoważnych,</w:t>
      </w:r>
    </w:p>
    <w:p w14:paraId="65B86EA9" w14:textId="77777777" w:rsidR="00326A99" w:rsidRPr="00A044A4" w:rsidRDefault="00326A99" w:rsidP="00326A99">
      <w:pPr>
        <w:pStyle w:val="Akapitzlist"/>
        <w:numPr>
          <w:ilvl w:val="2"/>
          <w:numId w:val="2"/>
        </w:numPr>
        <w:shd w:val="clear" w:color="auto" w:fill="FFFFFF" w:themeFill="background1"/>
        <w:jc w:val="both"/>
        <w:rPr>
          <w:rFonts w:ascii="Franklin Gothic Book" w:hAnsi="Franklin Gothic Book" w:cs="Arial"/>
          <w:bCs/>
        </w:rPr>
      </w:pPr>
      <w:r w:rsidRPr="00A044A4">
        <w:rPr>
          <w:rFonts w:ascii="Franklin Gothic Book" w:hAnsi="Franklin Gothic Book" w:cs="Arial"/>
          <w:bCs/>
        </w:rPr>
        <w:t>uzgodnionych z Zamawiającym przed rozpoczęciem realizacji umowy dla przedmiotu zamówienia.</w:t>
      </w:r>
    </w:p>
    <w:p w14:paraId="6F7A306B" w14:textId="77777777" w:rsidR="00326A99" w:rsidRPr="00A044A4" w:rsidRDefault="00326A99" w:rsidP="00326A99">
      <w:pPr>
        <w:pStyle w:val="Akapitzlist"/>
        <w:numPr>
          <w:ilvl w:val="1"/>
          <w:numId w:val="2"/>
        </w:numPr>
        <w:shd w:val="clear" w:color="auto" w:fill="FFFFFF" w:themeFill="background1"/>
        <w:jc w:val="both"/>
        <w:rPr>
          <w:rFonts w:ascii="Franklin Gothic Book" w:hAnsi="Franklin Gothic Book" w:cs="Arial"/>
          <w:bCs/>
        </w:rPr>
      </w:pPr>
      <w:r w:rsidRPr="00A044A4">
        <w:rPr>
          <w:rFonts w:ascii="Franklin Gothic Book" w:hAnsi="Franklin Gothic Book" w:cs="Arial"/>
          <w:bCs/>
        </w:rPr>
        <w:lastRenderedPageBreak/>
        <w:t xml:space="preserve">Wykonawca powinien posiadać wdrożony system zarządzania w laboratorium zgodnie </w:t>
      </w:r>
      <w:r w:rsidRPr="00A044A4">
        <w:rPr>
          <w:rFonts w:ascii="Franklin Gothic Book" w:hAnsi="Franklin Gothic Book" w:cs="Arial"/>
          <w:bCs/>
        </w:rPr>
        <w:br/>
        <w:t>z normą PN-EN ISO/IEC 17025 „Ogólne wymagania dotyczące kompetencji laboratoriów badawczych i wzorcujących”,</w:t>
      </w:r>
    </w:p>
    <w:p w14:paraId="3DA06FB5" w14:textId="77777777" w:rsidR="00326A99" w:rsidRPr="00A044A4" w:rsidRDefault="00326A99" w:rsidP="00326A99">
      <w:pPr>
        <w:pStyle w:val="Akapitzlist"/>
        <w:numPr>
          <w:ilvl w:val="1"/>
          <w:numId w:val="2"/>
        </w:numPr>
        <w:shd w:val="clear" w:color="auto" w:fill="FFFFFF" w:themeFill="background1"/>
        <w:jc w:val="both"/>
        <w:rPr>
          <w:rFonts w:ascii="Franklin Gothic Book" w:hAnsi="Franklin Gothic Book" w:cs="Arial"/>
          <w:bCs/>
        </w:rPr>
      </w:pPr>
      <w:r w:rsidRPr="00A044A4">
        <w:rPr>
          <w:rFonts w:ascii="Franklin Gothic Book" w:hAnsi="Franklin Gothic Book" w:cs="Arial"/>
          <w:bCs/>
        </w:rPr>
        <w:t xml:space="preserve">Wykonawca powinien posiadać akredytację Polskiego Centrum Akredytacji lub innej jednostki akredytującej na pobieranie próbek oraz wykonywanie badań węgla kamiennego metodami akredytowanymi lub zapewnienie o wykonywaniu takich badań przez podwykonawcę w zakresie parametrów: zawartość wilgoci całkowitej,  zawartość wilgoci w próbce analitycznej, zawartość popiołu, zawartość siarki całkowitej, ciepło spalania i obliczenie wartości opałowej, zawartość węgla całkowitego (wskazane w Tabeli 12  </w:t>
      </w:r>
      <w:r>
        <w:rPr>
          <w:rFonts w:ascii="Franklin Gothic Book" w:hAnsi="Franklin Gothic Book" w:cs="Arial"/>
          <w:bCs/>
        </w:rPr>
        <w:t xml:space="preserve">Załącznika nr1 do SIWZ cz. II), </w:t>
      </w:r>
      <w:r w:rsidRPr="00A044A4">
        <w:rPr>
          <w:rFonts w:ascii="Franklin Gothic Book" w:hAnsi="Franklin Gothic Book" w:cs="Arial"/>
          <w:bCs/>
        </w:rPr>
        <w:t>niezbędnych do rozliczenia emisji CO2,</w:t>
      </w:r>
    </w:p>
    <w:p w14:paraId="4EEA4FE4" w14:textId="77777777" w:rsidR="00326A99" w:rsidRPr="00A044A4" w:rsidRDefault="00326A99" w:rsidP="00326A99">
      <w:pPr>
        <w:pStyle w:val="Akapitzlist"/>
        <w:numPr>
          <w:ilvl w:val="1"/>
          <w:numId w:val="2"/>
        </w:numPr>
        <w:shd w:val="clear" w:color="auto" w:fill="FFFFFF" w:themeFill="background1"/>
        <w:jc w:val="both"/>
        <w:rPr>
          <w:rFonts w:ascii="Franklin Gothic Book" w:hAnsi="Franklin Gothic Book" w:cs="Arial"/>
          <w:bCs/>
        </w:rPr>
      </w:pPr>
      <w:r w:rsidRPr="00A044A4">
        <w:rPr>
          <w:rFonts w:ascii="Franklin Gothic Book" w:hAnsi="Franklin Gothic Book" w:cs="Arial"/>
          <w:bCs/>
        </w:rPr>
        <w:t>Wykonawca powinien posiadać akredytację Polskiego Centrum Akredytacji lub innej jednostki akredytującej na pobieranie próbek oraz wykonywanie badań biomasy stałej, kierowanej do zużycia, metodami akredytowanymi lub zapewnienie o wykonywaniu takich badań przez podwykonawcę w zakresie parametrów: zawartość wilgoci całkowitej, zawartość wilgoci w próbce analitycznej, zawartość popiołu, zawartość siarki całkowitej, ciepło spalania i obliczenie wartości opałowej (wskazane w Tabeli 18  Załącznika nr1 do SIWZ cz. II), niezbędnych do rozliczenia produkcji energii elektrycznej z OZE,</w:t>
      </w:r>
    </w:p>
    <w:p w14:paraId="0E07AF34" w14:textId="77777777" w:rsidR="00326A99" w:rsidRPr="00A044A4" w:rsidRDefault="00326A99" w:rsidP="00326A99">
      <w:pPr>
        <w:pStyle w:val="Akapitzlist"/>
        <w:numPr>
          <w:ilvl w:val="1"/>
          <w:numId w:val="2"/>
        </w:numPr>
        <w:shd w:val="clear" w:color="auto" w:fill="FFFFFF" w:themeFill="background1"/>
        <w:jc w:val="both"/>
        <w:rPr>
          <w:rFonts w:ascii="Franklin Gothic Book" w:hAnsi="Franklin Gothic Book" w:cs="Arial"/>
          <w:bCs/>
        </w:rPr>
      </w:pPr>
      <w:r w:rsidRPr="00A044A4">
        <w:rPr>
          <w:rFonts w:ascii="Franklin Gothic Book" w:hAnsi="Franklin Gothic Book" w:cs="Arial"/>
          <w:bCs/>
        </w:rPr>
        <w:t xml:space="preserve">Wykonawca powinien posiadać akredytację Polskiego Centrum Akredytacji lub innej jednostki akredytującej na pobieranie próbek wód powierzchniowych i ścieków oraz wykonywanie badań metodami akredytowanymi lub zapewnienie o wykonywaniu takich badań przez podwykonawcę w zakresie parametrów: temperatura, chlorki, siarczany, ekstrakt eterowy, ChZT, zawiesina ogólna, BZT5, zawartość Cd, Zn, Hg, Cu, As, Pb, Cr, Ni, Ag, V, fenole lotne, OWO, azot ogólny, substancje ropopochodne, przewodność elektryczna, pH, fluorki, substancje rozpuszczone (wskazane w Tabeli 28 i 29 Załącznika nr1 do SIWZ cz. II). </w:t>
      </w:r>
    </w:p>
    <w:p w14:paraId="65030767" w14:textId="59E273E0" w:rsidR="00326A99" w:rsidRPr="007931B9" w:rsidRDefault="00326A99" w:rsidP="007931B9">
      <w:pPr>
        <w:pStyle w:val="Akapitzlist"/>
        <w:numPr>
          <w:ilvl w:val="1"/>
          <w:numId w:val="2"/>
        </w:numPr>
        <w:shd w:val="clear" w:color="auto" w:fill="FFFFFF" w:themeFill="background1"/>
        <w:jc w:val="both"/>
        <w:rPr>
          <w:rFonts w:ascii="Franklin Gothic Book" w:hAnsi="Franklin Gothic Book" w:cs="Arial"/>
          <w:bCs/>
        </w:rPr>
      </w:pPr>
      <w:r w:rsidRPr="00A044A4">
        <w:rPr>
          <w:rFonts w:ascii="Franklin Gothic Book" w:hAnsi="Franklin Gothic Book" w:cs="Arial"/>
          <w:bCs/>
        </w:rPr>
        <w:t>Wykonawca powinien posiadać akredytację Polskiego Centrum Akredytacji lub innej jednostki akredytującej na wykonywanie promieniotwórczości naturalnej w popiele lotnym ze zbiorników i mieszaninie popiołowo-żużlowej z nieczynnej kwatery składowiska lub zapewnienie o wykonywaniu tego badania metodą akredytowaną przez podwykonawcę.</w:t>
      </w:r>
    </w:p>
    <w:p w14:paraId="115A7FFD" w14:textId="77777777" w:rsidR="00A01D1D" w:rsidRPr="00553C81" w:rsidRDefault="00A01D1D" w:rsidP="00A01D1D">
      <w:pPr>
        <w:pStyle w:val="Akapitzlist"/>
        <w:numPr>
          <w:ilvl w:val="1"/>
          <w:numId w:val="2"/>
        </w:numPr>
        <w:spacing w:line="240" w:lineRule="auto"/>
        <w:jc w:val="both"/>
        <w:rPr>
          <w:rFonts w:ascii="Franklin Gothic Book" w:hAnsi="Franklin Gothic Book" w:cs="Arial"/>
          <w:lang w:eastAsia="ja-JP"/>
        </w:rPr>
      </w:pPr>
      <w:r w:rsidRPr="00553C81">
        <w:rPr>
          <w:rFonts w:ascii="Franklin Gothic Book" w:hAnsi="Franklin Gothic Book" w:cs="Arial"/>
          <w:lang w:eastAsia="ja-JP"/>
        </w:rPr>
        <w:t>Szczegółowy zakres Przedmiotu Zamówienia oraz warunki jego wykonania zostały określone w Części</w:t>
      </w:r>
      <w:r w:rsidR="00C50003" w:rsidRPr="00553C81">
        <w:rPr>
          <w:rFonts w:ascii="Franklin Gothic Book" w:hAnsi="Franklin Gothic Book" w:cs="Arial"/>
          <w:lang w:eastAsia="ja-JP"/>
        </w:rPr>
        <w:t xml:space="preserve"> II</w:t>
      </w:r>
      <w:r w:rsidRPr="00553C81">
        <w:rPr>
          <w:rFonts w:ascii="Franklin Gothic Book" w:hAnsi="Franklin Gothic Book" w:cs="Arial"/>
          <w:lang w:eastAsia="ja-JP"/>
        </w:rPr>
        <w:t xml:space="preserve"> SIWZ, Załączniku nr </w:t>
      </w:r>
      <w:r w:rsidR="00530D21" w:rsidRPr="00553C81">
        <w:rPr>
          <w:rFonts w:ascii="Franklin Gothic Book" w:hAnsi="Franklin Gothic Book" w:cs="Arial"/>
          <w:lang w:eastAsia="ja-JP"/>
        </w:rPr>
        <w:t xml:space="preserve">1 </w:t>
      </w:r>
      <w:r w:rsidRPr="00553C81">
        <w:rPr>
          <w:rFonts w:ascii="Franklin Gothic Book" w:hAnsi="Franklin Gothic Book" w:cs="Arial"/>
          <w:lang w:eastAsia="ja-JP"/>
        </w:rPr>
        <w:t>do Części II SIWZ, oraz w Części III SIWZ</w:t>
      </w:r>
      <w:r w:rsidR="003676CF" w:rsidRPr="00553C81">
        <w:rPr>
          <w:rFonts w:ascii="Franklin Gothic Book" w:hAnsi="Franklin Gothic Book" w:cs="Arial"/>
          <w:lang w:eastAsia="ja-JP"/>
        </w:rPr>
        <w:t>.</w:t>
      </w:r>
    </w:p>
    <w:p w14:paraId="57ECB479" w14:textId="77777777" w:rsidR="00A01D1D" w:rsidRPr="00553C81" w:rsidRDefault="00A01D1D" w:rsidP="004871EA">
      <w:pPr>
        <w:pStyle w:val="Styl1"/>
        <w:numPr>
          <w:ilvl w:val="1"/>
          <w:numId w:val="2"/>
        </w:numPr>
        <w:pBdr>
          <w:top w:val="none" w:sz="0" w:space="0" w:color="auto"/>
          <w:left w:val="none" w:sz="0" w:space="0" w:color="auto"/>
          <w:bottom w:val="none" w:sz="0" w:space="0" w:color="auto"/>
          <w:right w:val="none" w:sz="0" w:space="0" w:color="auto"/>
        </w:pBdr>
        <w:shd w:val="clear" w:color="auto" w:fill="auto"/>
        <w:tabs>
          <w:tab w:val="clear" w:pos="3402"/>
          <w:tab w:val="left" w:pos="1134"/>
        </w:tabs>
        <w:rPr>
          <w:rFonts w:ascii="Franklin Gothic Book" w:hAnsi="Franklin Gothic Book"/>
          <w:b w:val="0"/>
          <w:sz w:val="22"/>
          <w:szCs w:val="22"/>
        </w:rPr>
      </w:pPr>
      <w:r w:rsidRPr="00553C81">
        <w:rPr>
          <w:rFonts w:ascii="Franklin Gothic Book" w:hAnsi="Franklin Gothic Book"/>
          <w:b w:val="0"/>
          <w:sz w:val="22"/>
          <w:szCs w:val="22"/>
        </w:rPr>
        <w:t xml:space="preserve">Obowiązki Wykonawcy w zakresie art. 29 ust. 3a Ustawy określa Część III SIWZ. Wszyscy pracownicy Wykonawcy (podwykonawcy) wykonujący prace w Przedmiocie Zamówienia zobowiązani są do posiadania stosownych uprawnień i kwalifikacji w odniesieniu do wykonywanych prac. </w:t>
      </w:r>
    </w:p>
    <w:p w14:paraId="2ED45C33" w14:textId="4A557E79" w:rsidR="008E013E" w:rsidRPr="00A3467D" w:rsidRDefault="009537C8" w:rsidP="00A3467D">
      <w:pPr>
        <w:pStyle w:val="Akapitzlist"/>
        <w:numPr>
          <w:ilvl w:val="1"/>
          <w:numId w:val="2"/>
        </w:numPr>
        <w:spacing w:line="240" w:lineRule="auto"/>
        <w:ind w:left="792"/>
        <w:jc w:val="both"/>
        <w:rPr>
          <w:rFonts w:ascii="Franklin Gothic Book" w:hAnsi="Franklin Gothic Book"/>
          <w:b/>
          <w:lang w:eastAsia="ja-JP"/>
        </w:rPr>
      </w:pPr>
      <w:r w:rsidRPr="00553C81">
        <w:rPr>
          <w:rFonts w:ascii="Franklin Gothic Book" w:hAnsi="Franklin Gothic Book" w:cs="Arial"/>
          <w:lang w:eastAsia="ja-JP"/>
        </w:rPr>
        <w:t xml:space="preserve">Obowiązkiem Wykonawcy jest informowanie swoich: podwykonawców, podmioty trzecie, konsorcjantów oraz wszystkie osoby fizyczne, których dane osobowe będą wykorzystywane o 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 </w:t>
      </w:r>
    </w:p>
    <w:p w14:paraId="2D4D854C" w14:textId="7DABDD62" w:rsidR="00401A93" w:rsidRDefault="00A01D1D" w:rsidP="00A3467D">
      <w:pPr>
        <w:pStyle w:val="Styl1"/>
        <w:numPr>
          <w:ilvl w:val="1"/>
          <w:numId w:val="2"/>
        </w:numPr>
        <w:pBdr>
          <w:top w:val="none" w:sz="0" w:space="0" w:color="auto"/>
          <w:left w:val="none" w:sz="0" w:space="0" w:color="auto"/>
          <w:bottom w:val="none" w:sz="0" w:space="0" w:color="auto"/>
          <w:right w:val="none" w:sz="0" w:space="0" w:color="auto"/>
        </w:pBdr>
        <w:shd w:val="clear" w:color="auto" w:fill="auto"/>
        <w:tabs>
          <w:tab w:val="clear" w:pos="3402"/>
          <w:tab w:val="left" w:pos="1276"/>
        </w:tabs>
        <w:ind w:left="993"/>
        <w:rPr>
          <w:rFonts w:ascii="Franklin Gothic Book" w:hAnsi="Franklin Gothic Book"/>
          <w:b w:val="0"/>
          <w:sz w:val="22"/>
          <w:szCs w:val="22"/>
        </w:rPr>
      </w:pPr>
      <w:r w:rsidRPr="00553C81">
        <w:rPr>
          <w:rFonts w:ascii="Franklin Gothic Book" w:hAnsi="Franklin Gothic Book"/>
          <w:b w:val="0"/>
          <w:sz w:val="22"/>
          <w:szCs w:val="22"/>
        </w:rPr>
        <w:t>W ramach przedmiotowego postępowania Zamawiający</w:t>
      </w:r>
      <w:r w:rsidR="00A3448F" w:rsidRPr="00553C81">
        <w:rPr>
          <w:rFonts w:ascii="Franklin Gothic Book" w:hAnsi="Franklin Gothic Book"/>
          <w:b w:val="0"/>
          <w:sz w:val="22"/>
          <w:szCs w:val="22"/>
        </w:rPr>
        <w:t xml:space="preserve"> nie</w:t>
      </w:r>
      <w:r w:rsidRPr="00553C81">
        <w:rPr>
          <w:rFonts w:ascii="Franklin Gothic Book" w:hAnsi="Franklin Gothic Book"/>
          <w:b w:val="0"/>
          <w:sz w:val="22"/>
          <w:szCs w:val="22"/>
        </w:rPr>
        <w:t xml:space="preserve"> </w:t>
      </w:r>
      <w:r w:rsidR="004820DD" w:rsidRPr="00553C81">
        <w:rPr>
          <w:rFonts w:ascii="Franklin Gothic Book" w:hAnsi="Franklin Gothic Book"/>
          <w:b w:val="0"/>
          <w:sz w:val="22"/>
          <w:szCs w:val="22"/>
        </w:rPr>
        <w:t>przewidział</w:t>
      </w:r>
      <w:r w:rsidR="00DC3CEA" w:rsidRPr="00553C81">
        <w:rPr>
          <w:rFonts w:ascii="Franklin Gothic Book" w:hAnsi="Franklin Gothic Book"/>
          <w:b w:val="0"/>
          <w:sz w:val="22"/>
          <w:szCs w:val="22"/>
        </w:rPr>
        <w:t xml:space="preserve"> </w:t>
      </w:r>
      <w:r w:rsidRPr="00553C81">
        <w:rPr>
          <w:rFonts w:ascii="Franklin Gothic Book" w:hAnsi="Franklin Gothic Book"/>
          <w:b w:val="0"/>
          <w:sz w:val="22"/>
          <w:szCs w:val="22"/>
        </w:rPr>
        <w:t xml:space="preserve"> </w:t>
      </w:r>
      <w:r w:rsidR="006C04D0" w:rsidRPr="00553C81">
        <w:rPr>
          <w:rFonts w:ascii="Franklin Gothic Book" w:hAnsi="Franklin Gothic Book"/>
          <w:b w:val="0"/>
          <w:sz w:val="22"/>
          <w:szCs w:val="22"/>
        </w:rPr>
        <w:t>praw</w:t>
      </w:r>
      <w:r w:rsidR="00A3448F" w:rsidRPr="00553C81">
        <w:rPr>
          <w:rFonts w:ascii="Franklin Gothic Book" w:hAnsi="Franklin Gothic Book"/>
          <w:b w:val="0"/>
          <w:sz w:val="22"/>
          <w:szCs w:val="22"/>
        </w:rPr>
        <w:t>a</w:t>
      </w:r>
      <w:r w:rsidR="006C04D0" w:rsidRPr="00553C81">
        <w:rPr>
          <w:rFonts w:ascii="Franklin Gothic Book" w:hAnsi="Franklin Gothic Book"/>
          <w:b w:val="0"/>
          <w:sz w:val="22"/>
          <w:szCs w:val="22"/>
        </w:rPr>
        <w:t xml:space="preserve"> </w:t>
      </w:r>
      <w:r w:rsidRPr="00553C81">
        <w:rPr>
          <w:rFonts w:ascii="Franklin Gothic Book" w:hAnsi="Franklin Gothic Book"/>
          <w:b w:val="0"/>
          <w:sz w:val="22"/>
          <w:szCs w:val="22"/>
        </w:rPr>
        <w:t>opcji</w:t>
      </w:r>
      <w:r w:rsidR="00401A93" w:rsidRPr="00553C81">
        <w:rPr>
          <w:rFonts w:ascii="Franklin Gothic Book" w:hAnsi="Franklin Gothic Book"/>
          <w:b w:val="0"/>
          <w:sz w:val="22"/>
          <w:szCs w:val="22"/>
        </w:rPr>
        <w:t xml:space="preserve">. </w:t>
      </w:r>
    </w:p>
    <w:p w14:paraId="455904CB" w14:textId="77777777" w:rsidR="007931B9" w:rsidRPr="00A3467D" w:rsidRDefault="007931B9" w:rsidP="007931B9">
      <w:pPr>
        <w:pStyle w:val="Styl1"/>
        <w:numPr>
          <w:ilvl w:val="0"/>
          <w:numId w:val="0"/>
        </w:numPr>
        <w:pBdr>
          <w:top w:val="none" w:sz="0" w:space="0" w:color="auto"/>
          <w:left w:val="none" w:sz="0" w:space="0" w:color="auto"/>
          <w:bottom w:val="none" w:sz="0" w:space="0" w:color="auto"/>
          <w:right w:val="none" w:sz="0" w:space="0" w:color="auto"/>
        </w:pBdr>
        <w:shd w:val="clear" w:color="auto" w:fill="auto"/>
        <w:tabs>
          <w:tab w:val="clear" w:pos="3402"/>
          <w:tab w:val="left" w:pos="1276"/>
        </w:tabs>
        <w:ind w:left="993"/>
        <w:rPr>
          <w:rFonts w:ascii="Franklin Gothic Book" w:hAnsi="Franklin Gothic Book"/>
          <w:b w:val="0"/>
          <w:sz w:val="22"/>
          <w:szCs w:val="22"/>
        </w:rPr>
      </w:pPr>
    </w:p>
    <w:p w14:paraId="11FF70DB" w14:textId="77777777" w:rsidR="00A01D1D" w:rsidRPr="00553C81" w:rsidRDefault="00A01D1D" w:rsidP="00A01D1D">
      <w:pPr>
        <w:pStyle w:val="Akapitzlist"/>
        <w:spacing w:line="240" w:lineRule="auto"/>
        <w:ind w:left="792"/>
        <w:jc w:val="both"/>
        <w:rPr>
          <w:rFonts w:ascii="Franklin Gothic Book" w:hAnsi="Franklin Gothic Book" w:cs="Arial"/>
          <w:lang w:eastAsia="ja-JP"/>
        </w:rPr>
      </w:pPr>
    </w:p>
    <w:p w14:paraId="0F993689" w14:textId="77777777" w:rsidR="00A01D1D" w:rsidRPr="00553C81"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553C81">
        <w:rPr>
          <w:rFonts w:ascii="Franklin Gothic Book" w:hAnsi="Franklin Gothic Book" w:cs="Arial"/>
          <w:b/>
        </w:rPr>
        <w:lastRenderedPageBreak/>
        <w:t xml:space="preserve">Rozdział V. </w:t>
      </w:r>
      <w:r w:rsidRPr="00553C81">
        <w:rPr>
          <w:rFonts w:ascii="Franklin Gothic Book" w:eastAsia="Times New Roman" w:hAnsi="Franklin Gothic Book" w:cs="Arial"/>
          <w:b/>
          <w:kern w:val="28"/>
          <w:lang w:eastAsia="pl-PL"/>
        </w:rPr>
        <w:t>SKŁADANIE OFERT CZĘŚCIOWYCH I WARIANTOWYCH</w:t>
      </w:r>
    </w:p>
    <w:p w14:paraId="03CDE95C" w14:textId="77777777" w:rsidR="00A01D1D" w:rsidRPr="00553C81" w:rsidRDefault="00A01D1D" w:rsidP="001B1D3D">
      <w:pPr>
        <w:pStyle w:val="Akapitzlist"/>
        <w:numPr>
          <w:ilvl w:val="1"/>
          <w:numId w:val="3"/>
        </w:numPr>
        <w:spacing w:line="240" w:lineRule="auto"/>
        <w:jc w:val="both"/>
        <w:rPr>
          <w:rFonts w:ascii="Franklin Gothic Book" w:hAnsi="Franklin Gothic Book" w:cs="Arial"/>
          <w:lang w:eastAsia="ja-JP"/>
        </w:rPr>
      </w:pPr>
      <w:r w:rsidRPr="00553C81">
        <w:rPr>
          <w:rFonts w:ascii="Franklin Gothic Book" w:hAnsi="Franklin Gothic Book" w:cs="Arial"/>
          <w:lang w:eastAsia="ja-JP"/>
        </w:rPr>
        <w:t xml:space="preserve">Zamawiający </w:t>
      </w:r>
      <w:r w:rsidR="001B1D3D" w:rsidRPr="00553C81">
        <w:rPr>
          <w:rFonts w:ascii="Franklin Gothic Book" w:hAnsi="Franklin Gothic Book" w:cs="Arial"/>
          <w:lang w:eastAsia="ja-JP"/>
        </w:rPr>
        <w:t xml:space="preserve">nie </w:t>
      </w:r>
      <w:r w:rsidRPr="00553C81">
        <w:rPr>
          <w:rFonts w:ascii="Franklin Gothic Book" w:hAnsi="Franklin Gothic Book" w:cs="Arial"/>
          <w:lang w:eastAsia="ja-JP"/>
        </w:rPr>
        <w:t>dopuszcza składani</w:t>
      </w:r>
      <w:r w:rsidR="001B1D3D" w:rsidRPr="00553C81">
        <w:rPr>
          <w:rFonts w:ascii="Franklin Gothic Book" w:hAnsi="Franklin Gothic Book" w:cs="Arial"/>
          <w:lang w:eastAsia="ja-JP"/>
        </w:rPr>
        <w:t>a</w:t>
      </w:r>
      <w:r w:rsidRPr="00553C81">
        <w:rPr>
          <w:rFonts w:ascii="Franklin Gothic Book" w:hAnsi="Franklin Gothic Book" w:cs="Arial"/>
          <w:lang w:eastAsia="ja-JP"/>
        </w:rPr>
        <w:t xml:space="preserve"> Ofert częściowych</w:t>
      </w:r>
    </w:p>
    <w:p w14:paraId="0D7E1BC2" w14:textId="77777777" w:rsidR="00A01D1D" w:rsidRPr="00553C81" w:rsidRDefault="00A01D1D" w:rsidP="00A01D1D">
      <w:pPr>
        <w:pStyle w:val="Akapitzlist"/>
        <w:numPr>
          <w:ilvl w:val="1"/>
          <w:numId w:val="3"/>
        </w:numPr>
        <w:spacing w:line="240" w:lineRule="auto"/>
        <w:jc w:val="both"/>
        <w:rPr>
          <w:rFonts w:ascii="Franklin Gothic Book" w:hAnsi="Franklin Gothic Book" w:cs="Arial"/>
          <w:lang w:eastAsia="ja-JP"/>
        </w:rPr>
      </w:pPr>
      <w:r w:rsidRPr="00553C81">
        <w:rPr>
          <w:rFonts w:ascii="Franklin Gothic Book" w:hAnsi="Franklin Gothic Book" w:cs="Arial"/>
          <w:lang w:eastAsia="ja-JP"/>
        </w:rPr>
        <w:t xml:space="preserve">Zamawiający </w:t>
      </w:r>
      <w:r w:rsidRPr="00553C81">
        <w:rPr>
          <w:rFonts w:ascii="Franklin Gothic Book" w:hAnsi="Franklin Gothic Book"/>
        </w:rPr>
        <w:t>nie dopuszcza</w:t>
      </w:r>
      <w:r w:rsidRPr="00553C81">
        <w:rPr>
          <w:rFonts w:ascii="Franklin Gothic Book" w:hAnsi="Franklin Gothic Book" w:cs="Arial"/>
          <w:lang w:eastAsia="ja-JP"/>
        </w:rPr>
        <w:t xml:space="preserve"> składania Ofert wariantowych.</w:t>
      </w:r>
    </w:p>
    <w:p w14:paraId="39FB90D5" w14:textId="77777777" w:rsidR="00A01D1D" w:rsidRPr="00553C81"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553C81">
        <w:rPr>
          <w:rFonts w:ascii="Franklin Gothic Book" w:hAnsi="Franklin Gothic Book" w:cs="Arial"/>
          <w:b/>
        </w:rPr>
        <w:t>Rozdział VI. REALIZACJA PRZEDMIOTU ZAMÓWIENIA</w:t>
      </w:r>
    </w:p>
    <w:p w14:paraId="7CEC159A" w14:textId="2BE81948" w:rsidR="00EC5510" w:rsidRPr="00553C81"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553C81">
        <w:rPr>
          <w:rFonts w:ascii="Franklin Gothic Book" w:hAnsi="Franklin Gothic Book" w:cs="Arial"/>
        </w:rPr>
        <w:t>Miejsce realizacji zamówienia</w:t>
      </w:r>
      <w:r w:rsidR="00F265E3" w:rsidRPr="00553C81">
        <w:rPr>
          <w:rFonts w:ascii="Franklin Gothic Book" w:hAnsi="Franklin Gothic Book" w:cs="Arial"/>
        </w:rPr>
        <w:t xml:space="preserve"> zostało określone w punkcie </w:t>
      </w:r>
      <w:r w:rsidR="000758FF" w:rsidRPr="00553C81">
        <w:rPr>
          <w:rFonts w:ascii="Franklin Gothic Book" w:hAnsi="Franklin Gothic Book" w:cs="Arial"/>
        </w:rPr>
        <w:t xml:space="preserve">5.1 i </w:t>
      </w:r>
      <w:r w:rsidR="00F265E3" w:rsidRPr="00553C81">
        <w:rPr>
          <w:rFonts w:ascii="Franklin Gothic Book" w:hAnsi="Franklin Gothic Book" w:cs="Arial"/>
        </w:rPr>
        <w:t>5.2 SIWZ cz. I</w:t>
      </w:r>
      <w:r w:rsidR="00EC5510" w:rsidRPr="00553C81">
        <w:rPr>
          <w:rFonts w:ascii="Franklin Gothic Book" w:hAnsi="Franklin Gothic Book" w:cs="Arial"/>
        </w:rPr>
        <w:t>I</w:t>
      </w:r>
    </w:p>
    <w:p w14:paraId="4E3FE477" w14:textId="781028E7" w:rsidR="00A01D1D" w:rsidRPr="007931B9" w:rsidRDefault="001B1D3D" w:rsidP="007931B9">
      <w:pPr>
        <w:pStyle w:val="Akapitzlist"/>
        <w:numPr>
          <w:ilvl w:val="1"/>
          <w:numId w:val="3"/>
        </w:numPr>
        <w:shd w:val="clear" w:color="auto" w:fill="FFFFFF" w:themeFill="background1"/>
        <w:spacing w:line="240" w:lineRule="auto"/>
        <w:jc w:val="both"/>
        <w:rPr>
          <w:rFonts w:ascii="Franklin Gothic Book" w:hAnsi="Franklin Gothic Book" w:cs="Arial"/>
          <w:b/>
          <w:color w:val="000000" w:themeColor="text1"/>
          <w:lang w:eastAsia="ja-JP"/>
        </w:rPr>
      </w:pPr>
      <w:r w:rsidRPr="00553C81">
        <w:rPr>
          <w:rFonts w:ascii="Franklin Gothic Book" w:hAnsi="Franklin Gothic Book" w:cs="Arial"/>
        </w:rPr>
        <w:t>Termin obowiązywania umowy</w:t>
      </w:r>
      <w:r w:rsidR="00A01D1D" w:rsidRPr="00553C81">
        <w:rPr>
          <w:rFonts w:ascii="Franklin Gothic Book" w:hAnsi="Franklin Gothic Book" w:cs="Arial"/>
        </w:rPr>
        <w:t xml:space="preserve">: </w:t>
      </w:r>
      <w:r w:rsidR="00174684" w:rsidRPr="00174684">
        <w:rPr>
          <w:rFonts w:ascii="Franklin Gothic Book" w:hAnsi="Franklin Gothic Book" w:cs="Arial"/>
        </w:rPr>
        <w:t>Umowa obowiązuje w okresie 12 miesięcy od dnia rozpoczęcia realizacji Prac</w:t>
      </w:r>
      <w:r w:rsidR="00EC5510" w:rsidRPr="00553C81">
        <w:rPr>
          <w:rFonts w:ascii="Franklin Gothic Book" w:hAnsi="Franklin Gothic Book" w:cs="Arial"/>
          <w:color w:val="000000" w:themeColor="text1"/>
        </w:rPr>
        <w:t>. Termin obowiązywania Umowy został określony w pkt 3 Części III SIWZ.</w:t>
      </w:r>
    </w:p>
    <w:p w14:paraId="73FA2356" w14:textId="77777777" w:rsidR="00A01D1D" w:rsidRPr="00553C81" w:rsidRDefault="00A01D1D" w:rsidP="00A01D1D">
      <w:pPr>
        <w:pStyle w:val="Akapitzlist"/>
        <w:numPr>
          <w:ilvl w:val="1"/>
          <w:numId w:val="3"/>
        </w:numPr>
        <w:spacing w:line="240" w:lineRule="auto"/>
        <w:jc w:val="both"/>
        <w:rPr>
          <w:rFonts w:ascii="Franklin Gothic Book" w:hAnsi="Franklin Gothic Book"/>
        </w:rPr>
      </w:pPr>
      <w:r w:rsidRPr="00553C81">
        <w:rPr>
          <w:rFonts w:ascii="Franklin Gothic Book" w:hAnsi="Franklin Gothic Book" w:cs="Arial"/>
        </w:rPr>
        <w:t xml:space="preserve">Przedmiot zamówienia będzie realizowany na podstawie Części II SIWZ pt. ZAKRES RZECZOWY I TECHNICZNY. </w:t>
      </w:r>
    </w:p>
    <w:p w14:paraId="5E2A8803" w14:textId="77777777" w:rsidR="00A01D1D" w:rsidRPr="00553C81" w:rsidRDefault="00A01D1D" w:rsidP="00A01D1D">
      <w:pPr>
        <w:pStyle w:val="Akapitzlist"/>
        <w:spacing w:line="240" w:lineRule="auto"/>
        <w:ind w:left="792"/>
        <w:jc w:val="both"/>
        <w:rPr>
          <w:rFonts w:ascii="Franklin Gothic Book" w:hAnsi="Franklin Gothic Book"/>
        </w:rPr>
      </w:pPr>
      <w:r w:rsidRPr="00553C81">
        <w:rPr>
          <w:rFonts w:ascii="Franklin Gothic Book" w:hAnsi="Franklin Gothic Book" w:cs="Arial"/>
        </w:rPr>
        <w:t xml:space="preserve">Umowa na wykonanie przedmiotu zamówienia (wg wzoru stanowiącego Część </w:t>
      </w:r>
      <w:r w:rsidR="00D57EAC" w:rsidRPr="00553C81">
        <w:rPr>
          <w:rFonts w:ascii="Franklin Gothic Book" w:hAnsi="Franklin Gothic Book"/>
        </w:rPr>
        <w:t>III</w:t>
      </w:r>
      <w:r w:rsidRPr="00553C81">
        <w:rPr>
          <w:rFonts w:ascii="Franklin Gothic Book" w:hAnsi="Franklin Gothic Book"/>
        </w:rPr>
        <w:t xml:space="preserve"> SIWZ</w:t>
      </w:r>
      <w:r w:rsidR="00F265E3" w:rsidRPr="00553C81">
        <w:rPr>
          <w:rFonts w:ascii="Franklin Gothic Book" w:hAnsi="Franklin Gothic Book"/>
        </w:rPr>
        <w:t>)</w:t>
      </w:r>
      <w:r w:rsidR="003676CF" w:rsidRPr="00553C81">
        <w:rPr>
          <w:rFonts w:ascii="Franklin Gothic Book" w:hAnsi="Franklin Gothic Book"/>
        </w:rPr>
        <w:t>.</w:t>
      </w:r>
    </w:p>
    <w:p w14:paraId="20B0B8FA" w14:textId="1CC44C2F" w:rsidR="00A01D1D" w:rsidRPr="00553C81" w:rsidRDefault="00A01D1D" w:rsidP="00FB77AA">
      <w:pPr>
        <w:pStyle w:val="Akapitzlist"/>
        <w:numPr>
          <w:ilvl w:val="1"/>
          <w:numId w:val="3"/>
        </w:numPr>
        <w:spacing w:line="240" w:lineRule="auto"/>
        <w:jc w:val="both"/>
        <w:rPr>
          <w:rFonts w:ascii="Franklin Gothic Book" w:hAnsi="Franklin Gothic Book"/>
          <w:b/>
        </w:rPr>
      </w:pPr>
      <w:r w:rsidRPr="00553C81">
        <w:rPr>
          <w:rFonts w:ascii="Franklin Gothic Book" w:hAnsi="Franklin Gothic Book" w:cs="Arial"/>
        </w:rPr>
        <w:t xml:space="preserve"> </w:t>
      </w:r>
      <w:r w:rsidR="00AE040E" w:rsidRPr="00553C81">
        <w:rPr>
          <w:rFonts w:ascii="Franklin Gothic Book" w:hAnsi="Franklin Gothic Book" w:cs="Arial"/>
        </w:rPr>
        <w:t xml:space="preserve">Część </w:t>
      </w:r>
      <w:r w:rsidR="00AE040E" w:rsidRPr="00553C81">
        <w:rPr>
          <w:rFonts w:ascii="Franklin Gothic Book" w:hAnsi="Franklin Gothic Book"/>
        </w:rPr>
        <w:t>III SIWZ,</w:t>
      </w:r>
      <w:r w:rsidR="001B1D3D" w:rsidRPr="00553C81">
        <w:rPr>
          <w:rFonts w:ascii="Franklin Gothic Book" w:hAnsi="Franklin Gothic Book"/>
        </w:rPr>
        <w:t xml:space="preserve"> </w:t>
      </w:r>
      <w:r w:rsidRPr="00553C81">
        <w:rPr>
          <w:rFonts w:ascii="Franklin Gothic Book" w:hAnsi="Franklin Gothic Book" w:cs="Arial"/>
        </w:rPr>
        <w:t>zostan</w:t>
      </w:r>
      <w:r w:rsidR="001B1D3D" w:rsidRPr="00553C81">
        <w:rPr>
          <w:rFonts w:ascii="Franklin Gothic Book" w:hAnsi="Franklin Gothic Book" w:cs="Arial"/>
        </w:rPr>
        <w:t>ie</w:t>
      </w:r>
      <w:r w:rsidRPr="00553C81">
        <w:rPr>
          <w:rFonts w:ascii="Franklin Gothic Book" w:hAnsi="Franklin Gothic Book" w:cs="Arial"/>
        </w:rPr>
        <w:t xml:space="preserve"> przedstawion</w:t>
      </w:r>
      <w:r w:rsidR="003676CF" w:rsidRPr="00553C81">
        <w:rPr>
          <w:rFonts w:ascii="Franklin Gothic Book" w:hAnsi="Franklin Gothic Book" w:cs="Arial"/>
        </w:rPr>
        <w:t>a</w:t>
      </w:r>
      <w:r w:rsidRPr="00553C81">
        <w:rPr>
          <w:rFonts w:ascii="Franklin Gothic Book" w:hAnsi="Franklin Gothic Book" w:cs="Arial"/>
        </w:rPr>
        <w:t xml:space="preserve"> Wykonawcy do podpisania.</w:t>
      </w:r>
    </w:p>
    <w:p w14:paraId="39334C02" w14:textId="77777777" w:rsidR="00EC31FF" w:rsidRPr="00553C81" w:rsidRDefault="00EC31FF" w:rsidP="00EC31FF">
      <w:pPr>
        <w:pStyle w:val="Akapitzlist"/>
        <w:numPr>
          <w:ilvl w:val="1"/>
          <w:numId w:val="3"/>
        </w:numPr>
        <w:rPr>
          <w:rFonts w:ascii="Franklin Gothic Book" w:hAnsi="Franklin Gothic Book"/>
          <w:b/>
        </w:rPr>
      </w:pPr>
      <w:r w:rsidRPr="00553C81">
        <w:rPr>
          <w:rFonts w:ascii="Franklin Gothic Book" w:hAnsi="Franklin Gothic Book"/>
          <w:b/>
        </w:rPr>
        <w:t>Zamawiający nie przewiduje możliwości udzielenia zamówień, o których mowa w art. 67 ust. 1 pkt 6/7 oraz art. 134 ust. 6 Ustawy.</w:t>
      </w:r>
    </w:p>
    <w:p w14:paraId="31AB67E3" w14:textId="77777777" w:rsidR="00EC31FF" w:rsidRPr="00FB77AA" w:rsidRDefault="00EC31FF" w:rsidP="00EC31FF">
      <w:pPr>
        <w:pStyle w:val="Akapitzlist"/>
        <w:spacing w:line="240" w:lineRule="auto"/>
        <w:ind w:left="857"/>
        <w:jc w:val="both"/>
        <w:rPr>
          <w:rFonts w:ascii="Franklin Gothic Book" w:hAnsi="Franklin Gothic Book"/>
          <w:b/>
        </w:rPr>
      </w:pPr>
    </w:p>
    <w:p w14:paraId="36B51926" w14:textId="77777777" w:rsidR="00A01D1D" w:rsidRPr="009B27FA"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9B27FA">
        <w:rPr>
          <w:rFonts w:ascii="Franklin Gothic Book" w:hAnsi="Franklin Gothic Book" w:cs="Arial"/>
          <w:b/>
        </w:rPr>
        <w:t>Rozdział VII. OPIS WARUNKÓW UDZIAŁU W POSTĘPOWANIU ORAZ OPIS SPOSOBU DOKONYWANIA OCENY SPEŁNIENIA TYCH WARUNKÓW</w:t>
      </w:r>
    </w:p>
    <w:p w14:paraId="5C92A7D6" w14:textId="77777777" w:rsidR="0022089E" w:rsidRPr="0022089E" w:rsidRDefault="00A01D1D" w:rsidP="00FB77AA">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9B27FA">
        <w:rPr>
          <w:rFonts w:ascii="Franklin Gothic Book" w:hAnsi="Franklin Gothic Book" w:cs="Arial"/>
        </w:rPr>
        <w:t xml:space="preserve">O udzielenie zamówienia mogą ubiegać się Wykonawcy, którzy: </w:t>
      </w:r>
    </w:p>
    <w:p w14:paraId="013D9F34" w14:textId="68B28EAA" w:rsidR="00A01D1D" w:rsidRPr="0022089E" w:rsidRDefault="00A01D1D" w:rsidP="00FB77AA">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22089E">
        <w:rPr>
          <w:rFonts w:ascii="Franklin Gothic Book" w:hAnsi="Franklin Gothic Book" w:cs="Arial"/>
          <w:bCs/>
        </w:rPr>
        <w:t>nie podlegają wykluczeniu na podstawie art. 24 ust. 1 pkt. 12-23 Ustawy oraz art. 24 ust. 5 pkt 1</w:t>
      </w:r>
      <w:r w:rsidR="004C1356">
        <w:rPr>
          <w:rFonts w:ascii="Franklin Gothic Book" w:hAnsi="Franklin Gothic Book" w:cs="Arial"/>
          <w:bCs/>
        </w:rPr>
        <w:t xml:space="preserve">, </w:t>
      </w:r>
      <w:r w:rsidRPr="0022089E">
        <w:rPr>
          <w:rFonts w:ascii="Franklin Gothic Book" w:hAnsi="Franklin Gothic Book" w:cs="Arial"/>
          <w:bCs/>
        </w:rPr>
        <w:t>i 8 Ustawy.</w:t>
      </w:r>
    </w:p>
    <w:p w14:paraId="341134EE" w14:textId="77777777" w:rsidR="00A37CD0" w:rsidRPr="00EC422A" w:rsidRDefault="00A01D1D" w:rsidP="00FB77AA">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9B27FA">
        <w:rPr>
          <w:rFonts w:ascii="Franklin Gothic Book" w:hAnsi="Franklin Gothic Book" w:cs="Arial"/>
        </w:rPr>
        <w:t>spełniają warunki udziału w postępowaniu</w:t>
      </w:r>
      <w:r w:rsidR="006068BF">
        <w:rPr>
          <w:rFonts w:ascii="Franklin Gothic Book" w:hAnsi="Franklin Gothic Book" w:cs="Arial"/>
        </w:rPr>
        <w:t xml:space="preserve"> w zakresie</w:t>
      </w:r>
      <w:r w:rsidRPr="009B27FA">
        <w:rPr>
          <w:rFonts w:ascii="Franklin Gothic Book" w:hAnsi="Franklin Gothic Book" w:cs="Arial"/>
        </w:rPr>
        <w:t xml:space="preserve">: </w:t>
      </w:r>
    </w:p>
    <w:p w14:paraId="13285A4B" w14:textId="77777777" w:rsidR="00EC422A" w:rsidRPr="001B1D3D" w:rsidRDefault="00EC422A" w:rsidP="00EC422A">
      <w:pPr>
        <w:pStyle w:val="Akapitzlist"/>
        <w:shd w:val="clear" w:color="auto" w:fill="FFFFFF" w:themeFill="background1"/>
        <w:spacing w:line="240" w:lineRule="auto"/>
        <w:ind w:left="1638"/>
        <w:jc w:val="both"/>
        <w:rPr>
          <w:rFonts w:ascii="Franklin Gothic Book" w:hAnsi="Franklin Gothic Book" w:cs="Arial"/>
          <w:b/>
          <w:lang w:eastAsia="ja-JP"/>
        </w:rPr>
      </w:pPr>
    </w:p>
    <w:p w14:paraId="121727DC" w14:textId="77777777" w:rsidR="00EC422A" w:rsidRDefault="00EC422A" w:rsidP="00EC422A">
      <w:pPr>
        <w:pStyle w:val="Akapitzlist"/>
        <w:shd w:val="clear" w:color="auto" w:fill="FFFFFF" w:themeFill="background1"/>
        <w:spacing w:after="0" w:line="240" w:lineRule="auto"/>
        <w:ind w:left="2208"/>
        <w:jc w:val="both"/>
        <w:rPr>
          <w:rFonts w:ascii="Franklin Gothic Book" w:hAnsi="Franklin Gothic Book" w:cs="Arial"/>
          <w:bCs/>
        </w:rPr>
      </w:pPr>
    </w:p>
    <w:p w14:paraId="1D60DE1E" w14:textId="1BE8439F" w:rsidR="00A01D1D" w:rsidRPr="00C03449" w:rsidRDefault="00A01D1D" w:rsidP="0075211C">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bCs/>
        </w:rPr>
      </w:pPr>
      <w:r w:rsidRPr="009B27FA">
        <w:rPr>
          <w:rFonts w:ascii="Franklin Gothic Book" w:hAnsi="Franklin Gothic Book" w:cs="Arial"/>
          <w:bCs/>
        </w:rPr>
        <w:t xml:space="preserve">sytuacji ekonomicznej lub finansowej. Wykonawca spełni warunek jeżeli wykaże, że dla </w:t>
      </w:r>
      <w:r w:rsidR="003676CF">
        <w:rPr>
          <w:rFonts w:ascii="Franklin Gothic Book" w:hAnsi="Franklin Gothic Book" w:cs="Arial"/>
          <w:bCs/>
        </w:rPr>
        <w:t xml:space="preserve">niniejszego </w:t>
      </w:r>
      <w:r w:rsidRPr="009B27FA">
        <w:rPr>
          <w:rFonts w:ascii="Franklin Gothic Book" w:hAnsi="Franklin Gothic Book" w:cs="Arial"/>
          <w:bCs/>
        </w:rPr>
        <w:t>zamówienia</w:t>
      </w:r>
      <w:r w:rsidR="003676CF">
        <w:rPr>
          <w:rFonts w:ascii="Franklin Gothic Book" w:hAnsi="Franklin Gothic Book" w:cs="Arial"/>
          <w:bCs/>
        </w:rPr>
        <w:t xml:space="preserve"> </w:t>
      </w:r>
      <w:r w:rsidRPr="00C03449">
        <w:rPr>
          <w:rFonts w:ascii="Franklin Gothic Book" w:hAnsi="Franklin Gothic Book" w:cs="Arial"/>
          <w:bCs/>
        </w:rPr>
        <w:t xml:space="preserve">posiada dostęp do środków finansowych lub zdolność kredytową, odpowiednią do wykonania przedmiotowego zamówienia co najmniej: </w:t>
      </w:r>
      <w:r w:rsidR="003D7436">
        <w:rPr>
          <w:rFonts w:ascii="Franklin Gothic Book" w:hAnsi="Franklin Gothic Book" w:cs="Arial"/>
          <w:bCs/>
          <w:shd w:val="clear" w:color="auto" w:fill="FFFFFF" w:themeFill="background1"/>
        </w:rPr>
        <w:t>7</w:t>
      </w:r>
      <w:r w:rsidR="00811810" w:rsidRPr="00CA6DB5">
        <w:rPr>
          <w:rFonts w:ascii="Franklin Gothic Book" w:hAnsi="Franklin Gothic Book" w:cs="Arial"/>
          <w:bCs/>
          <w:shd w:val="clear" w:color="auto" w:fill="FFFFFF" w:themeFill="background1"/>
        </w:rPr>
        <w:t xml:space="preserve">00.000,00 </w:t>
      </w:r>
      <w:r w:rsidRPr="00CA6DB5">
        <w:rPr>
          <w:rFonts w:ascii="Franklin Gothic Book" w:hAnsi="Franklin Gothic Book" w:cs="Arial"/>
          <w:bCs/>
          <w:shd w:val="clear" w:color="auto" w:fill="FFFFFF" w:themeFill="background1"/>
        </w:rPr>
        <w:t>PLN.</w:t>
      </w:r>
      <w:r w:rsidRPr="00C03449">
        <w:rPr>
          <w:rFonts w:ascii="Franklin Gothic Book" w:hAnsi="Franklin Gothic Book" w:cs="Arial"/>
          <w:bCs/>
        </w:rPr>
        <w:t xml:space="preserve"> W przypadku Wykonawców wspólnie ubiegających się o udzielenie zamówienia informację może złożyć jeden lub kilka podmiotów łącznie spełniających powyższy warunek.</w:t>
      </w:r>
      <w:r w:rsidRPr="009B27FA">
        <w:t>.</w:t>
      </w:r>
    </w:p>
    <w:p w14:paraId="2835EB68" w14:textId="77777777" w:rsidR="001C2014" w:rsidRPr="001173F2" w:rsidRDefault="001C2014" w:rsidP="00FB77AA">
      <w:pPr>
        <w:shd w:val="clear" w:color="auto" w:fill="FFFFFF" w:themeFill="background1"/>
        <w:tabs>
          <w:tab w:val="clear" w:pos="3402"/>
          <w:tab w:val="left" w:pos="3119"/>
        </w:tabs>
        <w:spacing w:line="240" w:lineRule="auto"/>
        <w:ind w:left="1778"/>
        <w:jc w:val="both"/>
        <w:rPr>
          <w:rFonts w:ascii="Franklin Gothic Book" w:hAnsi="Franklin Gothic Book" w:cs="Arial"/>
          <w:color w:val="5B9BD5" w:themeColor="accent1"/>
        </w:rPr>
      </w:pPr>
      <w:r w:rsidRPr="001173F2">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3794CBB3" w14:textId="77777777" w:rsidR="001C2014" w:rsidRPr="00011066" w:rsidRDefault="001C2014" w:rsidP="00FE2898">
      <w:pPr>
        <w:pStyle w:val="Akapitzlist"/>
        <w:spacing w:line="240" w:lineRule="auto"/>
        <w:ind w:left="2138"/>
        <w:jc w:val="both"/>
        <w:rPr>
          <w:rFonts w:ascii="Franklin Gothic Book" w:hAnsi="Franklin Gothic Book" w:cs="Arial"/>
          <w:lang w:eastAsia="ja-JP"/>
        </w:rPr>
      </w:pPr>
    </w:p>
    <w:p w14:paraId="6257607A" w14:textId="77777777" w:rsidR="001E34AA" w:rsidRPr="00EC422A" w:rsidRDefault="009A3B2B" w:rsidP="001B1D3D">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bCs/>
        </w:rPr>
      </w:pPr>
      <w:r>
        <w:rPr>
          <w:rFonts w:ascii="Franklin Gothic Book" w:hAnsi="Franklin Gothic Book" w:cs="Arial"/>
          <w:bCs/>
        </w:rPr>
        <w:t>z</w:t>
      </w:r>
      <w:r w:rsidR="00811810" w:rsidRPr="00011066">
        <w:rPr>
          <w:rFonts w:ascii="Franklin Gothic Book" w:hAnsi="Franklin Gothic Book" w:cs="Arial"/>
          <w:bCs/>
        </w:rPr>
        <w:t>dolności technicznej lub zawodowej</w:t>
      </w:r>
      <w:r w:rsidR="00811810">
        <w:rPr>
          <w:rFonts w:ascii="Franklin Gothic Book" w:hAnsi="Franklin Gothic Book" w:cs="Arial"/>
          <w:bCs/>
        </w:rPr>
        <w:t>.</w:t>
      </w:r>
      <w:r w:rsidR="00811810" w:rsidRPr="00811810">
        <w:rPr>
          <w:rFonts w:ascii="Franklin Gothic Book" w:hAnsi="Franklin Gothic Book" w:cs="Arial"/>
          <w:bCs/>
        </w:rPr>
        <w:t xml:space="preserve"> </w:t>
      </w:r>
      <w:r w:rsidR="00811810" w:rsidRPr="009B27FA">
        <w:rPr>
          <w:rFonts w:ascii="Franklin Gothic Book" w:hAnsi="Franklin Gothic Book" w:cs="Arial"/>
          <w:bCs/>
        </w:rPr>
        <w:t>Wykonawca spełni warunek jeżeli wykaże, że</w:t>
      </w:r>
      <w:r w:rsidR="001E34AA">
        <w:rPr>
          <w:rFonts w:ascii="Franklin Gothic Book" w:hAnsi="Franklin Gothic Book" w:cs="Arial"/>
          <w:bCs/>
        </w:rPr>
        <w:t>:</w:t>
      </w:r>
    </w:p>
    <w:p w14:paraId="4D1D08FA" w14:textId="24D518E0" w:rsidR="00916BD7" w:rsidRDefault="00916BD7" w:rsidP="007931B9">
      <w:pPr>
        <w:pStyle w:val="Akapitzlist"/>
        <w:numPr>
          <w:ilvl w:val="4"/>
          <w:numId w:val="3"/>
        </w:numPr>
        <w:shd w:val="clear" w:color="auto" w:fill="FFFFFF" w:themeFill="background1"/>
        <w:spacing w:line="240" w:lineRule="auto"/>
        <w:ind w:left="3119" w:hanging="1134"/>
        <w:jc w:val="both"/>
        <w:rPr>
          <w:rFonts w:ascii="Franklin Gothic Book" w:hAnsi="Franklin Gothic Book" w:cs="Arial"/>
          <w:bCs/>
        </w:rPr>
      </w:pPr>
      <w:r w:rsidRPr="00187D9B">
        <w:rPr>
          <w:rFonts w:ascii="Franklin Gothic Book" w:hAnsi="Franklin Gothic Book" w:cs="Arial"/>
          <w:bCs/>
        </w:rPr>
        <w:t xml:space="preserve">w okresie ostatnich </w:t>
      </w:r>
      <w:r w:rsidR="00316C87">
        <w:rPr>
          <w:rFonts w:ascii="Franklin Gothic Book" w:hAnsi="Franklin Gothic Book" w:cs="Arial"/>
          <w:bCs/>
        </w:rPr>
        <w:t>5</w:t>
      </w:r>
      <w:r w:rsidRPr="00187D9B">
        <w:rPr>
          <w:rFonts w:ascii="Franklin Gothic Book" w:hAnsi="Franklin Gothic Book" w:cs="Arial"/>
          <w:bCs/>
        </w:rPr>
        <w:t xml:space="preserve"> lat przed upływem terminu składania ofert, a jeżeli okres prowadzenia działalności jest krótszy – w tym okresie, wykonał lub wykonuje:</w:t>
      </w:r>
      <w:r>
        <w:rPr>
          <w:rFonts w:ascii="Franklin Gothic Book" w:hAnsi="Franklin Gothic Book" w:cs="Arial"/>
          <w:bCs/>
        </w:rPr>
        <w:t xml:space="preserve"> </w:t>
      </w:r>
    </w:p>
    <w:p w14:paraId="6DEE44CC" w14:textId="5C13418F" w:rsidR="0046003B" w:rsidRDefault="008832FD" w:rsidP="007931B9">
      <w:pPr>
        <w:pStyle w:val="Akapitzlist"/>
        <w:numPr>
          <w:ilvl w:val="0"/>
          <w:numId w:val="107"/>
        </w:numPr>
        <w:shd w:val="clear" w:color="auto" w:fill="FFFFFF" w:themeFill="background1"/>
        <w:spacing w:line="240" w:lineRule="auto"/>
        <w:ind w:left="3544"/>
        <w:jc w:val="both"/>
        <w:rPr>
          <w:rFonts w:ascii="Franklin Gothic Book" w:hAnsi="Franklin Gothic Book" w:cs="Arial"/>
          <w:bCs/>
        </w:rPr>
      </w:pPr>
      <w:r>
        <w:rPr>
          <w:rFonts w:ascii="Franklin Gothic Book" w:hAnsi="Franklin Gothic Book" w:cs="Arial"/>
          <w:bCs/>
        </w:rPr>
        <w:t xml:space="preserve"> </w:t>
      </w:r>
      <w:r w:rsidR="0046003B">
        <w:rPr>
          <w:rFonts w:ascii="Franklin Gothic Book" w:hAnsi="Franklin Gothic Book" w:cs="Arial"/>
          <w:bCs/>
        </w:rPr>
        <w:t>jedną</w:t>
      </w:r>
      <w:r w:rsidR="0046003B" w:rsidRPr="0022089E">
        <w:rPr>
          <w:rFonts w:ascii="Franklin Gothic Book" w:hAnsi="Franklin Gothic Book" w:cs="Arial"/>
          <w:bCs/>
        </w:rPr>
        <w:t xml:space="preserve"> </w:t>
      </w:r>
      <w:r w:rsidR="00811810" w:rsidRPr="0022089E">
        <w:rPr>
          <w:rFonts w:ascii="Franklin Gothic Book" w:hAnsi="Franklin Gothic Book" w:cs="Arial"/>
          <w:bCs/>
        </w:rPr>
        <w:t>usług</w:t>
      </w:r>
      <w:r w:rsidR="00916BD7">
        <w:rPr>
          <w:rFonts w:ascii="Franklin Gothic Book" w:hAnsi="Franklin Gothic Book" w:cs="Arial"/>
          <w:bCs/>
        </w:rPr>
        <w:t>ę</w:t>
      </w:r>
      <w:r w:rsidR="00811810" w:rsidRPr="0022089E">
        <w:rPr>
          <w:rFonts w:ascii="Franklin Gothic Book" w:hAnsi="Franklin Gothic Book" w:cs="Arial"/>
          <w:bCs/>
        </w:rPr>
        <w:t xml:space="preserve"> polegając</w:t>
      </w:r>
      <w:r w:rsidR="00916BD7">
        <w:rPr>
          <w:rFonts w:ascii="Franklin Gothic Book" w:hAnsi="Franklin Gothic Book" w:cs="Arial"/>
          <w:bCs/>
        </w:rPr>
        <w:t>ą</w:t>
      </w:r>
      <w:r w:rsidR="00811810" w:rsidRPr="0022089E">
        <w:rPr>
          <w:rFonts w:ascii="Franklin Gothic Book" w:hAnsi="Franklin Gothic Book" w:cs="Arial"/>
          <w:bCs/>
        </w:rPr>
        <w:t xml:space="preserve"> na</w:t>
      </w:r>
      <w:r w:rsidR="00EC422A" w:rsidRPr="0022089E">
        <w:rPr>
          <w:rFonts w:ascii="Franklin Gothic Book" w:hAnsi="Franklin Gothic Book" w:cs="Arial"/>
          <w:bCs/>
        </w:rPr>
        <w:t xml:space="preserve"> </w:t>
      </w:r>
      <w:r w:rsidR="00EC422A" w:rsidRPr="0022089E">
        <w:rPr>
          <w:rFonts w:ascii="Franklin Gothic Book" w:hAnsi="Franklin Gothic Book" w:cs="Arial"/>
        </w:rPr>
        <w:t xml:space="preserve">realizacji kompleksowej obsługi chemicznej procesu wytwarzania energii elektrycznej i cieplnej w elektrowniach lub elektrociepłowniach zawodowych wyposażonych w bloki energetyczne wysokoprężne </w:t>
      </w:r>
      <w:r w:rsidR="001E34AA" w:rsidRPr="0022089E">
        <w:rPr>
          <w:rFonts w:ascii="Franklin Gothic Book" w:hAnsi="Franklin Gothic Book" w:cs="Arial"/>
          <w:bCs/>
        </w:rPr>
        <w:t>o wartości co najmniej</w:t>
      </w:r>
      <w:r w:rsidR="0075211C">
        <w:rPr>
          <w:rFonts w:ascii="Franklin Gothic Book" w:hAnsi="Franklin Gothic Book" w:cs="Arial"/>
          <w:bCs/>
        </w:rPr>
        <w:t xml:space="preserve"> </w:t>
      </w:r>
      <w:r w:rsidR="001E34AA" w:rsidRPr="0022089E">
        <w:rPr>
          <w:rFonts w:ascii="Franklin Gothic Book" w:hAnsi="Franklin Gothic Book" w:cs="Arial"/>
          <w:bCs/>
        </w:rPr>
        <w:t>750 000,00 PLN brutto</w:t>
      </w:r>
    </w:p>
    <w:p w14:paraId="6159D0DA" w14:textId="0DF22285" w:rsidR="0046003B" w:rsidRDefault="0046003B" w:rsidP="007931B9">
      <w:pPr>
        <w:pStyle w:val="Akapitzlist"/>
        <w:numPr>
          <w:ilvl w:val="0"/>
          <w:numId w:val="107"/>
        </w:numPr>
        <w:shd w:val="clear" w:color="auto" w:fill="FFFFFF" w:themeFill="background1"/>
        <w:spacing w:line="240" w:lineRule="auto"/>
        <w:ind w:left="3544"/>
        <w:jc w:val="both"/>
        <w:rPr>
          <w:rFonts w:ascii="Franklin Gothic Book" w:hAnsi="Franklin Gothic Book" w:cs="Arial"/>
          <w:bCs/>
        </w:rPr>
      </w:pPr>
      <w:r>
        <w:rPr>
          <w:rFonts w:ascii="Franklin Gothic Book" w:hAnsi="Franklin Gothic Book" w:cs="Arial"/>
          <w:bCs/>
        </w:rPr>
        <w:t xml:space="preserve">jedną </w:t>
      </w:r>
      <w:r w:rsidR="00B84394" w:rsidRPr="00B84394">
        <w:rPr>
          <w:rFonts w:ascii="Franklin Gothic Book" w:hAnsi="Franklin Gothic Book" w:cs="Arial"/>
        </w:rPr>
        <w:t xml:space="preserve"> usług</w:t>
      </w:r>
      <w:r w:rsidR="00916BD7">
        <w:rPr>
          <w:rFonts w:ascii="Franklin Gothic Book" w:hAnsi="Franklin Gothic Book" w:cs="Arial"/>
        </w:rPr>
        <w:t>ę</w:t>
      </w:r>
      <w:r w:rsidR="008A3C66">
        <w:rPr>
          <w:rFonts w:ascii="Franklin Gothic Book" w:hAnsi="Franklin Gothic Book" w:cs="Arial"/>
        </w:rPr>
        <w:t xml:space="preserve"> prowadzon</w:t>
      </w:r>
      <w:r w:rsidR="00916BD7">
        <w:rPr>
          <w:rFonts w:ascii="Franklin Gothic Book" w:hAnsi="Franklin Gothic Book" w:cs="Arial"/>
        </w:rPr>
        <w:t>ą</w:t>
      </w:r>
      <w:r w:rsidR="008A3C66">
        <w:rPr>
          <w:rFonts w:ascii="Franklin Gothic Book" w:hAnsi="Franklin Gothic Book" w:cs="Arial"/>
        </w:rPr>
        <w:t xml:space="preserve"> w trybie ciągłym</w:t>
      </w:r>
      <w:r w:rsidR="00B84394" w:rsidRPr="0075211C">
        <w:rPr>
          <w:rFonts w:ascii="Franklin Gothic Book" w:hAnsi="Franklin Gothic Book" w:cs="Arial"/>
        </w:rPr>
        <w:t xml:space="preserve">  w zakresie obsługi chemicznej obiegów wodno – parowych bloków energetycznych </w:t>
      </w:r>
      <w:r w:rsidR="00B84394" w:rsidRPr="0075211C">
        <w:rPr>
          <w:rFonts w:ascii="Franklin Gothic Book" w:hAnsi="Franklin Gothic Book" w:cs="Arial"/>
        </w:rPr>
        <w:lastRenderedPageBreak/>
        <w:t xml:space="preserve">wysokoprężnych z </w:t>
      </w:r>
      <w:r w:rsidR="000758FF">
        <w:rPr>
          <w:rFonts w:ascii="Franklin Gothic Book" w:hAnsi="Franklin Gothic Book" w:cs="Arial"/>
        </w:rPr>
        <w:t xml:space="preserve">kotłami pyłowymi i </w:t>
      </w:r>
      <w:r w:rsidR="00B84394" w:rsidRPr="0075211C">
        <w:rPr>
          <w:rFonts w:ascii="Franklin Gothic Book" w:hAnsi="Franklin Gothic Book" w:cs="Arial"/>
        </w:rPr>
        <w:t>kotłem fluidalnym,</w:t>
      </w:r>
      <w:r w:rsidR="00B84394" w:rsidRPr="00B84394">
        <w:rPr>
          <w:rFonts w:ascii="Franklin Gothic Book" w:hAnsi="Franklin Gothic Book" w:cs="Arial"/>
          <w:bCs/>
        </w:rPr>
        <w:t xml:space="preserve"> o wartości co najmniej </w:t>
      </w:r>
      <w:r w:rsidR="007B0E2B">
        <w:rPr>
          <w:rFonts w:ascii="Franklin Gothic Book" w:hAnsi="Franklin Gothic Book" w:cs="Arial"/>
          <w:bCs/>
        </w:rPr>
        <w:t>500.000,00</w:t>
      </w:r>
      <w:r w:rsidR="007B0E2B" w:rsidRPr="00B84394">
        <w:rPr>
          <w:rFonts w:ascii="Franklin Gothic Book" w:hAnsi="Franklin Gothic Book" w:cs="Arial"/>
          <w:bCs/>
        </w:rPr>
        <w:t xml:space="preserve"> </w:t>
      </w:r>
      <w:r w:rsidR="00B84394" w:rsidRPr="00B84394">
        <w:rPr>
          <w:rFonts w:ascii="Franklin Gothic Book" w:hAnsi="Franklin Gothic Book" w:cs="Arial"/>
          <w:bCs/>
        </w:rPr>
        <w:t>PLN brutto</w:t>
      </w:r>
      <w:r w:rsidR="00B84394" w:rsidRPr="00B84394">
        <w:rPr>
          <w:rFonts w:ascii="Franklin Gothic Book" w:hAnsi="Franklin Gothic Book"/>
        </w:rPr>
        <w:t>,</w:t>
      </w:r>
      <w:r w:rsidR="00B84394" w:rsidRPr="00B84394">
        <w:rPr>
          <w:rFonts w:ascii="Franklin Gothic Book" w:hAnsi="Franklin Gothic Book" w:cs="Arial"/>
          <w:bCs/>
        </w:rPr>
        <w:t xml:space="preserve"> </w:t>
      </w:r>
    </w:p>
    <w:p w14:paraId="4DAE1FC0" w14:textId="70D7D2E7" w:rsidR="0046003B" w:rsidRPr="00B84394" w:rsidRDefault="0046003B" w:rsidP="007931B9">
      <w:pPr>
        <w:pStyle w:val="Akapitzlist"/>
        <w:numPr>
          <w:ilvl w:val="0"/>
          <w:numId w:val="107"/>
        </w:numPr>
        <w:shd w:val="clear" w:color="auto" w:fill="FFFFFF" w:themeFill="background1"/>
        <w:spacing w:line="240" w:lineRule="auto"/>
        <w:ind w:left="3544"/>
        <w:jc w:val="both"/>
        <w:rPr>
          <w:rFonts w:ascii="Franklin Gothic Book" w:hAnsi="Franklin Gothic Book" w:cs="Arial"/>
          <w:bCs/>
        </w:rPr>
      </w:pPr>
      <w:r w:rsidRPr="00852F45">
        <w:rPr>
          <w:rFonts w:ascii="Franklin Gothic Book" w:hAnsi="Franklin Gothic Book" w:cs="Arial"/>
          <w:bCs/>
        </w:rPr>
        <w:t xml:space="preserve">jedną </w:t>
      </w:r>
      <w:r w:rsidRPr="00852F45">
        <w:rPr>
          <w:rFonts w:ascii="Franklin Gothic Book" w:eastAsia="Times New Roman" w:hAnsi="Franklin Gothic Book" w:cs="Arial"/>
          <w:bCs/>
          <w:lang w:eastAsia="pl-PL"/>
        </w:rPr>
        <w:t>usług</w:t>
      </w:r>
      <w:r w:rsidRPr="00852F45">
        <w:rPr>
          <w:rFonts w:ascii="Franklin Gothic Book" w:hAnsi="Franklin Gothic Book" w:cs="Arial"/>
          <w:bCs/>
        </w:rPr>
        <w:t xml:space="preserve">ę </w:t>
      </w:r>
      <w:r w:rsidRPr="00852F45">
        <w:rPr>
          <w:rFonts w:ascii="Franklin Gothic Book" w:eastAsia="Times New Roman" w:hAnsi="Franklin Gothic Book" w:cs="Arial"/>
          <w:bCs/>
          <w:lang w:eastAsia="pl-PL"/>
        </w:rPr>
        <w:t xml:space="preserve">w zakresie </w:t>
      </w:r>
      <w:r w:rsidRPr="00852F45">
        <w:rPr>
          <w:rFonts w:ascii="Franklin Gothic Book" w:eastAsia="Times New Roman" w:hAnsi="Franklin Gothic Book" w:cs="Arial"/>
          <w:lang w:eastAsia="pl-PL"/>
        </w:rPr>
        <w:t>pobierania i wykonywania badań próbek biomasy pozaleśnej i leśnej z ciągów technologicznych elektrowni lub elektrociepłowni,</w:t>
      </w:r>
      <w:r w:rsidRPr="00852F45" w:rsidDel="00B84394">
        <w:rPr>
          <w:rFonts w:ascii="Franklin Gothic Book" w:eastAsia="Times New Roman" w:hAnsi="Franklin Gothic Book" w:cs="Arial"/>
          <w:bCs/>
          <w:lang w:eastAsia="pl-PL"/>
        </w:rPr>
        <w:t xml:space="preserve"> </w:t>
      </w:r>
      <w:r w:rsidRPr="00852F45">
        <w:rPr>
          <w:rFonts w:ascii="Franklin Gothic Book" w:eastAsia="Times New Roman" w:hAnsi="Franklin Gothic Book" w:cs="Arial"/>
          <w:bCs/>
          <w:lang w:eastAsia="pl-PL"/>
        </w:rPr>
        <w:t>o wartości rocznej co najmniej 250.000,00 PLN brutto</w:t>
      </w:r>
      <w:r w:rsidRPr="00852F45">
        <w:rPr>
          <w:rFonts w:ascii="Franklin Gothic Book" w:eastAsia="Times New Roman" w:hAnsi="Franklin Gothic Book"/>
          <w:lang w:eastAsia="pl-PL"/>
        </w:rPr>
        <w:t>,</w:t>
      </w:r>
    </w:p>
    <w:p w14:paraId="2C04D973" w14:textId="1E261296" w:rsidR="009A3B2B" w:rsidRPr="0046003B" w:rsidRDefault="00B84394" w:rsidP="0046003B">
      <w:pPr>
        <w:shd w:val="clear" w:color="auto" w:fill="FFFFFF" w:themeFill="background1"/>
        <w:spacing w:line="240" w:lineRule="auto"/>
        <w:jc w:val="both"/>
        <w:rPr>
          <w:rFonts w:ascii="Franklin Gothic Book" w:hAnsi="Franklin Gothic Book" w:cs="Arial"/>
          <w:bCs/>
          <w:sz w:val="22"/>
          <w:szCs w:val="22"/>
        </w:rPr>
      </w:pPr>
      <w:r w:rsidRPr="0046003B">
        <w:rPr>
          <w:rFonts w:ascii="Franklin Gothic Book" w:hAnsi="Franklin Gothic Book" w:cs="Arial"/>
          <w:bCs/>
          <w:sz w:val="22"/>
          <w:szCs w:val="22"/>
        </w:rPr>
        <w:t xml:space="preserve">w przypadku podmiotów występujących wspólnie </w:t>
      </w:r>
      <w:r w:rsidR="000B382B" w:rsidRPr="0046003B">
        <w:rPr>
          <w:rFonts w:ascii="Franklin Gothic Book" w:hAnsi="Franklin Gothic Book" w:cs="Arial"/>
          <w:bCs/>
          <w:sz w:val="22"/>
          <w:szCs w:val="22"/>
        </w:rPr>
        <w:t xml:space="preserve">powyższe </w:t>
      </w:r>
      <w:r w:rsidR="0046003B" w:rsidRPr="0046003B">
        <w:rPr>
          <w:rFonts w:ascii="Franklin Gothic Book" w:hAnsi="Franklin Gothic Book" w:cs="Arial"/>
          <w:bCs/>
          <w:sz w:val="22"/>
          <w:szCs w:val="22"/>
        </w:rPr>
        <w:t xml:space="preserve">warunki </w:t>
      </w:r>
      <w:r w:rsidRPr="0046003B">
        <w:rPr>
          <w:rFonts w:ascii="Franklin Gothic Book" w:hAnsi="Franklin Gothic Book" w:cs="Arial"/>
          <w:bCs/>
          <w:sz w:val="22"/>
          <w:szCs w:val="22"/>
        </w:rPr>
        <w:t>podmioty mogą spełniać łącznie</w:t>
      </w:r>
      <w:r w:rsidR="000B382B">
        <w:rPr>
          <w:rFonts w:ascii="Franklin Gothic Book" w:hAnsi="Franklin Gothic Book" w:cs="Arial"/>
          <w:bCs/>
          <w:sz w:val="22"/>
          <w:szCs w:val="22"/>
        </w:rPr>
        <w:t>.</w:t>
      </w:r>
    </w:p>
    <w:p w14:paraId="5116DC4E" w14:textId="77777777" w:rsidR="00EC422A" w:rsidRPr="00EC422A" w:rsidRDefault="00EC422A" w:rsidP="00FB77AA">
      <w:pPr>
        <w:pStyle w:val="Akapitzlist"/>
        <w:shd w:val="clear" w:color="auto" w:fill="FFFFFF" w:themeFill="background1"/>
        <w:spacing w:line="240" w:lineRule="auto"/>
        <w:ind w:left="3911"/>
        <w:jc w:val="both"/>
        <w:rPr>
          <w:rFonts w:ascii="Franklin Gothic Book" w:hAnsi="Franklin Gothic Book" w:cs="Arial"/>
          <w:bCs/>
        </w:rPr>
      </w:pPr>
    </w:p>
    <w:p w14:paraId="750E79C5" w14:textId="7286FA8D" w:rsidR="00A01D1D" w:rsidRPr="009B27FA"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9B27FA">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6267D0" w14:textId="77777777" w:rsidR="00A01D1D" w:rsidRPr="009B27FA"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9B27FA">
        <w:rPr>
          <w:rFonts w:ascii="Franklin Gothic Book" w:hAnsi="Franklin Gothic Book" w:cs="Arial"/>
        </w:rPr>
        <w:t xml:space="preserve">Wykonawca może w celu potwierdzenia spełniania warunków, o których mowa w pkt. </w:t>
      </w:r>
      <w:r w:rsidRPr="006B1C14">
        <w:rPr>
          <w:rFonts w:ascii="Franklin Gothic Book" w:hAnsi="Franklin Gothic Book"/>
        </w:rPr>
        <w:t>7.1.</w:t>
      </w:r>
      <w:r w:rsidR="00EA577C" w:rsidRPr="00C352F8">
        <w:rPr>
          <w:rFonts w:ascii="Franklin Gothic Book" w:hAnsi="Franklin Gothic Book" w:cs="Arial"/>
        </w:rPr>
        <w:t>2</w:t>
      </w:r>
      <w:r w:rsidRPr="009B27FA">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5356A1C" w14:textId="77777777" w:rsidR="00A01D1D" w:rsidRPr="009B27FA"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9B27FA">
        <w:rPr>
          <w:rFonts w:ascii="Franklin Gothic Book" w:hAnsi="Franklin Gothic Book" w:cs="Arial"/>
        </w:rPr>
        <w:t xml:space="preserve">Zamawiający jednocześnie informuje, iż „stosowna sytuacja”, o której mowa w </w:t>
      </w:r>
      <w:r w:rsidRPr="00373F90">
        <w:rPr>
          <w:rFonts w:ascii="Franklin Gothic Book" w:hAnsi="Franklin Gothic Book"/>
        </w:rPr>
        <w:t>pkt 7.</w:t>
      </w:r>
      <w:r w:rsidRPr="00980544">
        <w:rPr>
          <w:rFonts w:ascii="Franklin Gothic Book" w:hAnsi="Franklin Gothic Book"/>
        </w:rPr>
        <w:t>3</w:t>
      </w:r>
      <w:r w:rsidRPr="009B27FA">
        <w:rPr>
          <w:rFonts w:ascii="Franklin Gothic Book" w:hAnsi="Franklin Gothic Book" w:cs="Arial"/>
        </w:rPr>
        <w:t xml:space="preserve"> niniejszej SIWZ wystąpi wyłącznie w przypadku kiedy:</w:t>
      </w:r>
    </w:p>
    <w:p w14:paraId="0D347BF5" w14:textId="77777777" w:rsidR="00A01D1D" w:rsidRPr="009B27FA"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9B27FA">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318419EE" w14:textId="77777777" w:rsidR="00A01D1D" w:rsidRPr="009B27FA"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9B27FA">
        <w:rPr>
          <w:rFonts w:ascii="Franklin Gothic Book" w:hAnsi="Franklin Gothic Book" w:cs="Arial"/>
        </w:rPr>
        <w:t>zakres dostępnych wykonawcy zasobów innego podmiotu,</w:t>
      </w:r>
    </w:p>
    <w:p w14:paraId="33E39495" w14:textId="77777777" w:rsidR="00A01D1D" w:rsidRPr="009B27FA"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9B27FA">
        <w:rPr>
          <w:rFonts w:ascii="Franklin Gothic Book" w:hAnsi="Franklin Gothic Book" w:cs="Arial"/>
        </w:rPr>
        <w:t>sposób wykorzystania zasobów innego podmiotu, przez wykonawcę, przy wykonywaniu zamówienia publicznego,</w:t>
      </w:r>
    </w:p>
    <w:p w14:paraId="3CC7D8CB" w14:textId="77777777" w:rsidR="00A01D1D" w:rsidRPr="009B27FA"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9B27FA">
        <w:rPr>
          <w:rFonts w:ascii="Franklin Gothic Book" w:hAnsi="Franklin Gothic Book" w:cs="Arial"/>
        </w:rPr>
        <w:t>zakres i okres udziału innego podmiotu przy wykonywaniu zamówienia publicznego,</w:t>
      </w:r>
    </w:p>
    <w:p w14:paraId="59D4B438" w14:textId="77777777" w:rsidR="00A01D1D" w:rsidRPr="009B27FA"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9B27FA">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5012A554" w14:textId="4163D9C5" w:rsidR="00A01D1D" w:rsidRPr="009B27FA"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9B27FA">
        <w:rPr>
          <w:rFonts w:ascii="Franklin Gothic Book" w:hAnsi="Franklin Gothic Book" w:cs="Aria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w:t>
      </w:r>
      <w:r w:rsidRPr="006B1C14">
        <w:rPr>
          <w:rFonts w:ascii="Franklin Gothic Book" w:hAnsi="Franklin Gothic Book"/>
        </w:rPr>
        <w:t>24 ust. 1 pkt 13–22 i ust. 5 pkt 1</w:t>
      </w:r>
      <w:r w:rsidR="009505F6" w:rsidRPr="00B672D8">
        <w:rPr>
          <w:rFonts w:ascii="Franklin Gothic Book" w:hAnsi="Franklin Gothic Book" w:cs="Arial"/>
        </w:rPr>
        <w:t xml:space="preserve"> </w:t>
      </w:r>
      <w:r w:rsidRPr="006B1C14">
        <w:rPr>
          <w:rFonts w:ascii="Franklin Gothic Book" w:hAnsi="Franklin Gothic Book"/>
        </w:rPr>
        <w:t xml:space="preserve"> i 8</w:t>
      </w:r>
      <w:r w:rsidRPr="009B27FA">
        <w:rPr>
          <w:rFonts w:ascii="Franklin Gothic Book" w:hAnsi="Franklin Gothic Book" w:cs="Arial"/>
        </w:rPr>
        <w:t xml:space="preserve"> Ustawy.</w:t>
      </w:r>
    </w:p>
    <w:p w14:paraId="765D7150" w14:textId="77777777" w:rsidR="00A01D1D" w:rsidRPr="008D5DF8"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9B27FA">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79D0F62E" w14:textId="0388C9D6" w:rsidR="00A01D1D" w:rsidRPr="009B27FA"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9B27FA">
        <w:rPr>
          <w:rFonts w:ascii="Franklin Gothic Book" w:hAnsi="Franklin Gothic Book" w:cs="Arial"/>
          <w:b/>
        </w:rPr>
        <w:t xml:space="preserve">Rozdział VIII. PODSTAWY WYKLUCZENIA, O KTÓRYCH MOWA W ART. 24 UST. 5 </w:t>
      </w:r>
      <w:r w:rsidRPr="00A47320">
        <w:rPr>
          <w:rFonts w:ascii="Franklin Gothic Book" w:hAnsi="Franklin Gothic Book" w:cs="Arial"/>
          <w:b/>
        </w:rPr>
        <w:t xml:space="preserve">PKT </w:t>
      </w:r>
      <w:r w:rsidRPr="007F7EAA">
        <w:rPr>
          <w:rFonts w:ascii="Franklin Gothic Book" w:hAnsi="Franklin Gothic Book"/>
          <w:b/>
        </w:rPr>
        <w:t>1</w:t>
      </w:r>
      <w:r w:rsidR="00292B36">
        <w:rPr>
          <w:rFonts w:ascii="Franklin Gothic Book" w:hAnsi="Franklin Gothic Book"/>
          <w:b/>
        </w:rPr>
        <w:t>, 2</w:t>
      </w:r>
      <w:r w:rsidR="000052CF">
        <w:rPr>
          <w:rFonts w:ascii="Franklin Gothic Book" w:hAnsi="Franklin Gothic Book"/>
          <w:b/>
        </w:rPr>
        <w:t xml:space="preserve"> </w:t>
      </w:r>
      <w:r w:rsidRPr="007F7EAA">
        <w:rPr>
          <w:rFonts w:ascii="Franklin Gothic Book" w:hAnsi="Franklin Gothic Book"/>
          <w:b/>
        </w:rPr>
        <w:t xml:space="preserve"> i 8</w:t>
      </w:r>
      <w:r w:rsidRPr="009B27FA">
        <w:rPr>
          <w:rFonts w:ascii="Franklin Gothic Book" w:hAnsi="Franklin Gothic Book" w:cs="Arial"/>
          <w:b/>
        </w:rPr>
        <w:t xml:space="preserve"> USTAWY.</w:t>
      </w:r>
    </w:p>
    <w:p w14:paraId="6081471C" w14:textId="77777777" w:rsidR="00A01D1D" w:rsidRPr="00553C81"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553C81">
        <w:rPr>
          <w:rFonts w:ascii="Franklin Gothic Book" w:hAnsi="Franklin Gothic Book" w:cs="Arial"/>
        </w:rPr>
        <w:t xml:space="preserve">Dodatkowo Zamawiający </w:t>
      </w:r>
      <w:r w:rsidRPr="00553C81">
        <w:rPr>
          <w:rFonts w:ascii="Franklin Gothic Book" w:hAnsi="Franklin Gothic Book"/>
        </w:rPr>
        <w:t>przewiduje</w:t>
      </w:r>
      <w:r w:rsidRPr="00553C81">
        <w:rPr>
          <w:rFonts w:ascii="Franklin Gothic Book" w:hAnsi="Franklin Gothic Book"/>
          <w:strike/>
        </w:rPr>
        <w:t>/nie przewiduje</w:t>
      </w:r>
      <w:r w:rsidRPr="00553C81">
        <w:rPr>
          <w:rFonts w:ascii="Franklin Gothic Book" w:hAnsi="Franklin Gothic Book"/>
        </w:rPr>
        <w:t>*</w:t>
      </w:r>
      <w:r w:rsidRPr="00553C81">
        <w:rPr>
          <w:rFonts w:ascii="Franklin Gothic Book" w:hAnsi="Franklin Gothic Book" w:cs="Arial"/>
        </w:rPr>
        <w:t xml:space="preserve"> wykluczenie Wykonawcy:</w:t>
      </w:r>
    </w:p>
    <w:p w14:paraId="5615F391" w14:textId="622CA984" w:rsidR="00292B36" w:rsidRPr="00553C81" w:rsidRDefault="00E92884" w:rsidP="00553C81">
      <w:pPr>
        <w:pStyle w:val="Akapitzlist"/>
        <w:numPr>
          <w:ilvl w:val="2"/>
          <w:numId w:val="3"/>
        </w:numPr>
        <w:spacing w:line="240" w:lineRule="auto"/>
        <w:ind w:left="1224"/>
        <w:jc w:val="both"/>
        <w:rPr>
          <w:rFonts w:ascii="Franklin Gothic Book" w:hAnsi="Franklin Gothic Book" w:cs="Arial"/>
        </w:rPr>
      </w:pPr>
      <w:r w:rsidRPr="00553C81">
        <w:rPr>
          <w:rFonts w:ascii="Franklin Gothic Book" w:hAnsi="Franklin Gothic Book" w:cs="Arial"/>
        </w:rPr>
        <w:t xml:space="preserve">w stosunku do którego otwarto likwidację, w zatwierdzonym przez sąd układzie </w:t>
      </w:r>
      <w:r w:rsidRPr="00553C81">
        <w:rPr>
          <w:rFonts w:ascii="Franklin Gothic Book" w:hAnsi="Franklin Gothic Book" w:cs="Arial"/>
        </w:rPr>
        <w:br/>
        <w:t>w postępowaniu restrukturyzacyjnym jest przewidziane zaspokojenie wierzycieli przez likwidację jego majątku lub sąd zarządził likwidację jego majątku w trybie art. 332 ust. 1 ustawy z dnia 15 maja 2015 r. – Prawo restrukturyzacyjne (Dz. U. z 2019r.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z późn. zm.),</w:t>
      </w:r>
    </w:p>
    <w:p w14:paraId="27B8E25A" w14:textId="5EFF1637" w:rsidR="00A01D1D" w:rsidRPr="00553C81" w:rsidRDefault="00E92884"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553C81">
        <w:rPr>
          <w:rFonts w:ascii="Franklin Gothic Book" w:hAnsi="Franklin Gothic Book" w:cs="Arial"/>
        </w:rPr>
        <w:lastRenderedPageBreak/>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7AD04F6A" w14:textId="77777777" w:rsidR="00A01D1D" w:rsidRPr="009B27FA"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9B27FA">
        <w:rPr>
          <w:rFonts w:ascii="Franklin Gothic Book" w:hAnsi="Franklin Gothic Book" w:cs="Arial"/>
          <w:b/>
        </w:rPr>
        <w:t>Rozdział IX. WYKAZ OŚWIADCZEŃ LUB DOKUMENTÓW, POTWIERDZAJĄCYCH SPEŁNIANIE WARUNKÓW UDZIAŁU W POSTĘPOWANIU ORAZ BRAK PODSTAW WYKLUCZENIA.</w:t>
      </w:r>
    </w:p>
    <w:p w14:paraId="2483829B" w14:textId="77777777" w:rsidR="00A01D1D" w:rsidRPr="009B27FA" w:rsidRDefault="00A01D1D" w:rsidP="00306EF8">
      <w:pPr>
        <w:pStyle w:val="Akapitzlist"/>
        <w:shd w:val="clear" w:color="auto" w:fill="FFFFFF" w:themeFill="background1"/>
        <w:spacing w:after="0" w:line="240" w:lineRule="auto"/>
        <w:ind w:left="360"/>
        <w:jc w:val="both"/>
        <w:rPr>
          <w:rFonts w:ascii="Franklin Gothic Book" w:hAnsi="Franklin Gothic Book" w:cs="Arial"/>
          <w:lang w:eastAsia="ja-JP"/>
        </w:rPr>
      </w:pPr>
      <w:r w:rsidRPr="009B27FA">
        <w:rPr>
          <w:rFonts w:ascii="Franklin Gothic Book" w:hAnsi="Franklin Gothic Book" w:cs="Arial"/>
          <w:b/>
          <w:u w:val="single"/>
          <w:lang w:eastAsia="ja-JP"/>
        </w:rPr>
        <w:t>Dokumenty i oświadczenia wymagane na etapie składania ofert</w:t>
      </w:r>
    </w:p>
    <w:p w14:paraId="1B1D8ED2" w14:textId="50C4B94F" w:rsidR="00E92884" w:rsidRPr="0015211E" w:rsidRDefault="00E92884" w:rsidP="00E92884">
      <w:pPr>
        <w:pStyle w:val="Akapitzlist"/>
        <w:numPr>
          <w:ilvl w:val="1"/>
          <w:numId w:val="3"/>
        </w:numPr>
        <w:ind w:left="1424"/>
        <w:jc w:val="both"/>
        <w:rPr>
          <w:rFonts w:ascii="Franklin Gothic Book" w:hAnsi="Franklin Gothic Book" w:cs="Arial"/>
        </w:rPr>
      </w:pPr>
      <w:r w:rsidRPr="0015211E">
        <w:rPr>
          <w:rFonts w:ascii="Franklin Gothic Book" w:hAnsi="Franklin Gothic Book" w:cs="Arial"/>
        </w:rPr>
        <w:t xml:space="preserve">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publicznych).W odniesieniu do kryteriów kwalifikacji Wykonawca ograniczy się do wypełnienia sekcji  </w:t>
      </w:r>
      <w:r w:rsidRPr="0015211E">
        <w:rPr>
          <w:rFonts w:ascii="Franklin Gothic Book" w:hAnsi="Franklin Gothic Book" w:cs="Arial"/>
          <w:lang w:eastAsia="ja-JP"/>
        </w:rPr>
        <w:t>α</w:t>
      </w:r>
      <w:r w:rsidRPr="0015211E">
        <w:rPr>
          <w:rFonts w:ascii="Franklin Gothic Book" w:hAnsi="Franklin Gothic Book" w:cs="Arial"/>
        </w:rPr>
        <w:t xml:space="preserve"> (alfa) w IV części formularza zatytułowanej „OGÓLNE OŚWIADCZENIE DOTYCZĄCE WSZYSTKICH KRYTERIÓW KWALIFIKACJI”. Formę i tryb składania JEDZ określa rozdział XIV SIWZ</w:t>
      </w:r>
    </w:p>
    <w:p w14:paraId="0F52FCA8" w14:textId="3AC7A2C8" w:rsidR="00A01D1D" w:rsidRPr="00FE2898" w:rsidRDefault="00A01D1D" w:rsidP="00306EF8">
      <w:pPr>
        <w:pStyle w:val="Akapitzlist"/>
        <w:numPr>
          <w:ilvl w:val="1"/>
          <w:numId w:val="3"/>
        </w:numPr>
        <w:shd w:val="clear" w:color="auto" w:fill="FFFFFF" w:themeFill="background1"/>
        <w:spacing w:after="0" w:line="240" w:lineRule="auto"/>
        <w:jc w:val="both"/>
        <w:rPr>
          <w:rFonts w:ascii="Franklin Gothic Book" w:hAnsi="Franklin Gothic Book" w:cs="Arial"/>
          <w:lang w:eastAsia="ja-JP"/>
        </w:rPr>
      </w:pPr>
      <w:r w:rsidRPr="0015211E">
        <w:rPr>
          <w:rFonts w:ascii="Franklin Gothic Book" w:hAnsi="Franklin Gothic Book" w:cs="Arial"/>
          <w:lang w:eastAsia="ja-JP"/>
        </w:rPr>
        <w:t>W przypadku, gdy Wykonawca będzie polegał</w:t>
      </w:r>
      <w:r w:rsidRPr="00FE2898">
        <w:rPr>
          <w:rFonts w:ascii="Franklin Gothic Book" w:hAnsi="Franklin Gothic Book" w:cs="Arial"/>
          <w:lang w:eastAsia="ja-JP"/>
        </w:rPr>
        <w:t xml:space="preserve">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0A75F7">
        <w:rPr>
          <w:rFonts w:ascii="Franklin Gothic Book" w:hAnsi="Franklin Gothic Book" w:cs="Arial"/>
          <w:lang w:eastAsia="ja-JP"/>
        </w:rPr>
        <w:t>,</w:t>
      </w:r>
      <w:r w:rsidR="00306EF8">
        <w:rPr>
          <w:rFonts w:ascii="Franklin Gothic Book" w:hAnsi="Franklin Gothic Book" w:cs="Arial"/>
          <w:lang w:eastAsia="ja-JP"/>
        </w:rPr>
        <w:t xml:space="preserve"> </w:t>
      </w:r>
      <w:r w:rsidRPr="00FE2898">
        <w:rPr>
          <w:rFonts w:ascii="Franklin Gothic Book" w:hAnsi="Franklin Gothic Book" w:cs="Arial"/>
          <w:lang w:eastAsia="ja-JP"/>
        </w:rPr>
        <w:t xml:space="preserve">stanowiące Załącznik nr </w:t>
      </w:r>
      <w:r w:rsidR="00ED5196">
        <w:rPr>
          <w:rFonts w:ascii="Franklin Gothic Book" w:hAnsi="Franklin Gothic Book" w:cs="Arial"/>
          <w:lang w:eastAsia="ja-JP"/>
        </w:rPr>
        <w:t>6</w:t>
      </w:r>
      <w:r w:rsidR="00ED5196" w:rsidRPr="005876BC">
        <w:rPr>
          <w:rFonts w:ascii="Franklin Gothic Book" w:hAnsi="Franklin Gothic Book" w:cs="Arial"/>
          <w:lang w:eastAsia="ja-JP"/>
        </w:rPr>
        <w:t xml:space="preserve"> </w:t>
      </w:r>
      <w:r w:rsidRPr="00FE2898">
        <w:rPr>
          <w:rFonts w:ascii="Franklin Gothic Book" w:hAnsi="Franklin Gothic Book" w:cs="Arial"/>
          <w:lang w:eastAsia="ja-JP"/>
        </w:rPr>
        <w:t>do Formularza „Oferta”.</w:t>
      </w:r>
    </w:p>
    <w:p w14:paraId="7DB37472" w14:textId="77777777" w:rsidR="00A01D1D" w:rsidRPr="009B27FA" w:rsidRDefault="00A01D1D" w:rsidP="00306EF8">
      <w:pPr>
        <w:pStyle w:val="Akapitzlist"/>
        <w:numPr>
          <w:ilvl w:val="1"/>
          <w:numId w:val="3"/>
        </w:numPr>
        <w:shd w:val="clear" w:color="auto" w:fill="FFFFFF" w:themeFill="background1"/>
        <w:spacing w:after="0" w:line="240" w:lineRule="auto"/>
        <w:jc w:val="both"/>
        <w:rPr>
          <w:rFonts w:ascii="Franklin Gothic Book" w:hAnsi="Franklin Gothic Book" w:cs="Arial"/>
          <w:lang w:eastAsia="ja-JP"/>
        </w:rPr>
      </w:pPr>
      <w:r w:rsidRPr="009B27FA">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o którym mowa w pkt. 9.1 Części I SIWZ dla każdego podwykonawcy (każdej kategorii podwykonawców).</w:t>
      </w:r>
    </w:p>
    <w:p w14:paraId="68873B30" w14:textId="77777777" w:rsidR="00A01D1D" w:rsidRPr="009B27FA" w:rsidRDefault="00A01D1D" w:rsidP="00306EF8">
      <w:pPr>
        <w:pStyle w:val="Akapitzlist"/>
        <w:numPr>
          <w:ilvl w:val="1"/>
          <w:numId w:val="3"/>
        </w:numPr>
        <w:shd w:val="clear" w:color="auto" w:fill="FFFFFF" w:themeFill="background1"/>
        <w:spacing w:after="0" w:line="240" w:lineRule="auto"/>
        <w:jc w:val="both"/>
        <w:rPr>
          <w:rFonts w:ascii="Franklin Gothic Book" w:hAnsi="Franklin Gothic Book" w:cs="Arial"/>
          <w:lang w:eastAsia="ja-JP"/>
        </w:rPr>
      </w:pPr>
      <w:r w:rsidRPr="009B27FA">
        <w:rPr>
          <w:rFonts w:ascii="Franklin Gothic Book" w:hAnsi="Franklin Gothic Book" w:cs="Arial"/>
          <w:lang w:eastAsia="ja-JP"/>
        </w:rPr>
        <w:t>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w:t>
      </w:r>
      <w:r w:rsidRPr="00FE2898">
        <w:rPr>
          <w:rFonts w:ascii="Franklin Gothic Book" w:hAnsi="Franklin Gothic Book" w:cs="Arial"/>
          <w:lang w:eastAsia="ja-JP"/>
        </w:rPr>
        <w:t xml:space="preserve">Załącznik nr </w:t>
      </w:r>
      <w:r w:rsidR="00ED5196">
        <w:rPr>
          <w:rFonts w:ascii="Franklin Gothic Book" w:hAnsi="Franklin Gothic Book" w:cs="Arial"/>
          <w:lang w:eastAsia="ja-JP"/>
        </w:rPr>
        <w:t>6</w:t>
      </w:r>
      <w:r w:rsidR="00ED5196" w:rsidRPr="00FE2898">
        <w:rPr>
          <w:rFonts w:ascii="Franklin Gothic Book" w:hAnsi="Franklin Gothic Book" w:cs="Arial"/>
          <w:lang w:eastAsia="ja-JP"/>
        </w:rPr>
        <w:t xml:space="preserve"> </w:t>
      </w:r>
      <w:r w:rsidRPr="00FE2898">
        <w:rPr>
          <w:rFonts w:ascii="Franklin Gothic Book" w:hAnsi="Franklin Gothic Book" w:cs="Arial"/>
          <w:lang w:eastAsia="ja-JP"/>
        </w:rPr>
        <w:t>do Formularza „Oferta”)</w:t>
      </w:r>
      <w:r w:rsidRPr="009B27FA">
        <w:rPr>
          <w:rFonts w:ascii="Franklin Gothic Book" w:hAnsi="Franklin Gothic Book" w:cs="Arial"/>
          <w:lang w:eastAsia="ja-JP"/>
        </w:rPr>
        <w:t>.</w:t>
      </w:r>
    </w:p>
    <w:p w14:paraId="26F6915B" w14:textId="77777777" w:rsidR="007F7EAA" w:rsidRPr="00FB77AA" w:rsidRDefault="007F7EAA" w:rsidP="001957E5">
      <w:pPr>
        <w:shd w:val="clear" w:color="auto" w:fill="FFFFFF" w:themeFill="background1"/>
        <w:spacing w:line="240" w:lineRule="auto"/>
        <w:contextualSpacing/>
        <w:rPr>
          <w:rFonts w:ascii="Franklin Gothic Book" w:hAnsi="Franklin Gothic Book"/>
          <w:b/>
          <w:u w:val="single"/>
          <w:lang w:eastAsia="ja-JP"/>
        </w:rPr>
      </w:pPr>
    </w:p>
    <w:p w14:paraId="5C331FA2" w14:textId="77777777" w:rsidR="00A01D1D" w:rsidRDefault="00A01D1D" w:rsidP="001957E5">
      <w:pPr>
        <w:pStyle w:val="Akapitzlist"/>
        <w:shd w:val="clear" w:color="auto" w:fill="FFFFFF" w:themeFill="background1"/>
        <w:spacing w:after="0" w:line="240" w:lineRule="auto"/>
        <w:ind w:left="360"/>
        <w:rPr>
          <w:rFonts w:ascii="Franklin Gothic Book" w:hAnsi="Franklin Gothic Book"/>
          <w:b/>
          <w:u w:val="single"/>
          <w:lang w:eastAsia="ja-JP"/>
        </w:rPr>
      </w:pPr>
      <w:r w:rsidRPr="009B27FA">
        <w:rPr>
          <w:rFonts w:ascii="Franklin Gothic Book" w:hAnsi="Franklin Gothic Book" w:cs="Arial"/>
          <w:b/>
          <w:u w:val="single"/>
          <w:lang w:eastAsia="ja-JP"/>
        </w:rPr>
        <w:t>Dokumenty i oświadczania wymagane przed udzieleniem zamówienia</w:t>
      </w:r>
    </w:p>
    <w:p w14:paraId="30515FF2" w14:textId="77777777" w:rsidR="0072031E" w:rsidRPr="009B27FA" w:rsidRDefault="0072031E" w:rsidP="001957E5">
      <w:pPr>
        <w:pStyle w:val="Akapitzlist"/>
        <w:shd w:val="clear" w:color="auto" w:fill="FFFFFF" w:themeFill="background1"/>
        <w:spacing w:after="0" w:line="24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9B27FA" w14:paraId="28A3D151" w14:textId="77777777" w:rsidTr="003F1850">
        <w:tc>
          <w:tcPr>
            <w:tcW w:w="9212" w:type="dxa"/>
            <w:shd w:val="clear" w:color="auto" w:fill="D5DCE4" w:themeFill="text2" w:themeFillTint="33"/>
          </w:tcPr>
          <w:p w14:paraId="3CDA9570" w14:textId="77777777" w:rsidR="00A01D1D" w:rsidRPr="00FB77AA" w:rsidRDefault="00A47320" w:rsidP="001957E5">
            <w:pPr>
              <w:pStyle w:val="Akapitzlist"/>
              <w:spacing w:after="0" w:line="240" w:lineRule="auto"/>
              <w:ind w:left="0"/>
              <w:jc w:val="both"/>
              <w:rPr>
                <w:rFonts w:ascii="Arial" w:hAnsi="Arial"/>
                <w:sz w:val="20"/>
              </w:rPr>
            </w:pPr>
            <w:r w:rsidRPr="003913A8">
              <w:rPr>
                <w:rFonts w:ascii="Franklin Gothic Book" w:hAnsi="Franklin Gothic Book" w:cs="Arial"/>
                <w:b/>
                <w:lang w:eastAsia="ja-JP"/>
              </w:rPr>
              <w:t>Zamawiający zbada, po przeprowadzeniu oceny ofert, albo w przypadku, gdy spełnione są przesłanki zastosowania aukcji elektronicznej z art. 91a ust. 1 Ustawy, po jej przeprowadzeniu, czy Wykonawca, którego oferta została oceniona jako najkorzystniejsza, nie podlega wykluczeniu oraz spełnia warunki udziału w niniejszym postępowaniu.</w:t>
            </w:r>
          </w:p>
        </w:tc>
      </w:tr>
    </w:tbl>
    <w:p w14:paraId="2FA1CBEC" w14:textId="77777777" w:rsidR="00A01D1D" w:rsidRPr="009B27FA" w:rsidRDefault="00A01D1D" w:rsidP="001957E5">
      <w:pPr>
        <w:shd w:val="clear" w:color="auto" w:fill="FFFFFF" w:themeFill="background1"/>
        <w:spacing w:line="240" w:lineRule="auto"/>
        <w:contextualSpacing/>
        <w:jc w:val="both"/>
        <w:rPr>
          <w:rFonts w:ascii="Franklin Gothic Book" w:hAnsi="Franklin Gothic Book" w:cs="Arial"/>
          <w:sz w:val="22"/>
          <w:szCs w:val="22"/>
          <w:lang w:eastAsia="ja-JP"/>
        </w:rPr>
      </w:pPr>
    </w:p>
    <w:p w14:paraId="6D18D8C0" w14:textId="77777777" w:rsidR="00A01D1D" w:rsidRPr="0015211E" w:rsidRDefault="00A01D1D" w:rsidP="001957E5">
      <w:pPr>
        <w:pStyle w:val="Akapitzlist"/>
        <w:numPr>
          <w:ilvl w:val="1"/>
          <w:numId w:val="3"/>
        </w:numPr>
        <w:shd w:val="clear" w:color="auto" w:fill="FFFFFF" w:themeFill="background1"/>
        <w:spacing w:after="0" w:line="240" w:lineRule="auto"/>
        <w:jc w:val="both"/>
        <w:rPr>
          <w:rFonts w:ascii="Franklin Gothic Book" w:hAnsi="Franklin Gothic Book" w:cs="Arial"/>
          <w:lang w:eastAsia="ja-JP"/>
        </w:rPr>
      </w:pPr>
      <w:r w:rsidRPr="009B27FA">
        <w:rPr>
          <w:rFonts w:ascii="Franklin Gothic Book" w:hAnsi="Franklin Gothic Book" w:cs="Arial"/>
          <w:lang w:eastAsia="ja-JP"/>
        </w:rPr>
        <w:t xml:space="preserve">Zamawiający przed udzieleniem zamówienia wezwie Wykonawcę, którego oferta została najwyżej </w:t>
      </w:r>
      <w:r w:rsidRPr="0015211E">
        <w:rPr>
          <w:rFonts w:ascii="Franklin Gothic Book" w:hAnsi="Franklin Gothic Book" w:cs="Arial"/>
          <w:lang w:eastAsia="ja-JP"/>
        </w:rPr>
        <w:t>oceniona, do złożenia w wyznaczonym, nie krótszym niż 10 dni, terminie aktualnych na dzień złożenia następujących oświadczeń lub dokumentów:</w:t>
      </w:r>
    </w:p>
    <w:p w14:paraId="6D402A8B" w14:textId="77777777" w:rsidR="00A01D1D" w:rsidRPr="0015211E" w:rsidRDefault="00A01D1D" w:rsidP="001957E5">
      <w:pPr>
        <w:pStyle w:val="Akapitzlist"/>
        <w:numPr>
          <w:ilvl w:val="2"/>
          <w:numId w:val="3"/>
        </w:numPr>
        <w:shd w:val="clear" w:color="auto" w:fill="FFFFFF" w:themeFill="background1"/>
        <w:spacing w:after="0" w:line="240" w:lineRule="auto"/>
        <w:jc w:val="both"/>
        <w:rPr>
          <w:rFonts w:ascii="Franklin Gothic Book" w:hAnsi="Franklin Gothic Book"/>
        </w:rPr>
      </w:pPr>
      <w:r w:rsidRPr="0015211E">
        <w:rPr>
          <w:rFonts w:ascii="Franklin Gothic Book" w:hAnsi="Franklin Gothic Book"/>
        </w:rPr>
        <w:t>w celu wykazania braku podstaw do wykluczenia:</w:t>
      </w:r>
    </w:p>
    <w:p w14:paraId="2FC82A88" w14:textId="710026C8" w:rsidR="006A1214" w:rsidRPr="0015211E" w:rsidRDefault="006A1214" w:rsidP="0015211E">
      <w:pPr>
        <w:pStyle w:val="Akapitzlist"/>
        <w:numPr>
          <w:ilvl w:val="3"/>
          <w:numId w:val="3"/>
        </w:numPr>
        <w:shd w:val="clear" w:color="auto" w:fill="FFFFFF" w:themeFill="background1"/>
        <w:spacing w:line="300" w:lineRule="auto"/>
        <w:jc w:val="both"/>
        <w:rPr>
          <w:rFonts w:ascii="Franklin Gothic Book" w:hAnsi="Franklin Gothic Book" w:cs="Arial"/>
          <w:lang w:eastAsia="ja-JP"/>
        </w:rPr>
      </w:pPr>
      <w:r w:rsidRPr="0015211E">
        <w:rPr>
          <w:rFonts w:ascii="Franklin Gothic Book" w:hAnsi="Franklin Gothic Book" w:cs="Arial"/>
          <w:lang w:eastAsia="ja-JP"/>
        </w:rPr>
        <w:t xml:space="preserve">informację z Krajowego Rejestru Karnego w zakresie określonym w art. 24 ust. 1 pkt 13, 14 i 21  Ustawy, wystawioną nie wcześniej niż 6 miesięcy przed upływem terminu składania ofert;- w przypadku, gdy wykonawca, lub osoba której dotyczy informacja ma odpowiednio siedzibę lub miejsce zamieszkania na </w:t>
      </w:r>
      <w:r w:rsidRPr="0015211E">
        <w:rPr>
          <w:rFonts w:ascii="Franklin Gothic Book" w:hAnsi="Franklin Gothic Book" w:cs="Arial"/>
          <w:lang w:eastAsia="ja-JP"/>
        </w:rPr>
        <w:lastRenderedPageBreak/>
        <w:t xml:space="preserve">terytorium Rzeczypospolitej Polskiej (W przypadku wykonawcy będącego osobą fizyczną informacja z KRK w zakresie określonym w art. 24 ust. 1 pkt 21 Ustawy nie dotyczy). </w:t>
      </w:r>
    </w:p>
    <w:p w14:paraId="2D147F6B" w14:textId="77777777" w:rsidR="006A1214" w:rsidRPr="0015211E" w:rsidRDefault="006A1214" w:rsidP="006A1214">
      <w:pPr>
        <w:pStyle w:val="Akapitzlist"/>
        <w:shd w:val="clear" w:color="auto" w:fill="FFFFFF" w:themeFill="background1"/>
        <w:spacing w:line="300" w:lineRule="auto"/>
        <w:ind w:left="360"/>
        <w:jc w:val="both"/>
        <w:rPr>
          <w:rFonts w:ascii="Franklin Gothic Book" w:hAnsi="Franklin Gothic Book"/>
        </w:rPr>
      </w:pPr>
      <w:r w:rsidRPr="0015211E">
        <w:rPr>
          <w:rFonts w:ascii="Franklin Gothic Book" w:hAnsi="Franklin Gothic Book" w:cs="Arial"/>
          <w:b/>
          <w:lang w:eastAsia="ja-JP"/>
        </w:rPr>
        <w:t>Uwaga:</w:t>
      </w:r>
      <w:r w:rsidRPr="0015211E">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 wskazany w  pkt  9.5.1.1 składa dokument, o którym mowa w pkt 9.5.1.2.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065D652C" w14:textId="77777777" w:rsidR="006A1214" w:rsidRPr="0015211E" w:rsidRDefault="006A1214" w:rsidP="0015211E">
      <w:pPr>
        <w:pStyle w:val="Akapitzlist"/>
        <w:numPr>
          <w:ilvl w:val="3"/>
          <w:numId w:val="3"/>
        </w:numPr>
        <w:shd w:val="clear" w:color="auto" w:fill="FFFFFF" w:themeFill="background1"/>
        <w:spacing w:line="300" w:lineRule="auto"/>
        <w:jc w:val="both"/>
        <w:rPr>
          <w:rFonts w:ascii="Franklin Gothic Book" w:hAnsi="Franklin Gothic Book" w:cs="Arial"/>
          <w:lang w:eastAsia="ja-JP"/>
        </w:rPr>
      </w:pPr>
      <w:r w:rsidRPr="0015211E">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7FEFBB6" w14:textId="77777777" w:rsidR="006A1214" w:rsidRPr="0015211E" w:rsidRDefault="006A1214" w:rsidP="006A1214">
      <w:pPr>
        <w:pStyle w:val="Akapitzlist"/>
        <w:numPr>
          <w:ilvl w:val="3"/>
          <w:numId w:val="3"/>
        </w:numPr>
        <w:shd w:val="clear" w:color="auto" w:fill="FFFFFF" w:themeFill="background1"/>
        <w:spacing w:after="0" w:line="300" w:lineRule="auto"/>
        <w:jc w:val="both"/>
        <w:rPr>
          <w:rFonts w:ascii="Franklin Gothic Book" w:hAnsi="Franklin Gothic Book" w:cs="Arial"/>
          <w:lang w:eastAsia="ja-JP"/>
        </w:rPr>
      </w:pPr>
      <w:r w:rsidRPr="0015211E">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1C0B4DD6" w14:textId="77777777" w:rsidR="006A1214" w:rsidRPr="0015211E" w:rsidRDefault="006A1214" w:rsidP="006A1214">
      <w:pPr>
        <w:pStyle w:val="Akapitzlist"/>
        <w:numPr>
          <w:ilvl w:val="3"/>
          <w:numId w:val="3"/>
        </w:numPr>
        <w:shd w:val="clear" w:color="auto" w:fill="FFFFFF" w:themeFill="background1"/>
        <w:spacing w:line="300" w:lineRule="auto"/>
        <w:jc w:val="both"/>
        <w:rPr>
          <w:rFonts w:ascii="Franklin Gothic Book" w:hAnsi="Franklin Gothic Book" w:cs="Arial"/>
          <w:lang w:eastAsia="ja-JP"/>
        </w:rPr>
      </w:pPr>
      <w:r w:rsidRPr="0015211E">
        <w:rPr>
          <w:rFonts w:ascii="Franklin Gothic Book" w:hAnsi="Franklin Gothic Book" w:cs="Arial"/>
          <w:lang w:eastAsia="ja-JP"/>
        </w:rPr>
        <w:lastRenderedPageBreak/>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78B5C09D" w14:textId="77777777" w:rsidR="006A1214" w:rsidRPr="0015211E" w:rsidRDefault="006A1214" w:rsidP="006A1214">
      <w:pPr>
        <w:pStyle w:val="Akapitzlist"/>
        <w:numPr>
          <w:ilvl w:val="3"/>
          <w:numId w:val="3"/>
        </w:numPr>
        <w:shd w:val="clear" w:color="auto" w:fill="FFFFFF" w:themeFill="background1"/>
        <w:spacing w:line="300" w:lineRule="auto"/>
        <w:jc w:val="both"/>
        <w:rPr>
          <w:rFonts w:ascii="Franklin Gothic Book" w:hAnsi="Franklin Gothic Book" w:cs="Arial"/>
          <w:lang w:eastAsia="ja-JP"/>
        </w:rPr>
      </w:pPr>
      <w:r w:rsidRPr="0015211E">
        <w:rPr>
          <w:rFonts w:ascii="Franklin Gothic Book" w:hAnsi="Franklin Gothic Book" w:cs="Arial"/>
          <w:lang w:eastAsia="ja-JP"/>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6FAB37E0" w14:textId="77777777" w:rsidR="006A1214" w:rsidRPr="0015211E" w:rsidRDefault="006A1214" w:rsidP="006A1214">
      <w:pPr>
        <w:pStyle w:val="Akapitzlist"/>
        <w:numPr>
          <w:ilvl w:val="3"/>
          <w:numId w:val="3"/>
        </w:numPr>
        <w:shd w:val="clear" w:color="auto" w:fill="FFFFFF" w:themeFill="background1"/>
        <w:spacing w:line="300" w:lineRule="auto"/>
        <w:jc w:val="both"/>
        <w:rPr>
          <w:rFonts w:ascii="Franklin Gothic Book" w:hAnsi="Franklin Gothic Book" w:cs="Arial"/>
          <w:lang w:eastAsia="ja-JP"/>
        </w:rPr>
      </w:pPr>
      <w:r w:rsidRPr="0015211E">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168B7B7F" w14:textId="77777777" w:rsidR="006A1214" w:rsidRPr="0015211E" w:rsidRDefault="006A1214" w:rsidP="006A1214">
      <w:pPr>
        <w:pStyle w:val="Akapitzlist"/>
        <w:numPr>
          <w:ilvl w:val="3"/>
          <w:numId w:val="3"/>
        </w:numPr>
        <w:shd w:val="clear" w:color="auto" w:fill="FFFFFF" w:themeFill="background1"/>
        <w:spacing w:line="300" w:lineRule="auto"/>
        <w:jc w:val="both"/>
        <w:rPr>
          <w:rFonts w:ascii="Franklin Gothic Book" w:hAnsi="Franklin Gothic Book" w:cs="Arial"/>
          <w:lang w:eastAsia="ja-JP"/>
        </w:rPr>
      </w:pPr>
      <w:r w:rsidRPr="0015211E">
        <w:rPr>
          <w:rFonts w:ascii="Franklin Gothic Book" w:hAnsi="Franklin Gothic Book" w:cs="Arial"/>
          <w:lang w:eastAsia="ja-JP"/>
        </w:rPr>
        <w:t xml:space="preserve">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t>
      </w:r>
      <w:r w:rsidRPr="0015211E">
        <w:rPr>
          <w:rFonts w:ascii="Franklin Gothic Book" w:hAnsi="Franklin Gothic Book" w:cs="Arial"/>
          <w:lang w:eastAsia="ja-JP"/>
        </w:rPr>
        <w:lastRenderedPageBreak/>
        <w:t>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000D7901" w14:textId="77777777" w:rsidR="006A1214" w:rsidRPr="0015211E" w:rsidRDefault="006A1214" w:rsidP="006A1214">
      <w:pPr>
        <w:pStyle w:val="Akapitzlist"/>
        <w:numPr>
          <w:ilvl w:val="3"/>
          <w:numId w:val="3"/>
        </w:numPr>
        <w:shd w:val="clear" w:color="auto" w:fill="FFFFFF" w:themeFill="background1"/>
        <w:spacing w:line="300" w:lineRule="auto"/>
        <w:jc w:val="both"/>
        <w:rPr>
          <w:rFonts w:ascii="Franklin Gothic Book" w:hAnsi="Franklin Gothic Book"/>
        </w:rPr>
      </w:pPr>
      <w:r w:rsidRPr="0015211E">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1FE7C1E1" w14:textId="77777777" w:rsidR="006A1214" w:rsidRPr="0015211E" w:rsidRDefault="006A1214" w:rsidP="006A1214">
      <w:pPr>
        <w:pStyle w:val="Akapitzlist"/>
        <w:numPr>
          <w:ilvl w:val="3"/>
          <w:numId w:val="3"/>
        </w:numPr>
        <w:shd w:val="clear" w:color="auto" w:fill="FFFFFF" w:themeFill="background1"/>
        <w:spacing w:line="300" w:lineRule="auto"/>
        <w:jc w:val="both"/>
        <w:rPr>
          <w:rFonts w:ascii="Franklin Gothic Book" w:hAnsi="Franklin Gothic Book"/>
        </w:rPr>
      </w:pPr>
      <w:r w:rsidRPr="0015211E">
        <w:rPr>
          <w:rFonts w:ascii="Franklin Gothic Book" w:hAnsi="Franklin Gothic Book"/>
        </w:rPr>
        <w:t>oświadczenie wykonawcy, że  nie zalega z opłacaniem podatków i opłat lokalnych, o których mowa w ustawie z dnia 12 stycznia 1991 r. o podatkach i opłatach lokalnych (Dz. U. z 2016 r. poz. 716);</w:t>
      </w:r>
    </w:p>
    <w:p w14:paraId="19059628" w14:textId="77777777" w:rsidR="006A1214" w:rsidRPr="0015211E" w:rsidRDefault="006A1214" w:rsidP="006A1214">
      <w:pPr>
        <w:pStyle w:val="Akapitzlist"/>
        <w:numPr>
          <w:ilvl w:val="3"/>
          <w:numId w:val="3"/>
        </w:numPr>
        <w:shd w:val="clear" w:color="auto" w:fill="FFFFFF" w:themeFill="background1"/>
        <w:spacing w:line="300" w:lineRule="auto"/>
        <w:jc w:val="both"/>
        <w:rPr>
          <w:rFonts w:ascii="Franklin Gothic Book" w:hAnsi="Franklin Gothic Book"/>
        </w:rPr>
      </w:pPr>
      <w:r w:rsidRPr="0015211E">
        <w:rPr>
          <w:rFonts w:ascii="Franklin Gothic Book" w:hAnsi="Franklin Gothic Book" w:cs="Arial"/>
        </w:rPr>
        <w:t>oświadczenia wykonawcy o braku orzeczenia wobec niego tytułem środka zapobiegawczego zakazu ubiegania się o zamówienia publiczne,</w:t>
      </w:r>
    </w:p>
    <w:p w14:paraId="3D8A10BA" w14:textId="77777777" w:rsidR="00B34942" w:rsidRPr="00054B2F" w:rsidRDefault="00B34942" w:rsidP="001957E5">
      <w:pPr>
        <w:pStyle w:val="Akapitzlist"/>
        <w:shd w:val="clear" w:color="auto" w:fill="FFFFFF" w:themeFill="background1"/>
        <w:spacing w:after="0" w:line="240" w:lineRule="auto"/>
        <w:ind w:left="2208"/>
        <w:jc w:val="both"/>
        <w:rPr>
          <w:rFonts w:ascii="Franklin Gothic Book" w:hAnsi="Franklin Gothic Book"/>
          <w:highlight w:val="yellow"/>
        </w:rPr>
      </w:pPr>
    </w:p>
    <w:p w14:paraId="74BDBE12" w14:textId="7C16AA29" w:rsidR="00201D02" w:rsidRPr="00FB77AA" w:rsidRDefault="00201D02" w:rsidP="00FB77A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4398C">
        <w:rPr>
          <w:rFonts w:ascii="Franklin Gothic Book" w:hAnsi="Franklin Gothic Book" w:cs="Arial"/>
          <w:lang w:eastAsia="ja-JP"/>
        </w:rPr>
        <w:t xml:space="preserve">dla warunku, o którym mowa w pkt </w:t>
      </w:r>
      <w:r w:rsidRPr="00054B2F">
        <w:rPr>
          <w:rFonts w:ascii="Franklin Gothic Book" w:hAnsi="Franklin Gothic Book"/>
        </w:rPr>
        <w:t>7.1.</w:t>
      </w:r>
      <w:r w:rsidR="00E61C2F">
        <w:rPr>
          <w:rFonts w:ascii="Franklin Gothic Book" w:hAnsi="Franklin Gothic Book" w:cs="Arial"/>
          <w:lang w:eastAsia="ja-JP"/>
        </w:rPr>
        <w:t>2.</w:t>
      </w:r>
      <w:r w:rsidR="00DA32BB">
        <w:rPr>
          <w:rFonts w:ascii="Franklin Gothic Book" w:hAnsi="Franklin Gothic Book" w:cs="Arial"/>
          <w:lang w:eastAsia="ja-JP"/>
        </w:rPr>
        <w:t>1</w:t>
      </w:r>
      <w:r w:rsidR="00E61C2F">
        <w:rPr>
          <w:rFonts w:ascii="Franklin Gothic Book" w:hAnsi="Franklin Gothic Book" w:cs="Arial"/>
          <w:lang w:eastAsia="ja-JP"/>
        </w:rPr>
        <w:t>.</w:t>
      </w:r>
      <w:r w:rsidRPr="0074398C">
        <w:rPr>
          <w:rFonts w:ascii="Franklin Gothic Book" w:hAnsi="Franklin Gothic Book" w:cs="Arial"/>
          <w:lang w:eastAsia="ja-JP"/>
        </w:rPr>
        <w:t xml:space="preserve"> Części I SIWZ:</w:t>
      </w:r>
      <w:r w:rsidR="008832FD">
        <w:rPr>
          <w:rFonts w:ascii="Franklin Gothic Book" w:hAnsi="Franklin Gothic Book" w:cs="Arial"/>
          <w:lang w:eastAsia="ja-JP"/>
        </w:rPr>
        <w:t xml:space="preserve"> </w:t>
      </w:r>
      <w:r w:rsidRPr="00FB77AA">
        <w:rPr>
          <w:rFonts w:ascii="Franklin Gothic Book" w:hAnsi="Franklin Gothic Book" w:cs="Arial"/>
          <w:lang w:eastAsia="ja-JP"/>
        </w:rPr>
        <w:t>informację banku lub spółdzielczej kasy oszczędnościowo-kredytowej potwierdzającej wysokość posiadanych środków finansowych lub zdolność kredytową Wykonawcy, w okresie nie wcześniejszym niż 1 miesiąc przed upływem terminu składania ofert;</w:t>
      </w:r>
    </w:p>
    <w:p w14:paraId="2E31A9E8" w14:textId="44D0FE49" w:rsidR="00201D02" w:rsidRPr="007455F8" w:rsidRDefault="00201D02" w:rsidP="00201D02">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455F8">
        <w:rPr>
          <w:rFonts w:ascii="Franklin Gothic Book" w:hAnsi="Franklin Gothic Book" w:cs="Arial"/>
          <w:lang w:eastAsia="ja-JP"/>
        </w:rPr>
        <w:t>dla warunk</w:t>
      </w:r>
      <w:r w:rsidR="009A3B2B" w:rsidRPr="007455F8">
        <w:rPr>
          <w:rFonts w:ascii="Franklin Gothic Book" w:hAnsi="Franklin Gothic Book" w:cs="Arial"/>
          <w:lang w:eastAsia="ja-JP"/>
        </w:rPr>
        <w:t>ów</w:t>
      </w:r>
      <w:r w:rsidRPr="007455F8">
        <w:rPr>
          <w:rFonts w:ascii="Franklin Gothic Book" w:hAnsi="Franklin Gothic Book" w:cs="Arial"/>
          <w:lang w:eastAsia="ja-JP"/>
        </w:rPr>
        <w:t>, o który</w:t>
      </w:r>
      <w:r w:rsidR="009A3B2B" w:rsidRPr="007455F8">
        <w:rPr>
          <w:rFonts w:ascii="Franklin Gothic Book" w:hAnsi="Franklin Gothic Book" w:cs="Arial"/>
          <w:lang w:eastAsia="ja-JP"/>
        </w:rPr>
        <w:t>ch</w:t>
      </w:r>
      <w:r w:rsidRPr="007455F8">
        <w:rPr>
          <w:rFonts w:ascii="Franklin Gothic Book" w:hAnsi="Franklin Gothic Book" w:cs="Arial"/>
          <w:lang w:eastAsia="ja-JP"/>
        </w:rPr>
        <w:t xml:space="preserve"> mowa w pkt </w:t>
      </w:r>
      <w:r w:rsidR="009A3B2B" w:rsidRPr="007455F8">
        <w:rPr>
          <w:rFonts w:ascii="Franklin Gothic Book" w:hAnsi="Franklin Gothic Book" w:cs="Arial"/>
          <w:lang w:eastAsia="ja-JP"/>
        </w:rPr>
        <w:t xml:space="preserve">od </w:t>
      </w:r>
      <w:r w:rsidRPr="00FB77AA">
        <w:rPr>
          <w:rFonts w:ascii="Franklin Gothic Book" w:hAnsi="Franklin Gothic Book"/>
        </w:rPr>
        <w:t>7.1.</w:t>
      </w:r>
      <w:r w:rsidR="00E61C2F" w:rsidRPr="007455F8">
        <w:rPr>
          <w:rFonts w:ascii="Franklin Gothic Book" w:hAnsi="Franklin Gothic Book" w:cs="Arial"/>
          <w:lang w:eastAsia="ja-JP"/>
        </w:rPr>
        <w:t>2.</w:t>
      </w:r>
      <w:r w:rsidR="00DA32BB">
        <w:rPr>
          <w:rFonts w:ascii="Franklin Gothic Book" w:hAnsi="Franklin Gothic Book" w:cs="Arial"/>
          <w:lang w:eastAsia="ja-JP"/>
        </w:rPr>
        <w:t>2.</w:t>
      </w:r>
      <w:r w:rsidR="009A3B2B" w:rsidRPr="007455F8">
        <w:rPr>
          <w:rFonts w:ascii="Franklin Gothic Book" w:hAnsi="Franklin Gothic Book" w:cs="Arial"/>
          <w:lang w:eastAsia="ja-JP"/>
        </w:rPr>
        <w:t xml:space="preserve"> </w:t>
      </w:r>
      <w:r w:rsidRPr="007455F8">
        <w:rPr>
          <w:rFonts w:ascii="Franklin Gothic Book" w:hAnsi="Franklin Gothic Book" w:cs="Arial"/>
          <w:lang w:eastAsia="ja-JP"/>
        </w:rPr>
        <w:t>Części I SIWZ</w:t>
      </w:r>
    </w:p>
    <w:p w14:paraId="2354A90E" w14:textId="60D754C4" w:rsidR="003222D6" w:rsidRPr="00D51D83" w:rsidRDefault="00D96BBF" w:rsidP="00D51D83">
      <w:pPr>
        <w:pStyle w:val="Akapitzlist"/>
        <w:numPr>
          <w:ilvl w:val="3"/>
          <w:numId w:val="3"/>
        </w:numPr>
        <w:spacing w:line="240" w:lineRule="auto"/>
        <w:jc w:val="both"/>
        <w:rPr>
          <w:rFonts w:ascii="Franklin Gothic Book" w:hAnsi="Franklin Gothic Book" w:cs="Arial"/>
        </w:rPr>
      </w:pPr>
      <w:r w:rsidRPr="0015211E">
        <w:rPr>
          <w:rFonts w:ascii="Franklin Gothic Book" w:hAnsi="Franklin Gothic Book" w:cs="Arial"/>
        </w:rPr>
        <w:t xml:space="preserve">wykazu dostaw/usług wykonanych przez Wykonawcę, a w przypadku świadczeń okresowych lub ciągłych również wykonywanych, w okresie ostatnich </w:t>
      </w:r>
      <w:r w:rsidR="00AB7E73" w:rsidRPr="0015211E">
        <w:rPr>
          <w:rFonts w:ascii="Franklin Gothic Book" w:hAnsi="Franklin Gothic Book" w:cs="Arial"/>
        </w:rPr>
        <w:t>5</w:t>
      </w:r>
      <w:r w:rsidRPr="0015211E">
        <w:rPr>
          <w:rFonts w:ascii="Franklin Gothic Book" w:hAnsi="Franklin Gothic Book" w:cs="Arial"/>
        </w:rPr>
        <w:t xml:space="preserve"> lat przed upływem terminu składania ofert, a jeżeli okres prowadzenia działalności jest krótszy- w tym okresie, wraz z podaniem ich wartości, przedmiotu, dat wykonania i podmiotów, na rzecz których zostały wykonane, oraz załączeniem dowodów określających czy zostały wykonane lub są wykonywane należycie, przy czym dowodami, o których mowa, są referencje bądź inne dokumenty wystawione przez podmiot, na rzecz którego usługi/dostawy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w:t>
      </w:r>
    </w:p>
    <w:p w14:paraId="184344AA" w14:textId="2A3BA85A" w:rsidR="00326A99" w:rsidRPr="00326A99" w:rsidRDefault="003B7868" w:rsidP="00D51D83">
      <w:pPr>
        <w:tabs>
          <w:tab w:val="clear" w:pos="3402"/>
        </w:tabs>
        <w:spacing w:line="240" w:lineRule="auto"/>
        <w:jc w:val="both"/>
        <w:rPr>
          <w:rFonts w:ascii="Times New Roman" w:hAnsi="Times New Roman"/>
          <w:szCs w:val="24"/>
        </w:rPr>
      </w:pPr>
      <w:r w:rsidRPr="0015211E">
        <w:rPr>
          <w:rFonts w:ascii="Franklin Gothic Book" w:hAnsi="Franklin Gothic Book"/>
          <w:color w:val="5B9BD5" w:themeColor="accent1"/>
        </w:rPr>
        <w:t xml:space="preserve">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w:t>
      </w:r>
      <w:r w:rsidRPr="0015211E">
        <w:rPr>
          <w:rFonts w:ascii="Franklin Gothic Book" w:hAnsi="Franklin Gothic Book"/>
          <w:color w:val="5B9BD5" w:themeColor="accent1"/>
        </w:rPr>
        <w:lastRenderedPageBreak/>
        <w:t>przeliczeniowy według ostatniej tabeli kursów NBP, opublikowanej przed dniem publikacji ogłoszenia o zamówieniu w Dzienniku Urzędowym Unii Europejskiej.</w:t>
      </w:r>
    </w:p>
    <w:p w14:paraId="3966943F" w14:textId="39340D4A" w:rsidR="00ED2F80" w:rsidRPr="00D51D83" w:rsidRDefault="00ED2F80" w:rsidP="00484A43">
      <w:pPr>
        <w:pStyle w:val="Akapitzlist"/>
        <w:numPr>
          <w:ilvl w:val="2"/>
          <w:numId w:val="3"/>
        </w:numPr>
        <w:shd w:val="clear" w:color="auto" w:fill="FFFFFF" w:themeFill="background1"/>
        <w:spacing w:after="0" w:line="240" w:lineRule="auto"/>
        <w:jc w:val="both"/>
        <w:rPr>
          <w:rFonts w:ascii="Franklin Gothic Book" w:hAnsi="Franklin Gothic Book" w:cs="Arial"/>
          <w:lang w:eastAsia="ja-JP"/>
        </w:rPr>
      </w:pPr>
      <w:r>
        <w:rPr>
          <w:rFonts w:ascii="Franklin Gothic Book" w:hAnsi="Franklin Gothic Book" w:cs="Arial"/>
          <w:lang w:eastAsia="ja-JP"/>
        </w:rPr>
        <w:t xml:space="preserve"> </w:t>
      </w:r>
      <w:r w:rsidR="00326A99" w:rsidRPr="00D51D83">
        <w:rPr>
          <w:rFonts w:ascii="Franklin Gothic Book" w:hAnsi="Franklin Gothic Book"/>
          <w:color w:val="333333"/>
          <w:szCs w:val="24"/>
          <w:shd w:val="clear" w:color="auto" w:fill="FFFFFF"/>
        </w:rPr>
        <w:t>W celu potwierdzenia, że oferowane usługi odpowiadają wymaganiom określonym przez zamawiającego</w:t>
      </w:r>
      <w:r w:rsidR="00326A99" w:rsidRPr="00D51D83">
        <w:rPr>
          <w:rFonts w:ascii="Franklin Gothic Book" w:hAnsi="Franklin Gothic Book" w:cs="Arial"/>
          <w:lang w:eastAsia="ja-JP"/>
        </w:rPr>
        <w:t xml:space="preserve"> </w:t>
      </w:r>
      <w:r w:rsidR="008B7A69" w:rsidRPr="00D51D83">
        <w:rPr>
          <w:rFonts w:ascii="Franklin Gothic Book" w:hAnsi="Franklin Gothic Book" w:cs="Arial"/>
          <w:lang w:eastAsia="ja-JP"/>
        </w:rPr>
        <w:t xml:space="preserve">Wykonawca przedstawi zgodnie z § 13 ust 1 pkt 2 </w:t>
      </w:r>
      <w:r w:rsidR="00484A43" w:rsidRPr="00D51D83">
        <w:rPr>
          <w:rFonts w:ascii="Franklin Gothic Book" w:hAnsi="Franklin Gothic Book" w:cs="Arial"/>
          <w:lang w:eastAsia="ja-JP"/>
        </w:rPr>
        <w:t xml:space="preserve">Rozporządzenia Ministra Rozwoju z dnia 26 lipca 2016 r. w sprawie rodzajów dokumentów, jakich może żądać zamawiający od wykonawcy  w postępowaniu o udzielenie zamówienia </w:t>
      </w:r>
      <w:r w:rsidR="00C94CC7" w:rsidRPr="00D51D83">
        <w:rPr>
          <w:rFonts w:ascii="Franklin Gothic Book" w:hAnsi="Franklin Gothic Book" w:cs="Arial"/>
          <w:lang w:eastAsia="ja-JP"/>
        </w:rPr>
        <w:t xml:space="preserve"> certyfikat oraz </w:t>
      </w:r>
      <w:r w:rsidR="001C5D4D" w:rsidRPr="00D51D83">
        <w:rPr>
          <w:rFonts w:ascii="Franklin Gothic Book" w:hAnsi="Franklin Gothic Book" w:cs="Arial"/>
          <w:lang w:eastAsia="ja-JP"/>
        </w:rPr>
        <w:t xml:space="preserve">akredytacje wskazane w pkt </w:t>
      </w:r>
      <w:r w:rsidR="00484A43" w:rsidRPr="00D51D83">
        <w:rPr>
          <w:rFonts w:ascii="Franklin Gothic Book" w:hAnsi="Franklin Gothic Book" w:cs="Arial"/>
          <w:lang w:eastAsia="ja-JP"/>
        </w:rPr>
        <w:t>.</w:t>
      </w:r>
      <w:r w:rsidR="001C5D4D" w:rsidRPr="00D51D83">
        <w:rPr>
          <w:rFonts w:ascii="Franklin Gothic Book" w:hAnsi="Franklin Gothic Book" w:cs="Arial"/>
          <w:lang w:eastAsia="ja-JP"/>
        </w:rPr>
        <w:t>4.4. do 4.8. Część I SIWZ.</w:t>
      </w:r>
      <w:r w:rsidR="008B7A69" w:rsidRPr="00D51D83">
        <w:rPr>
          <w:rFonts w:ascii="Franklin Gothic Book" w:hAnsi="Franklin Gothic Book" w:cs="Arial"/>
          <w:lang w:eastAsia="ja-JP"/>
        </w:rPr>
        <w:t xml:space="preserve"> </w:t>
      </w:r>
    </w:p>
    <w:p w14:paraId="35FC0F73" w14:textId="6BDA867F" w:rsidR="00257ADE" w:rsidRPr="00D51D83" w:rsidRDefault="00257ADE" w:rsidP="001957E5">
      <w:pPr>
        <w:pStyle w:val="Akapitzlist"/>
        <w:numPr>
          <w:ilvl w:val="2"/>
          <w:numId w:val="3"/>
        </w:numPr>
        <w:shd w:val="clear" w:color="auto" w:fill="FFFFFF" w:themeFill="background1"/>
        <w:spacing w:after="0" w:line="240" w:lineRule="auto"/>
        <w:jc w:val="both"/>
        <w:rPr>
          <w:rFonts w:ascii="Franklin Gothic Book" w:hAnsi="Franklin Gothic Book" w:cs="Arial"/>
          <w:lang w:eastAsia="ja-JP"/>
        </w:rPr>
      </w:pPr>
      <w:r w:rsidRPr="00D51D83">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21E98D0A" w14:textId="77777777" w:rsidR="00257ADE" w:rsidRPr="00FB77AA" w:rsidRDefault="00257ADE" w:rsidP="00FB77AA">
      <w:pPr>
        <w:shd w:val="clear" w:color="auto" w:fill="FFFFFF" w:themeFill="background1"/>
        <w:spacing w:line="300" w:lineRule="auto"/>
        <w:jc w:val="both"/>
        <w:rPr>
          <w:rFonts w:ascii="Franklin Gothic Book" w:hAnsi="Franklin Gothic Book"/>
        </w:rPr>
      </w:pP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9B27FA" w14:paraId="4E29DE7A" w14:textId="77777777" w:rsidTr="003F1850">
        <w:trPr>
          <w:trHeight w:val="364"/>
        </w:trPr>
        <w:tc>
          <w:tcPr>
            <w:tcW w:w="9497" w:type="dxa"/>
            <w:shd w:val="clear" w:color="auto" w:fill="D5DCE4" w:themeFill="text2" w:themeFillTint="33"/>
          </w:tcPr>
          <w:p w14:paraId="17D47F71" w14:textId="6C412D9D" w:rsidR="00A01D1D" w:rsidRPr="009B27FA" w:rsidRDefault="00A01D1D" w:rsidP="003F1850">
            <w:pPr>
              <w:pStyle w:val="Akapitzlist"/>
              <w:spacing w:after="0" w:line="300" w:lineRule="auto"/>
              <w:ind w:left="0"/>
              <w:jc w:val="both"/>
              <w:rPr>
                <w:rFonts w:ascii="Franklin Gothic Book" w:hAnsi="Franklin Gothic Book" w:cs="Arial"/>
                <w:b/>
                <w:lang w:eastAsia="ja-JP"/>
              </w:rPr>
            </w:pPr>
            <w:r w:rsidRPr="009B27FA">
              <w:rPr>
                <w:rFonts w:ascii="Franklin Gothic Book" w:hAnsi="Franklin Gothic Book" w:cs="Arial"/>
                <w:b/>
                <w:color w:val="000000"/>
              </w:rPr>
              <w:t xml:space="preserve">Zamawiający żąda od wykonawcy, który polega na zdolnościach lub sytuacji innych podmiotów na zasadach określonych w art. 22a Ustawy, przedstawienia w odniesieniu do tych podmiotów dokumentów wymienionych w punkcie </w:t>
            </w:r>
            <w:r w:rsidRPr="007B0E2B">
              <w:rPr>
                <w:rFonts w:ascii="Franklin Gothic Book" w:hAnsi="Franklin Gothic Book"/>
                <w:b/>
                <w:color w:val="000000"/>
              </w:rPr>
              <w:t>9.</w:t>
            </w:r>
            <w:r w:rsidR="00D96BBF">
              <w:rPr>
                <w:rFonts w:ascii="Franklin Gothic Book" w:hAnsi="Franklin Gothic Book"/>
                <w:b/>
                <w:color w:val="000000"/>
              </w:rPr>
              <w:t>5</w:t>
            </w:r>
            <w:r w:rsidRPr="007B0E2B">
              <w:rPr>
                <w:rFonts w:ascii="Franklin Gothic Book" w:hAnsi="Franklin Gothic Book"/>
                <w:b/>
                <w:color w:val="000000"/>
              </w:rPr>
              <w:t>.1.1 – 9.</w:t>
            </w:r>
            <w:r w:rsidR="00D96BBF">
              <w:rPr>
                <w:rFonts w:ascii="Franklin Gothic Book" w:hAnsi="Franklin Gothic Book"/>
                <w:b/>
                <w:color w:val="000000"/>
              </w:rPr>
              <w:t>5</w:t>
            </w:r>
            <w:r w:rsidRPr="009461CD">
              <w:rPr>
                <w:rFonts w:ascii="Franklin Gothic Book" w:hAnsi="Franklin Gothic Book"/>
                <w:b/>
                <w:color w:val="000000"/>
              </w:rPr>
              <w:t>.1.</w:t>
            </w:r>
            <w:r w:rsidR="00C72AFC" w:rsidRPr="009461CD">
              <w:rPr>
                <w:rFonts w:ascii="Franklin Gothic Book" w:hAnsi="Franklin Gothic Book" w:cs="Arial"/>
                <w:b/>
                <w:color w:val="000000"/>
              </w:rPr>
              <w:t>1</w:t>
            </w:r>
            <w:r w:rsidR="00D96BBF">
              <w:rPr>
                <w:rFonts w:ascii="Franklin Gothic Book" w:hAnsi="Franklin Gothic Book" w:cs="Arial"/>
                <w:b/>
                <w:color w:val="000000"/>
              </w:rPr>
              <w:t>0</w:t>
            </w:r>
            <w:r w:rsidRPr="006B1C14">
              <w:rPr>
                <w:rFonts w:ascii="Franklin Gothic Book" w:hAnsi="Franklin Gothic Book"/>
                <w:b/>
                <w:color w:val="000000"/>
              </w:rPr>
              <w:t>.</w:t>
            </w:r>
            <w:r w:rsidRPr="008A2D0F">
              <w:rPr>
                <w:rFonts w:ascii="Franklin Gothic Book" w:hAnsi="Franklin Gothic Book" w:cs="Arial"/>
                <w:b/>
                <w:lang w:eastAsia="ja-JP"/>
              </w:rPr>
              <w:t xml:space="preserve"> </w:t>
            </w:r>
          </w:p>
        </w:tc>
      </w:tr>
    </w:tbl>
    <w:p w14:paraId="3748D2A6" w14:textId="77777777" w:rsidR="00A01D1D" w:rsidRPr="009B27FA"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7FC60C75" w14:textId="77777777" w:rsidR="00A01D1D" w:rsidRPr="009B27FA" w:rsidRDefault="00A01D1D" w:rsidP="001957E5">
      <w:pPr>
        <w:pStyle w:val="Akapitzlist"/>
        <w:numPr>
          <w:ilvl w:val="1"/>
          <w:numId w:val="3"/>
        </w:numPr>
        <w:shd w:val="clear" w:color="auto" w:fill="FFFFFF" w:themeFill="background1"/>
        <w:spacing w:after="0" w:line="240" w:lineRule="auto"/>
        <w:ind w:left="856" w:hanging="431"/>
        <w:jc w:val="both"/>
        <w:rPr>
          <w:rFonts w:ascii="Franklin Gothic Book" w:hAnsi="Franklin Gothic Book" w:cs="Arial"/>
          <w:lang w:eastAsia="ja-JP"/>
        </w:rPr>
      </w:pPr>
      <w:r w:rsidRPr="009B27FA">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BD8E2C1" w14:textId="77777777" w:rsidR="00A01D1D" w:rsidRPr="009B27FA" w:rsidRDefault="00A01D1D" w:rsidP="001957E5">
      <w:pPr>
        <w:pStyle w:val="Akapitzlist"/>
        <w:numPr>
          <w:ilvl w:val="1"/>
          <w:numId w:val="3"/>
        </w:numPr>
        <w:shd w:val="clear" w:color="auto" w:fill="FFFFFF" w:themeFill="background1"/>
        <w:spacing w:after="0" w:line="240" w:lineRule="auto"/>
        <w:ind w:left="856" w:hanging="431"/>
        <w:jc w:val="both"/>
        <w:rPr>
          <w:rFonts w:ascii="Franklin Gothic Book" w:hAnsi="Franklin Gothic Book" w:cs="Arial"/>
          <w:lang w:eastAsia="ja-JP"/>
        </w:rPr>
      </w:pPr>
      <w:r w:rsidRPr="009B27FA">
        <w:rPr>
          <w:rFonts w:ascii="Franklin Gothic Book" w:hAnsi="Franklin Gothic Book" w:cs="Arial"/>
          <w:lang w:eastAsia="ja-JP"/>
        </w:rPr>
        <w:t xml:space="preserve">W zakresie nieuregulowanym </w:t>
      </w:r>
      <w:r w:rsidR="004C0260">
        <w:rPr>
          <w:rFonts w:ascii="Franklin Gothic Book" w:hAnsi="Franklin Gothic Book" w:cs="Arial"/>
          <w:lang w:eastAsia="ja-JP"/>
        </w:rPr>
        <w:t>w</w:t>
      </w:r>
      <w:r w:rsidRPr="009B27FA">
        <w:rPr>
          <w:rFonts w:ascii="Franklin Gothic Book" w:hAnsi="Franklin Gothic Book" w:cs="Arial"/>
          <w:lang w:eastAsia="ja-JP"/>
        </w:rPr>
        <w:t xml:space="preserve"> SIWZ, zastosowanie mają przepisy rozporządzenia Prezesa Rady Ministrów z dnia 26 lipca 2016 r. w sprawie rodzajów dokumentów, jakich może żądać Zamawiający od Wykonawcy w postępowaniu o udzielenie zamówienia (Dz. U. z 2016 r. poz. 1126).</w:t>
      </w:r>
    </w:p>
    <w:p w14:paraId="0739E999" w14:textId="72FE5A1D" w:rsidR="001957E5" w:rsidRPr="00D51D83" w:rsidRDefault="00A01D1D" w:rsidP="001957E5">
      <w:pPr>
        <w:pStyle w:val="Akapitzlist"/>
        <w:numPr>
          <w:ilvl w:val="1"/>
          <w:numId w:val="3"/>
        </w:numPr>
        <w:spacing w:after="0" w:line="240" w:lineRule="auto"/>
        <w:ind w:left="856" w:hanging="431"/>
        <w:jc w:val="both"/>
        <w:rPr>
          <w:rFonts w:ascii="Franklin Gothic Book" w:hAnsi="Franklin Gothic Book" w:cs="Arial"/>
          <w:lang w:eastAsia="ja-JP"/>
        </w:rPr>
      </w:pPr>
      <w:r w:rsidRPr="009B27FA">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CE0DEC7" w14:textId="77777777" w:rsidR="00A01D1D" w:rsidRPr="009B27FA"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9CF3FB2" w14:textId="77777777" w:rsidR="00A01D1D" w:rsidRPr="009B27FA"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B27FA">
        <w:rPr>
          <w:rFonts w:ascii="Franklin Gothic Book" w:hAnsi="Franklin Gothic Book" w:cs="Arial"/>
          <w:b/>
        </w:rPr>
        <w:t xml:space="preserve">Rozdział X. </w:t>
      </w:r>
      <w:r w:rsidRPr="009B27FA">
        <w:rPr>
          <w:rFonts w:ascii="Franklin Gothic Book" w:hAnsi="Franklin Gothic Book" w:cs="Arial"/>
          <w:b/>
          <w:bCs/>
        </w:rPr>
        <w:t>INFORMACJE DLA WYKONAWCÓW WSPÓLNIE UBIEGAJĄCYCH SIĘ O UDZIELENIE ZAMÓWIENIA</w:t>
      </w:r>
    </w:p>
    <w:p w14:paraId="1ECB93D7" w14:textId="77777777" w:rsidR="00A01D1D" w:rsidRPr="009B27FA" w:rsidRDefault="00A01D1D" w:rsidP="001957E5">
      <w:pPr>
        <w:pStyle w:val="Akapitzlist"/>
        <w:numPr>
          <w:ilvl w:val="1"/>
          <w:numId w:val="3"/>
        </w:numPr>
        <w:shd w:val="clear" w:color="auto" w:fill="FFFFFF" w:themeFill="background1"/>
        <w:spacing w:after="0" w:line="240" w:lineRule="auto"/>
        <w:ind w:left="992" w:hanging="635"/>
        <w:jc w:val="both"/>
        <w:rPr>
          <w:rFonts w:ascii="Franklin Gothic Book" w:hAnsi="Franklin Gothic Book" w:cs="Arial"/>
          <w:b/>
          <w:lang w:eastAsia="ja-JP"/>
        </w:rPr>
      </w:pPr>
      <w:r w:rsidRPr="009B27FA">
        <w:rPr>
          <w:rFonts w:ascii="Franklin Gothic Book" w:hAnsi="Franklin Gothic Book" w:cs="Arial"/>
        </w:rPr>
        <w:t>Wykonawcy mogą wspólnie ubiegać się o udzielenie zamówienia w rozumieniu art. 23 Ustawy.</w:t>
      </w:r>
    </w:p>
    <w:p w14:paraId="02F36278" w14:textId="39C95C21" w:rsidR="00A01D1D" w:rsidRPr="009B27FA" w:rsidRDefault="00A01D1D" w:rsidP="001957E5">
      <w:pPr>
        <w:pStyle w:val="Akapitzlist"/>
        <w:numPr>
          <w:ilvl w:val="1"/>
          <w:numId w:val="3"/>
        </w:numPr>
        <w:shd w:val="clear" w:color="auto" w:fill="FFFFFF" w:themeFill="background1"/>
        <w:spacing w:after="0" w:line="240" w:lineRule="auto"/>
        <w:ind w:left="992" w:hanging="635"/>
        <w:jc w:val="both"/>
        <w:rPr>
          <w:rFonts w:ascii="Franklin Gothic Book" w:hAnsi="Franklin Gothic Book" w:cs="Arial"/>
        </w:rPr>
      </w:pPr>
      <w:r w:rsidRPr="009B27FA">
        <w:rPr>
          <w:rFonts w:ascii="Franklin Gothic Book" w:hAnsi="Franklin Gothic Book" w:cs="Arial"/>
        </w:rPr>
        <w:t>Przy złożeniu oferty wspólnej (</w:t>
      </w:r>
      <w:r w:rsidRPr="009B27FA">
        <w:rPr>
          <w:rFonts w:ascii="Franklin Gothic Book" w:hAnsi="Franklin Gothic Book" w:cs="Arial"/>
          <w:b/>
        </w:rPr>
        <w:t>np. konsorcjum, spółka cywilna</w:t>
      </w:r>
      <w:r w:rsidRPr="009B27FA">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000A75F7">
        <w:rPr>
          <w:rFonts w:ascii="Franklin Gothic Book" w:hAnsi="Franklin Gothic Book" w:cs="Arial"/>
          <w:b/>
        </w:rPr>
        <w:t xml:space="preserve">Pełnomocnictwo </w:t>
      </w:r>
      <w:r w:rsidRPr="009B27FA">
        <w:rPr>
          <w:rFonts w:ascii="Franklin Gothic Book" w:hAnsi="Franklin Gothic Book" w:cs="Arial"/>
          <w:b/>
        </w:rPr>
        <w:t xml:space="preserve"> lub pełnomocnictwa winny być dołączone do oferty. Nie złożenie pełnomocnictwa lub pełnomocnictwo wadliwe podlega uzupełnieniu w trybie art. 26 ust. 3a Ustawy.</w:t>
      </w:r>
    </w:p>
    <w:p w14:paraId="4E155462" w14:textId="77777777" w:rsidR="00A01D1D" w:rsidRPr="009B27FA" w:rsidRDefault="00A01D1D" w:rsidP="001957E5">
      <w:pPr>
        <w:pStyle w:val="Akapitzlist"/>
        <w:numPr>
          <w:ilvl w:val="1"/>
          <w:numId w:val="3"/>
        </w:numPr>
        <w:shd w:val="clear" w:color="auto" w:fill="FFFFFF" w:themeFill="background1"/>
        <w:spacing w:after="0" w:line="240" w:lineRule="auto"/>
        <w:ind w:left="992" w:hanging="635"/>
        <w:jc w:val="both"/>
        <w:rPr>
          <w:rFonts w:ascii="Franklin Gothic Book" w:hAnsi="Franklin Gothic Book" w:cs="Arial"/>
        </w:rPr>
      </w:pPr>
      <w:r w:rsidRPr="009B27FA">
        <w:rPr>
          <w:rFonts w:ascii="Franklin Gothic Book" w:hAnsi="Franklin Gothic Book" w:cs="Arial"/>
        </w:rPr>
        <w:t xml:space="preserve">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w:t>
      </w:r>
      <w:r w:rsidRPr="009B27FA">
        <w:rPr>
          <w:rFonts w:ascii="Franklin Gothic Book" w:hAnsi="Franklin Gothic Book" w:cs="Arial"/>
        </w:rPr>
        <w:lastRenderedPageBreak/>
        <w:t>pełnomocnictwa na jednym dokumencie, wówczas każdy z nich musi złożyć odpowiednie oświadczenie (podpisują osoby upoważnione do reprezentowania wykonawcy).</w:t>
      </w:r>
    </w:p>
    <w:p w14:paraId="235315B0" w14:textId="77777777" w:rsidR="00A01D1D" w:rsidRPr="009B27FA" w:rsidRDefault="00A01D1D" w:rsidP="001957E5">
      <w:pPr>
        <w:pStyle w:val="Akapitzlist"/>
        <w:numPr>
          <w:ilvl w:val="1"/>
          <w:numId w:val="3"/>
        </w:numPr>
        <w:shd w:val="clear" w:color="auto" w:fill="FFFFFF" w:themeFill="background1"/>
        <w:spacing w:after="0" w:line="240" w:lineRule="auto"/>
        <w:ind w:left="992" w:hanging="635"/>
        <w:jc w:val="both"/>
        <w:rPr>
          <w:rFonts w:ascii="Franklin Gothic Book" w:hAnsi="Franklin Gothic Book" w:cs="Arial"/>
        </w:rPr>
      </w:pPr>
      <w:r w:rsidRPr="009B27FA">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4573C280" w14:textId="77777777" w:rsidR="00A01D1D" w:rsidRPr="009B27FA" w:rsidRDefault="00A01D1D" w:rsidP="001957E5">
      <w:pPr>
        <w:pStyle w:val="Akapitzlist"/>
        <w:numPr>
          <w:ilvl w:val="1"/>
          <w:numId w:val="3"/>
        </w:numPr>
        <w:shd w:val="clear" w:color="auto" w:fill="FFFFFF" w:themeFill="background1"/>
        <w:spacing w:after="0" w:line="240" w:lineRule="auto"/>
        <w:ind w:left="993" w:hanging="633"/>
        <w:jc w:val="both"/>
        <w:rPr>
          <w:rFonts w:ascii="Franklin Gothic Book" w:hAnsi="Franklin Gothic Book"/>
          <w:b/>
        </w:rPr>
      </w:pPr>
      <w:r w:rsidRPr="009B27FA">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04F97FDF" w14:textId="77777777" w:rsidR="00A01D1D" w:rsidRPr="009B27FA" w:rsidRDefault="00A01D1D" w:rsidP="001957E5">
      <w:pPr>
        <w:pStyle w:val="Akapitzlist"/>
        <w:numPr>
          <w:ilvl w:val="2"/>
          <w:numId w:val="3"/>
        </w:numPr>
        <w:shd w:val="clear" w:color="auto" w:fill="FFFFFF" w:themeFill="background1"/>
        <w:tabs>
          <w:tab w:val="left" w:pos="1843"/>
        </w:tabs>
        <w:spacing w:after="0" w:line="240" w:lineRule="auto"/>
        <w:ind w:hanging="231"/>
        <w:jc w:val="both"/>
        <w:rPr>
          <w:rFonts w:ascii="Franklin Gothic Book" w:hAnsi="Franklin Gothic Book"/>
          <w:b/>
        </w:rPr>
      </w:pPr>
      <w:r w:rsidRPr="009B27FA">
        <w:rPr>
          <w:rFonts w:ascii="Franklin Gothic Book" w:hAnsi="Franklin Gothic Book"/>
        </w:rPr>
        <w:t>postępowania którego dotyczy;</w:t>
      </w:r>
    </w:p>
    <w:p w14:paraId="72AB398B" w14:textId="77777777" w:rsidR="00A01D1D" w:rsidRPr="009B27FA" w:rsidRDefault="00A01D1D" w:rsidP="001957E5">
      <w:pPr>
        <w:pStyle w:val="Akapitzlist"/>
        <w:numPr>
          <w:ilvl w:val="2"/>
          <w:numId w:val="3"/>
        </w:numPr>
        <w:shd w:val="clear" w:color="auto" w:fill="FFFFFF" w:themeFill="background1"/>
        <w:tabs>
          <w:tab w:val="left" w:pos="1843"/>
        </w:tabs>
        <w:spacing w:after="0" w:line="240" w:lineRule="auto"/>
        <w:ind w:hanging="231"/>
        <w:jc w:val="both"/>
        <w:rPr>
          <w:rFonts w:ascii="Franklin Gothic Book" w:hAnsi="Franklin Gothic Book"/>
          <w:b/>
        </w:rPr>
      </w:pPr>
      <w:r w:rsidRPr="009B27FA">
        <w:rPr>
          <w:rFonts w:ascii="Franklin Gothic Book" w:hAnsi="Franklin Gothic Book"/>
        </w:rPr>
        <w:t>podmiotów występujących wspólnie;</w:t>
      </w:r>
    </w:p>
    <w:p w14:paraId="2DCB77CB" w14:textId="77777777" w:rsidR="00A01D1D" w:rsidRPr="009B27FA" w:rsidRDefault="00A01D1D" w:rsidP="001957E5">
      <w:pPr>
        <w:pStyle w:val="Akapitzlist"/>
        <w:numPr>
          <w:ilvl w:val="2"/>
          <w:numId w:val="3"/>
        </w:numPr>
        <w:shd w:val="clear" w:color="auto" w:fill="FFFFFF" w:themeFill="background1"/>
        <w:tabs>
          <w:tab w:val="left" w:pos="1843"/>
        </w:tabs>
        <w:spacing w:after="0" w:line="240" w:lineRule="auto"/>
        <w:ind w:hanging="231"/>
        <w:jc w:val="both"/>
        <w:rPr>
          <w:rFonts w:ascii="Franklin Gothic Book" w:hAnsi="Franklin Gothic Book"/>
          <w:b/>
        </w:rPr>
      </w:pPr>
      <w:r w:rsidRPr="009B27FA">
        <w:rPr>
          <w:rFonts w:ascii="Franklin Gothic Book" w:hAnsi="Franklin Gothic Book"/>
        </w:rPr>
        <w:t>osoby umocowanej;</w:t>
      </w:r>
    </w:p>
    <w:p w14:paraId="71BF689B" w14:textId="77777777" w:rsidR="00A01D1D" w:rsidRPr="009B27FA" w:rsidRDefault="00A01D1D" w:rsidP="001957E5">
      <w:pPr>
        <w:pStyle w:val="Akapitzlist"/>
        <w:numPr>
          <w:ilvl w:val="2"/>
          <w:numId w:val="3"/>
        </w:numPr>
        <w:shd w:val="clear" w:color="auto" w:fill="FFFFFF" w:themeFill="background1"/>
        <w:tabs>
          <w:tab w:val="left" w:pos="1843"/>
        </w:tabs>
        <w:spacing w:after="0" w:line="240" w:lineRule="auto"/>
        <w:ind w:hanging="231"/>
        <w:jc w:val="both"/>
        <w:rPr>
          <w:rFonts w:ascii="Franklin Gothic Book" w:hAnsi="Franklin Gothic Book"/>
          <w:b/>
        </w:rPr>
      </w:pPr>
      <w:r w:rsidRPr="009B27FA">
        <w:rPr>
          <w:rFonts w:ascii="Franklin Gothic Book" w:hAnsi="Franklin Gothic Book"/>
        </w:rPr>
        <w:t>do jakich czynności w Postępowaniu zobligowany jest Pełnomocnik.</w:t>
      </w:r>
    </w:p>
    <w:p w14:paraId="571CF58C" w14:textId="77777777" w:rsidR="00A01D1D" w:rsidRPr="009B27FA" w:rsidRDefault="00A01D1D" w:rsidP="001957E5">
      <w:pPr>
        <w:pStyle w:val="Akapitzlist"/>
        <w:numPr>
          <w:ilvl w:val="1"/>
          <w:numId w:val="3"/>
        </w:numPr>
        <w:shd w:val="clear" w:color="auto" w:fill="FFFFFF" w:themeFill="background1"/>
        <w:spacing w:after="0" w:line="240" w:lineRule="auto"/>
        <w:ind w:left="993" w:hanging="633"/>
        <w:jc w:val="both"/>
        <w:rPr>
          <w:rFonts w:ascii="Franklin Gothic Book" w:hAnsi="Franklin Gothic Book"/>
        </w:rPr>
      </w:pPr>
      <w:r w:rsidRPr="009B27FA">
        <w:rPr>
          <w:rFonts w:ascii="Franklin Gothic Book" w:hAnsi="Franklin Gothic Book"/>
        </w:rPr>
        <w:t>Wszelka korespondencja Zamawiającego z Wykonawcą będzie odbywała się za pośrednictwem Pełnomocnika, którego dane należy wpisać w Formularzu „Oferta”.</w:t>
      </w:r>
    </w:p>
    <w:p w14:paraId="0D04E3CA" w14:textId="77777777" w:rsidR="00A01D1D" w:rsidRPr="009E4203" w:rsidRDefault="00A01D1D" w:rsidP="001957E5">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lang w:eastAsia="ja-JP"/>
        </w:rPr>
      </w:pPr>
      <w:r w:rsidRPr="009E4203">
        <w:rPr>
          <w:rFonts w:ascii="Franklin Gothic Book" w:hAnsi="Franklin Gothic Book"/>
        </w:rPr>
        <w:t>W przypadku wspólnego ubiegania się o zamówienie przez Wykonawców, jednolity dokument</w:t>
      </w:r>
      <w:r w:rsidRPr="009E4203">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FA36D64" w14:textId="77777777" w:rsidR="00A01D1D" w:rsidRPr="009B27FA" w:rsidRDefault="00A01D1D" w:rsidP="001957E5">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w:t>
      </w:r>
      <w:r w:rsidR="00A514C7">
        <w:rPr>
          <w:rFonts w:ascii="Franklin Gothic Book" w:hAnsi="Franklin Gothic Book" w:cs="Arial"/>
        </w:rPr>
        <w:t>iadczenie, wymienione w pkt. 9.</w:t>
      </w:r>
      <w:r w:rsidR="00300D53">
        <w:rPr>
          <w:rFonts w:ascii="Franklin Gothic Book" w:hAnsi="Franklin Gothic Book" w:cs="Arial"/>
        </w:rPr>
        <w:t>7</w:t>
      </w:r>
      <w:r w:rsidR="00C209AA" w:rsidRPr="009B27FA">
        <w:rPr>
          <w:rFonts w:ascii="Franklin Gothic Book" w:hAnsi="Franklin Gothic Book" w:cs="Arial"/>
        </w:rPr>
        <w:t xml:space="preserve"> </w:t>
      </w:r>
      <w:r w:rsidRPr="009B27FA">
        <w:rPr>
          <w:rFonts w:ascii="Franklin Gothic Book" w:hAnsi="Franklin Gothic Book" w:cs="Arial"/>
        </w:rPr>
        <w:t>niniejszej SIWZ, w terminie 3 dni od dnia zamieszczenia na stronie internetowej Zamawiającego informacji, o której mowa w art. 86 ust. 5 Ustawy.</w:t>
      </w:r>
    </w:p>
    <w:p w14:paraId="0BA840DD" w14:textId="77777777" w:rsidR="00A01D1D" w:rsidRPr="00EC4F08" w:rsidRDefault="00A01D1D" w:rsidP="001957E5">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DB374E">
        <w:rPr>
          <w:rFonts w:ascii="Franklin Gothic Book" w:hAnsi="Franklin Gothic Book" w:cs="Arial"/>
        </w:rPr>
        <w:t xml:space="preserve"> </w:t>
      </w:r>
      <w:r w:rsidR="007704B8" w:rsidRPr="00EC4F08">
        <w:rPr>
          <w:rFonts w:ascii="Franklin Gothic Book" w:hAnsi="Franklin Gothic Book" w:cs="Arial"/>
        </w:rPr>
        <w:t xml:space="preserve">Do </w:t>
      </w:r>
      <w:r w:rsidRPr="00EC4F08">
        <w:rPr>
          <w:rFonts w:ascii="Franklin Gothic Book" w:hAnsi="Franklin Gothic Book" w:cs="Arial"/>
        </w:rPr>
        <w:t xml:space="preserve">oceny spełniania warunków art. 22 ust. 1b Ustawy przyjmuje się zsumowane </w:t>
      </w:r>
      <w:r w:rsidR="006A5D8C" w:rsidRPr="00EC4F08">
        <w:rPr>
          <w:rFonts w:ascii="Franklin Gothic Book" w:hAnsi="Franklin Gothic Book" w:cs="Arial"/>
        </w:rPr>
        <w:t xml:space="preserve">zasoby finansowe, </w:t>
      </w:r>
      <w:r w:rsidRPr="00EC4F08">
        <w:rPr>
          <w:rFonts w:ascii="Franklin Gothic Book" w:hAnsi="Franklin Gothic Book" w:cs="Arial"/>
        </w:rPr>
        <w:t>ekonomiczne i techniczne wszystkich podmiotów wspólnie ubiegających się o udzielenie zamówienia publicznego.</w:t>
      </w:r>
    </w:p>
    <w:p w14:paraId="50CD2637" w14:textId="77777777" w:rsidR="00A01D1D" w:rsidRPr="009B27FA" w:rsidRDefault="00A01D1D" w:rsidP="001957E5">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b/>
          <w:lang w:eastAsia="ja-JP"/>
        </w:rPr>
      </w:pPr>
      <w:r w:rsidRPr="009B27FA">
        <w:rPr>
          <w:rFonts w:ascii="Franklin Gothic Book" w:hAnsi="Franklin Gothic Book" w:cs="Arial"/>
        </w:rPr>
        <w:t>W przypadku wyboru oferty Wykonawców występujących wspólnie, przed zawarciem Umowy Zamawiający może zażądać umowy regulującej współpracę tych Wykonawców.</w:t>
      </w:r>
    </w:p>
    <w:p w14:paraId="693FF434" w14:textId="77777777" w:rsidR="00FC4836" w:rsidRPr="00A514C7" w:rsidRDefault="00A01D1D" w:rsidP="001957E5">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55886221" w14:textId="77777777" w:rsidR="006A5D8C" w:rsidRPr="005D338C" w:rsidRDefault="006A5D8C" w:rsidP="001957E5">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EF6691">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w:t>
      </w:r>
      <w:r w:rsidRPr="005D338C">
        <w:rPr>
          <w:rFonts w:ascii="Franklin Gothic Book" w:hAnsi="Franklin Gothic Book" w:cs="Arial"/>
        </w:rPr>
        <w:t>mówienia tytułem wynagrodzenia za realizację przedmiotu zamówienia - dla Zamawiającego nie są wiążące w tym zakresie wzajemne uregulowania umowne (np. umowa konsorcjum lub spółki cywilnej) pomiędzy Wykonawcami.</w:t>
      </w:r>
    </w:p>
    <w:p w14:paraId="6C2973C3" w14:textId="7852B6F0" w:rsidR="00A01D1D" w:rsidRPr="009B27FA" w:rsidRDefault="00A01D1D" w:rsidP="001957E5">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6A5D8C">
        <w:rPr>
          <w:rFonts w:ascii="Franklin Gothic Book" w:hAnsi="Franklin Gothic Book" w:cs="Arial"/>
        </w:rPr>
        <w:t>Oferta składana w ramach działalności gospodarczej prowadzonej w oparciu o umowę spółki</w:t>
      </w:r>
      <w:r w:rsidRPr="009B27FA">
        <w:rPr>
          <w:rFonts w:ascii="Franklin Gothic Book" w:hAnsi="Franklin Gothic Book" w:cs="Arial"/>
        </w:rPr>
        <w:t xml:space="preserve">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w:t>
      </w:r>
    </w:p>
    <w:p w14:paraId="0D4AEFA3" w14:textId="77777777" w:rsidR="00A01D1D" w:rsidRPr="009B27FA"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B27FA">
        <w:rPr>
          <w:rFonts w:ascii="Franklin Gothic Book" w:hAnsi="Franklin Gothic Book" w:cs="Arial"/>
          <w:b/>
        </w:rPr>
        <w:t>Rozdział XI. RYZYKO NIESPEŁNIENIA WYMAGAŃ SIWZ</w:t>
      </w:r>
    </w:p>
    <w:p w14:paraId="0ED7F3FE" w14:textId="77777777" w:rsidR="00A01D1D" w:rsidRPr="009B27FA" w:rsidRDefault="00A01D1D" w:rsidP="001957E5">
      <w:pPr>
        <w:pStyle w:val="Akapitzlist"/>
        <w:numPr>
          <w:ilvl w:val="1"/>
          <w:numId w:val="3"/>
        </w:numPr>
        <w:shd w:val="clear" w:color="auto" w:fill="FFFFFF" w:themeFill="background1"/>
        <w:spacing w:after="0" w:line="240" w:lineRule="auto"/>
        <w:ind w:left="992" w:hanging="635"/>
        <w:jc w:val="both"/>
        <w:rPr>
          <w:rFonts w:ascii="Franklin Gothic Book" w:hAnsi="Franklin Gothic Book" w:cs="Arial"/>
          <w:b/>
          <w:lang w:eastAsia="ja-JP"/>
        </w:rPr>
      </w:pPr>
      <w:r w:rsidRPr="009B27FA">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DB81E75" w14:textId="77777777" w:rsidR="00A01D1D" w:rsidRPr="009B27FA" w:rsidRDefault="00A01D1D" w:rsidP="001957E5">
      <w:pPr>
        <w:pStyle w:val="Akapitzlist"/>
        <w:numPr>
          <w:ilvl w:val="1"/>
          <w:numId w:val="3"/>
        </w:numPr>
        <w:shd w:val="clear" w:color="auto" w:fill="FFFFFF" w:themeFill="background1"/>
        <w:spacing w:after="0" w:line="240" w:lineRule="auto"/>
        <w:ind w:left="992" w:hanging="635"/>
        <w:jc w:val="both"/>
        <w:rPr>
          <w:rFonts w:ascii="Franklin Gothic Book" w:hAnsi="Franklin Gothic Book" w:cs="Arial"/>
          <w:b/>
          <w:lang w:eastAsia="ja-JP"/>
        </w:rPr>
      </w:pPr>
      <w:r w:rsidRPr="009B27FA">
        <w:rPr>
          <w:rFonts w:ascii="Franklin Gothic Book" w:hAnsi="Franklin Gothic Book" w:cs="Arial"/>
        </w:rPr>
        <w:lastRenderedPageBreak/>
        <w:t>SIWZ należy odczytywać wraz z ewentualnymi zmianami wnoszonymi przez Zamawiającego zgodnie z Rozdziałem XII niniejszej Części l SIWZ.</w:t>
      </w:r>
    </w:p>
    <w:p w14:paraId="6B753768" w14:textId="77777777" w:rsidR="00A01D1D" w:rsidRPr="009B27FA" w:rsidRDefault="00A01D1D" w:rsidP="001957E5">
      <w:pPr>
        <w:pStyle w:val="Akapitzlist"/>
        <w:numPr>
          <w:ilvl w:val="1"/>
          <w:numId w:val="3"/>
        </w:numPr>
        <w:shd w:val="clear" w:color="auto" w:fill="FFFFFF" w:themeFill="background1"/>
        <w:spacing w:after="0" w:line="240" w:lineRule="auto"/>
        <w:ind w:left="992" w:hanging="635"/>
        <w:jc w:val="both"/>
        <w:rPr>
          <w:rFonts w:ascii="Franklin Gothic Book" w:hAnsi="Franklin Gothic Book" w:cs="Arial"/>
          <w:b/>
          <w:lang w:eastAsia="ja-JP"/>
        </w:rPr>
      </w:pPr>
      <w:r w:rsidRPr="009B27FA">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0ADB86DF" w14:textId="77777777" w:rsidR="00A01D1D" w:rsidRPr="009B27FA"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B27FA">
        <w:rPr>
          <w:rFonts w:ascii="Franklin Gothic Book" w:hAnsi="Franklin Gothic Book" w:cs="Arial"/>
          <w:b/>
        </w:rPr>
        <w:t>Rozdział XII. ZMIANY SIWZ</w:t>
      </w:r>
    </w:p>
    <w:p w14:paraId="22D1D6AE" w14:textId="77777777" w:rsidR="00A01D1D" w:rsidRPr="009B27FA" w:rsidRDefault="00A01D1D" w:rsidP="001957E5">
      <w:pPr>
        <w:pStyle w:val="Akapitzlist"/>
        <w:numPr>
          <w:ilvl w:val="1"/>
          <w:numId w:val="3"/>
        </w:numPr>
        <w:shd w:val="clear" w:color="auto" w:fill="FFFFFF" w:themeFill="background1"/>
        <w:spacing w:after="0" w:line="240" w:lineRule="auto"/>
        <w:ind w:left="992" w:hanging="635"/>
        <w:jc w:val="both"/>
        <w:rPr>
          <w:rFonts w:ascii="Franklin Gothic Book" w:hAnsi="Franklin Gothic Book" w:cs="Arial"/>
          <w:b/>
          <w:lang w:eastAsia="ja-JP"/>
        </w:rPr>
      </w:pPr>
      <w:r w:rsidRPr="009B27FA">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6725977E" w14:textId="77777777" w:rsidR="00A01D1D" w:rsidRPr="009B27FA" w:rsidRDefault="00A01D1D" w:rsidP="001957E5">
      <w:pPr>
        <w:pStyle w:val="Akapitzlist"/>
        <w:numPr>
          <w:ilvl w:val="1"/>
          <w:numId w:val="3"/>
        </w:numPr>
        <w:shd w:val="clear" w:color="auto" w:fill="FFFFFF" w:themeFill="background1"/>
        <w:spacing w:after="0" w:line="240" w:lineRule="auto"/>
        <w:ind w:left="992" w:hanging="635"/>
        <w:jc w:val="both"/>
        <w:rPr>
          <w:rFonts w:ascii="Franklin Gothic Book" w:hAnsi="Franklin Gothic Book" w:cs="Arial"/>
          <w:b/>
          <w:lang w:eastAsia="ja-JP"/>
        </w:rPr>
      </w:pPr>
      <w:r w:rsidRPr="009B27FA">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2831A526" w14:textId="77777777" w:rsidR="00A01D1D" w:rsidRPr="009B27FA" w:rsidRDefault="00A01D1D" w:rsidP="001957E5">
      <w:pPr>
        <w:pStyle w:val="Akapitzlist"/>
        <w:numPr>
          <w:ilvl w:val="1"/>
          <w:numId w:val="3"/>
        </w:numPr>
        <w:shd w:val="clear" w:color="auto" w:fill="FFFFFF" w:themeFill="background1"/>
        <w:spacing w:after="0" w:line="240" w:lineRule="auto"/>
        <w:ind w:left="992" w:hanging="635"/>
        <w:jc w:val="both"/>
        <w:rPr>
          <w:rFonts w:ascii="Franklin Gothic Book" w:hAnsi="Franklin Gothic Book" w:cs="Arial"/>
          <w:b/>
          <w:lang w:eastAsia="ja-JP"/>
        </w:rPr>
      </w:pPr>
      <w:r w:rsidRPr="009B27FA">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13997D9F" w14:textId="77777777" w:rsidR="00A01D1D" w:rsidRPr="009B27FA" w:rsidRDefault="00A01D1D" w:rsidP="001957E5">
      <w:pPr>
        <w:pStyle w:val="Akapitzlist"/>
        <w:numPr>
          <w:ilvl w:val="1"/>
          <w:numId w:val="3"/>
        </w:numPr>
        <w:shd w:val="clear" w:color="auto" w:fill="FFFFFF" w:themeFill="background1"/>
        <w:spacing w:after="0" w:line="240" w:lineRule="auto"/>
        <w:ind w:left="992" w:hanging="635"/>
        <w:jc w:val="both"/>
        <w:rPr>
          <w:rFonts w:ascii="Franklin Gothic Book" w:hAnsi="Franklin Gothic Book" w:cs="Arial"/>
          <w:b/>
          <w:lang w:eastAsia="ja-JP"/>
        </w:rPr>
      </w:pPr>
      <w:r w:rsidRPr="009B27FA">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0274F5F0" w14:textId="77777777" w:rsidR="00A01D1D" w:rsidRPr="009B27FA" w:rsidRDefault="00A01D1D" w:rsidP="001957E5">
      <w:pPr>
        <w:pStyle w:val="Akapitzlist"/>
        <w:numPr>
          <w:ilvl w:val="1"/>
          <w:numId w:val="3"/>
        </w:numPr>
        <w:shd w:val="clear" w:color="auto" w:fill="FFFFFF" w:themeFill="background1"/>
        <w:spacing w:after="0" w:line="240" w:lineRule="auto"/>
        <w:ind w:left="992" w:hanging="635"/>
        <w:jc w:val="both"/>
        <w:rPr>
          <w:rFonts w:ascii="Franklin Gothic Book" w:hAnsi="Franklin Gothic Book" w:cs="Arial"/>
          <w:b/>
          <w:lang w:eastAsia="ja-JP"/>
        </w:rPr>
      </w:pPr>
      <w:r w:rsidRPr="009B27FA">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0B9C00" w14:textId="77777777" w:rsidR="00A01D1D" w:rsidRPr="009B27FA" w:rsidRDefault="00A01D1D" w:rsidP="001957E5">
      <w:pPr>
        <w:pStyle w:val="Akapitzlist"/>
        <w:numPr>
          <w:ilvl w:val="1"/>
          <w:numId w:val="3"/>
        </w:numPr>
        <w:shd w:val="clear" w:color="auto" w:fill="FFFFFF" w:themeFill="background1"/>
        <w:spacing w:after="0" w:line="240" w:lineRule="auto"/>
        <w:ind w:left="992" w:hanging="635"/>
        <w:jc w:val="both"/>
        <w:rPr>
          <w:rFonts w:ascii="Franklin Gothic Book" w:hAnsi="Franklin Gothic Book" w:cs="Arial"/>
          <w:b/>
          <w:lang w:eastAsia="ja-JP"/>
        </w:rPr>
      </w:pPr>
      <w:r w:rsidRPr="009B27FA">
        <w:rPr>
          <w:rFonts w:ascii="Franklin Gothic Book" w:hAnsi="Franklin Gothic Book" w:cs="Arial"/>
        </w:rPr>
        <w:t>Zamawiający niezwłocznie po zamieszczeniu zmiany treści ogłoszenia o zamówieniu i jej przekazaniu Urzędowi Publikacji Unii Europejskiej</w:t>
      </w:r>
      <w:r w:rsidRPr="009B27FA" w:rsidDel="008A3F8A">
        <w:rPr>
          <w:rFonts w:ascii="Franklin Gothic Book" w:hAnsi="Franklin Gothic Book" w:cs="Arial"/>
        </w:rPr>
        <w:t xml:space="preserve"> </w:t>
      </w:r>
      <w:r w:rsidRPr="009B27FA">
        <w:rPr>
          <w:rFonts w:ascii="Franklin Gothic Book" w:hAnsi="Franklin Gothic Book" w:cs="Arial"/>
        </w:rPr>
        <w:t>zamieszcza informację o zmianach na stronie internetowej.</w:t>
      </w:r>
    </w:p>
    <w:p w14:paraId="446CA576" w14:textId="384296CA" w:rsidR="00A01D1D" w:rsidRPr="001957E5" w:rsidRDefault="00A01D1D" w:rsidP="001957E5">
      <w:pPr>
        <w:pStyle w:val="Akapitzlist"/>
        <w:numPr>
          <w:ilvl w:val="1"/>
          <w:numId w:val="3"/>
        </w:numPr>
        <w:shd w:val="clear" w:color="auto" w:fill="FFFFFF" w:themeFill="background1"/>
        <w:spacing w:after="0" w:line="240" w:lineRule="auto"/>
        <w:ind w:left="992" w:hanging="635"/>
        <w:jc w:val="both"/>
        <w:rPr>
          <w:rFonts w:ascii="Franklin Gothic Book" w:hAnsi="Franklin Gothic Book" w:cs="Arial"/>
          <w:b/>
          <w:lang w:eastAsia="ja-JP"/>
        </w:rPr>
      </w:pPr>
      <w:r w:rsidRPr="009B27FA">
        <w:rPr>
          <w:rFonts w:ascii="Franklin Gothic Book" w:hAnsi="Franklin Gothic Book" w:cs="Arial"/>
        </w:rPr>
        <w:t>Wszelkie zmiany treści specyfikacji istotnych warunków zamówienia są wiążące dla Wykonawców.</w:t>
      </w:r>
    </w:p>
    <w:p w14:paraId="6D9F8339" w14:textId="77777777" w:rsidR="001957E5" w:rsidRPr="009B27FA" w:rsidRDefault="001957E5" w:rsidP="001957E5">
      <w:pPr>
        <w:pStyle w:val="Akapitzlist"/>
        <w:shd w:val="clear" w:color="auto" w:fill="FFFFFF" w:themeFill="background1"/>
        <w:spacing w:after="0" w:line="240" w:lineRule="auto"/>
        <w:ind w:left="992"/>
        <w:jc w:val="both"/>
        <w:rPr>
          <w:rFonts w:ascii="Franklin Gothic Book" w:hAnsi="Franklin Gothic Book" w:cs="Arial"/>
          <w:b/>
          <w:lang w:eastAsia="ja-JP"/>
        </w:rPr>
      </w:pPr>
    </w:p>
    <w:p w14:paraId="17147B35" w14:textId="77777777" w:rsidR="00A01D1D" w:rsidRPr="009B27FA"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9B27FA">
        <w:rPr>
          <w:rFonts w:ascii="Franklin Gothic Book" w:hAnsi="Franklin Gothic Book" w:cs="Arial"/>
          <w:b/>
        </w:rPr>
        <w:t>Rozdział XIII. ZMIANA I WYCOFANIE OFERT</w:t>
      </w:r>
    </w:p>
    <w:p w14:paraId="245DFE03" w14:textId="019F64CD" w:rsidR="00A01D1D" w:rsidRPr="00445A38" w:rsidRDefault="00400957" w:rsidP="00400957">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45A38">
        <w:rPr>
          <w:rFonts w:ascii="Franklin Gothic Book" w:hAnsi="Franklin Gothic Book" w:cs="Arial"/>
        </w:rPr>
        <w:t xml:space="preserve">Zmiana i wycofanie oferty </w:t>
      </w:r>
      <w:r w:rsidR="00D96BBF">
        <w:rPr>
          <w:rFonts w:ascii="Franklin Gothic Book" w:hAnsi="Franklin Gothic Book" w:cs="Arial"/>
        </w:rPr>
        <w:t xml:space="preserve">następuje </w:t>
      </w:r>
      <w:r w:rsidRPr="00445A38">
        <w:rPr>
          <w:rFonts w:ascii="Franklin Gothic Book" w:hAnsi="Franklin Gothic Book" w:cs="Arial"/>
        </w:rPr>
        <w:t>zgodnie z zapisami pkt. 18.13 – 18.15.</w:t>
      </w:r>
    </w:p>
    <w:p w14:paraId="70B1BDAF" w14:textId="77777777" w:rsidR="00400957" w:rsidRPr="009B27FA" w:rsidRDefault="00400957" w:rsidP="00400957">
      <w:pPr>
        <w:pStyle w:val="Akapitzlist"/>
        <w:shd w:val="clear" w:color="auto" w:fill="FFFFFF" w:themeFill="background1"/>
        <w:spacing w:line="240" w:lineRule="auto"/>
        <w:ind w:left="993"/>
        <w:jc w:val="both"/>
        <w:rPr>
          <w:rFonts w:ascii="Franklin Gothic Book" w:hAnsi="Franklin Gothic Book" w:cs="Arial"/>
          <w:b/>
          <w:lang w:eastAsia="ja-JP"/>
        </w:rPr>
      </w:pPr>
    </w:p>
    <w:p w14:paraId="44E686B7" w14:textId="77777777" w:rsidR="00A01D1D" w:rsidRPr="009B27FA"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9B27FA">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380A224A" w14:textId="14259AF4" w:rsidR="00395763" w:rsidRPr="0015211E" w:rsidRDefault="00395763" w:rsidP="00EF61AB">
      <w:pPr>
        <w:numPr>
          <w:ilvl w:val="1"/>
          <w:numId w:val="3"/>
        </w:numPr>
        <w:tabs>
          <w:tab w:val="clear" w:pos="3402"/>
          <w:tab w:val="left" w:pos="993"/>
        </w:tabs>
        <w:spacing w:line="240" w:lineRule="auto"/>
        <w:ind w:left="858"/>
        <w:contextualSpacing/>
        <w:jc w:val="both"/>
        <w:rPr>
          <w:rFonts w:ascii="Franklin Gothic Book" w:eastAsia="Calibri" w:hAnsi="Franklin Gothic Book" w:cs="Arial"/>
          <w:b/>
          <w:snapToGrid w:val="0"/>
          <w:sz w:val="22"/>
          <w:szCs w:val="22"/>
          <w:lang w:eastAsia="en-US"/>
        </w:rPr>
      </w:pPr>
      <w:r w:rsidRPr="00955C26">
        <w:rPr>
          <w:rFonts w:ascii="Franklin Gothic Book" w:eastAsia="Calibri" w:hAnsi="Franklin Gothic Book" w:cs="Arial"/>
          <w:snapToGrid w:val="0"/>
          <w:sz w:val="22"/>
          <w:szCs w:val="22"/>
          <w:lang w:eastAsia="en-US"/>
        </w:rPr>
        <w:t xml:space="preserve">Postępowanie prowadzone jest w języku polskim na elektronicznej Platformie Zakupowej pod adresem </w:t>
      </w:r>
      <w:r w:rsidRPr="00955C26">
        <w:rPr>
          <w:rStyle w:val="Hipercze"/>
          <w:rFonts w:ascii="Franklin Gothic Book" w:hAnsi="Franklin Gothic Book" w:cs="Arial"/>
          <w:sz w:val="22"/>
          <w:szCs w:val="22"/>
        </w:rPr>
        <w:t>https://aukcje.enea-polaniec.pl/</w:t>
      </w:r>
      <w:r w:rsidRPr="00955C26">
        <w:rPr>
          <w:rFonts w:ascii="Franklin Gothic Book" w:eastAsia="Calibri" w:hAnsi="Franklin Gothic Book" w:cs="Arial"/>
          <w:snapToGrid w:val="0"/>
          <w:sz w:val="22"/>
          <w:szCs w:val="22"/>
          <w:lang w:eastAsia="en-US"/>
        </w:rPr>
        <w:t xml:space="preserve"> (dalej jako Platforma Zakupowa, „Platforma” </w:t>
      </w:r>
      <w:r w:rsidRPr="00955C26">
        <w:rPr>
          <w:rFonts w:ascii="Franklin Gothic Book" w:eastAsia="Calibri" w:hAnsi="Franklin Gothic Book" w:cs="Arial"/>
          <w:snapToGrid w:val="0"/>
          <w:sz w:val="22"/>
          <w:szCs w:val="22"/>
          <w:lang w:eastAsia="en-US"/>
        </w:rPr>
        <w:br/>
        <w:t xml:space="preserve">lub System) i pod nazwą postępowania: </w:t>
      </w:r>
      <w:r w:rsidRPr="0015211E">
        <w:rPr>
          <w:rFonts w:ascii="Franklin Gothic Book" w:eastAsia="Calibri" w:hAnsi="Franklin Gothic Book" w:cs="Arial"/>
          <w:b/>
          <w:snapToGrid w:val="0"/>
          <w:sz w:val="22"/>
          <w:szCs w:val="22"/>
          <w:lang w:eastAsia="en-US"/>
        </w:rPr>
        <w:t>„</w:t>
      </w:r>
      <w:r w:rsidR="00EF61AB" w:rsidRPr="0015211E">
        <w:rPr>
          <w:rFonts w:ascii="Franklin Gothic Book" w:hAnsi="Franklin Gothic Book" w:cs="Arial"/>
          <w:b/>
          <w:sz w:val="22"/>
          <w:szCs w:val="22"/>
        </w:rPr>
        <w:t>Wykonanie kompleksowej obsługi chemicznej procesu wytwarzania energii elektrycznej i ciepła w Enea</w:t>
      </w:r>
      <w:r w:rsidR="004E5D70" w:rsidRPr="0015211E">
        <w:rPr>
          <w:rFonts w:ascii="Franklin Gothic Book" w:hAnsi="Franklin Gothic Book" w:cs="Arial"/>
          <w:b/>
          <w:sz w:val="22"/>
          <w:szCs w:val="22"/>
        </w:rPr>
        <w:t xml:space="preserve"> Elektrownia</w:t>
      </w:r>
      <w:r w:rsidR="00EF61AB" w:rsidRPr="0015211E">
        <w:rPr>
          <w:rFonts w:ascii="Franklin Gothic Book" w:hAnsi="Franklin Gothic Book" w:cs="Arial"/>
          <w:b/>
          <w:sz w:val="22"/>
          <w:szCs w:val="22"/>
        </w:rPr>
        <w:t xml:space="preserve"> Połaniec S.A. w okresie od 01.08.2020 r. do 31.07.2021 r.</w:t>
      </w:r>
      <w:r w:rsidRPr="0015211E">
        <w:rPr>
          <w:rFonts w:ascii="Franklin Gothic Book" w:eastAsia="Calibri" w:hAnsi="Franklin Gothic Book" w:cs="Arial"/>
          <w:b/>
          <w:snapToGrid w:val="0"/>
          <w:sz w:val="22"/>
          <w:szCs w:val="22"/>
          <w:lang w:eastAsia="en-US"/>
        </w:rPr>
        <w:t>”</w:t>
      </w:r>
    </w:p>
    <w:p w14:paraId="77D2434D" w14:textId="77777777" w:rsidR="00395763" w:rsidRPr="00955C26" w:rsidRDefault="00395763" w:rsidP="001957E5">
      <w:pPr>
        <w:numPr>
          <w:ilvl w:val="1"/>
          <w:numId w:val="3"/>
        </w:numPr>
        <w:tabs>
          <w:tab w:val="clear" w:pos="3402"/>
          <w:tab w:val="left" w:pos="1134"/>
        </w:tabs>
        <w:spacing w:line="240" w:lineRule="auto"/>
        <w:ind w:left="792"/>
        <w:contextualSpacing/>
        <w:jc w:val="both"/>
        <w:rPr>
          <w:rFonts w:ascii="Franklin Gothic Book" w:eastAsia="Calibri" w:hAnsi="Franklin Gothic Book" w:cs="Arial"/>
          <w:snapToGrid w:val="0"/>
          <w:sz w:val="22"/>
          <w:szCs w:val="22"/>
          <w:lang w:eastAsia="en-US"/>
        </w:rPr>
      </w:pPr>
      <w:r w:rsidRPr="00955C26">
        <w:rPr>
          <w:rFonts w:ascii="Franklin Gothic Book" w:eastAsia="Calibri" w:hAnsi="Franklin Gothic Book" w:cs="Arial"/>
          <w:snapToGrid w:val="0"/>
          <w:sz w:val="22"/>
          <w:szCs w:val="22"/>
          <w:lang w:eastAsia="en-US"/>
        </w:rPr>
        <w:lastRenderedPageBreak/>
        <w:t xml:space="preserve">W zakładce „Załączniki” przedmiotowego postępowania dostępna jest dokumentacja postępowania. Pobranie dokumentu następuje po kliknięciu na wybrany załącznik </w:t>
      </w:r>
      <w:r w:rsidRPr="00955C26">
        <w:rPr>
          <w:rFonts w:ascii="Franklin Gothic Book" w:eastAsia="Calibri" w:hAnsi="Franklin Gothic Book" w:cs="Arial"/>
          <w:snapToGrid w:val="0"/>
          <w:sz w:val="22"/>
          <w:szCs w:val="22"/>
          <w:lang w:eastAsia="en-US"/>
        </w:rPr>
        <w:br/>
        <w:t>i wciśnięciu polecenia „Pobierz”. W celu pobrania kilku wybranych lub wszystkich załączników jednocześnie należy wybrać polecenie „Pobierz paczkę”, lub odpowiednio „Pobierz wszystkie załączniki organizatora”.</w:t>
      </w:r>
    </w:p>
    <w:p w14:paraId="586CD9AE" w14:textId="77777777" w:rsidR="00395763" w:rsidRPr="0015211E" w:rsidRDefault="00395763" w:rsidP="001957E5">
      <w:pPr>
        <w:numPr>
          <w:ilvl w:val="1"/>
          <w:numId w:val="3"/>
        </w:numPr>
        <w:tabs>
          <w:tab w:val="clear" w:pos="3402"/>
          <w:tab w:val="left" w:pos="993"/>
        </w:tabs>
        <w:spacing w:line="240" w:lineRule="auto"/>
        <w:ind w:left="858"/>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 xml:space="preserve">Wykonawca przystępując do postępowania o udzielenie zamówienia publicznego, </w:t>
      </w:r>
      <w:r w:rsidRPr="0015211E">
        <w:rPr>
          <w:rFonts w:ascii="Franklin Gothic Book" w:eastAsia="Calibri" w:hAnsi="Franklin Gothic Book" w:cs="Arial"/>
          <w:snapToGrid w:val="0"/>
          <w:sz w:val="22"/>
          <w:szCs w:val="22"/>
          <w:lang w:eastAsia="en-US"/>
        </w:rPr>
        <w:br/>
        <w:t xml:space="preserve">tj. bezpłatnie rejestrując się lub logując, w przypadku posiadania konta w Platformie Zakupowej, akceptuje warunki korzystania z Platformy, określone w Instrukcji  zamieszczonej na stronie internetowej </w:t>
      </w:r>
      <w:hyperlink r:id="rId15" w:history="1">
        <w:r w:rsidRPr="0015211E">
          <w:rPr>
            <w:rStyle w:val="Hipercze"/>
            <w:rFonts w:ascii="Franklin Gothic Book" w:hAnsi="Franklin Gothic Book" w:cs="Arial"/>
            <w:sz w:val="22"/>
            <w:szCs w:val="22"/>
          </w:rPr>
          <w:t>https://aukcje.enea-polaniec.pl/</w:t>
        </w:r>
      </w:hyperlink>
      <w:r w:rsidRPr="0015211E">
        <w:rPr>
          <w:rStyle w:val="Hipercze"/>
          <w:rFonts w:ascii="Franklin Gothic Book" w:hAnsi="Franklin Gothic Book" w:cs="Arial"/>
          <w:sz w:val="22"/>
          <w:szCs w:val="22"/>
        </w:rPr>
        <w:t xml:space="preserve"> </w:t>
      </w:r>
      <w:r w:rsidRPr="0015211E">
        <w:rPr>
          <w:rStyle w:val="Hipercze"/>
          <w:rFonts w:ascii="Franklin Gothic Book" w:hAnsi="Franklin Gothic Book" w:cs="Arial"/>
          <w:color w:val="auto"/>
          <w:sz w:val="22"/>
          <w:szCs w:val="22"/>
          <w:u w:val="none"/>
        </w:rPr>
        <w:t xml:space="preserve">w zakładce Pomoc </w:t>
      </w:r>
      <w:r w:rsidRPr="0015211E">
        <w:rPr>
          <w:rFonts w:ascii="Franklin Gothic Book" w:eastAsia="Calibri" w:hAnsi="Franklin Gothic Book" w:cs="Arial"/>
          <w:snapToGrid w:val="0"/>
          <w:sz w:val="22"/>
          <w:szCs w:val="22"/>
          <w:lang w:eastAsia="en-US"/>
        </w:rPr>
        <w:t xml:space="preserve">oraz uznaje go za wiążący. </w:t>
      </w:r>
    </w:p>
    <w:p w14:paraId="62E7DA06" w14:textId="77777777" w:rsidR="00395763" w:rsidRPr="0015211E" w:rsidRDefault="00395763" w:rsidP="001957E5">
      <w:pPr>
        <w:numPr>
          <w:ilvl w:val="1"/>
          <w:numId w:val="3"/>
        </w:numPr>
        <w:tabs>
          <w:tab w:val="clear" w:pos="3402"/>
          <w:tab w:val="left" w:pos="993"/>
        </w:tabs>
        <w:spacing w:line="240" w:lineRule="auto"/>
        <w:ind w:left="792"/>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Zamawiający określa instrukcję korzystania z Platformy Zakupowej w niniejszym postępowaniu, tj.:</w:t>
      </w:r>
    </w:p>
    <w:p w14:paraId="73A41502" w14:textId="77777777" w:rsidR="00395763" w:rsidRPr="0015211E" w:rsidRDefault="00395763" w:rsidP="001957E5">
      <w:pPr>
        <w:numPr>
          <w:ilvl w:val="2"/>
          <w:numId w:val="3"/>
        </w:numPr>
        <w:tabs>
          <w:tab w:val="clear" w:pos="3402"/>
        </w:tabs>
        <w:spacing w:line="240" w:lineRule="auto"/>
        <w:ind w:left="178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 xml:space="preserve">W zakładce „Postępowania”, dalej „Lista postępowań otwartych” Wykonawca wybiera niniejsze postępowanie oraz korzystając z polecenia „Zgłoś się do udziału </w:t>
      </w:r>
      <w:r w:rsidRPr="0015211E">
        <w:rPr>
          <w:rFonts w:ascii="Franklin Gothic Book" w:eastAsia="Calibri" w:hAnsi="Franklin Gothic Book" w:cs="Arial"/>
          <w:snapToGrid w:val="0"/>
          <w:sz w:val="22"/>
          <w:szCs w:val="22"/>
          <w:lang w:eastAsia="en-US"/>
        </w:rPr>
        <w:br/>
        <w:t xml:space="preserve">w postępowaniu” przechodzi odpowiednio do Formularza rejestracyjnego </w:t>
      </w:r>
      <w:r w:rsidRPr="0015211E">
        <w:rPr>
          <w:rFonts w:ascii="Franklin Gothic Book" w:eastAsia="Calibri" w:hAnsi="Franklin Gothic Book" w:cs="Arial"/>
          <w:snapToGrid w:val="0"/>
          <w:sz w:val="22"/>
          <w:szCs w:val="22"/>
          <w:lang w:eastAsia="en-US"/>
        </w:rPr>
        <w:br/>
        <w:t>- w przypadku, kiedy Wykonawca nie posiada konta na Platformie lub panelu logowania użytkownika do Systemu;</w:t>
      </w:r>
    </w:p>
    <w:p w14:paraId="78C6DF17" w14:textId="77777777" w:rsidR="00395763" w:rsidRPr="0015211E" w:rsidRDefault="00395763" w:rsidP="001957E5">
      <w:pPr>
        <w:numPr>
          <w:ilvl w:val="2"/>
          <w:numId w:val="3"/>
        </w:numPr>
        <w:tabs>
          <w:tab w:val="clear" w:pos="3402"/>
        </w:tabs>
        <w:spacing w:line="240" w:lineRule="auto"/>
        <w:ind w:left="178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Po wypełnieniu formularza rejestracyjnego, i akceptacji rejestracji przez administratora systemu Wykonawca otrzymuje e-maila z hasłem dostępowym informującego, że może dokonać pierwszego logowania do Platformy;</w:t>
      </w:r>
    </w:p>
    <w:p w14:paraId="00696ED2" w14:textId="77777777" w:rsidR="00395763" w:rsidRPr="0015211E" w:rsidRDefault="00395763" w:rsidP="001957E5">
      <w:pPr>
        <w:numPr>
          <w:ilvl w:val="2"/>
          <w:numId w:val="3"/>
        </w:numPr>
        <w:tabs>
          <w:tab w:val="clear" w:pos="3402"/>
        </w:tabs>
        <w:spacing w:line="240" w:lineRule="auto"/>
        <w:ind w:left="178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 xml:space="preserve">Zgłoszenie do postępowania wymaga zalogowania Wykonawcy do systemu. </w:t>
      </w:r>
      <w:r w:rsidRPr="0015211E">
        <w:rPr>
          <w:rFonts w:ascii="Franklin Gothic Book" w:eastAsia="Calibri" w:hAnsi="Franklin Gothic Book" w:cs="Arial"/>
          <w:snapToGrid w:val="0"/>
          <w:sz w:val="22"/>
          <w:szCs w:val="22"/>
          <w:lang w:eastAsia="en-US"/>
        </w:rPr>
        <w:br/>
        <w:t>Po wprowadzeniu danych użytkownika tj. adresu e-mail oraz hasła zgłoszenie jest automatycznie akceptowane przez System;</w:t>
      </w:r>
    </w:p>
    <w:p w14:paraId="67CD0C55" w14:textId="77777777" w:rsidR="00395763" w:rsidRPr="0015211E" w:rsidRDefault="00395763" w:rsidP="001957E5">
      <w:pPr>
        <w:numPr>
          <w:ilvl w:val="2"/>
          <w:numId w:val="3"/>
        </w:numPr>
        <w:tabs>
          <w:tab w:val="clear" w:pos="3402"/>
        </w:tabs>
        <w:spacing w:line="240" w:lineRule="auto"/>
        <w:ind w:left="178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 xml:space="preserve">Wykonawca składa Ofertę poprzez dodanie w zakładce „Załączniki” dokumentów (załączników) określonych w SIWZ i </w:t>
      </w:r>
      <w:r w:rsidRPr="0015211E">
        <w:rPr>
          <w:rFonts w:ascii="Franklin Gothic Book" w:eastAsia="Calibri" w:hAnsi="Franklin Gothic Book" w:cs="Arial"/>
          <w:b/>
          <w:snapToGrid w:val="0"/>
          <w:sz w:val="22"/>
          <w:szCs w:val="22"/>
          <w:u w:val="single"/>
          <w:lang w:eastAsia="en-US"/>
        </w:rPr>
        <w:t>podpisanych kwalifikowanym podpisem elektronicznym</w:t>
      </w:r>
      <w:r w:rsidRPr="0015211E">
        <w:rPr>
          <w:rFonts w:ascii="Franklin Gothic Book" w:eastAsia="Calibri" w:hAnsi="Franklin Gothic Book" w:cs="Arial"/>
          <w:snapToGrid w:val="0"/>
          <w:sz w:val="22"/>
          <w:szCs w:val="22"/>
          <w:lang w:eastAsia="en-US"/>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405F12DD" w14:textId="77777777" w:rsidR="00395763" w:rsidRPr="0015211E" w:rsidRDefault="00395763" w:rsidP="006B0DB9">
      <w:pPr>
        <w:tabs>
          <w:tab w:val="clear" w:pos="3402"/>
        </w:tabs>
        <w:spacing w:line="240" w:lineRule="auto"/>
        <w:ind w:left="178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Po zapisaniu, plik jest widoczny w systemie jako zaszyfrowany. Jeśli Wykonawca zamieścił niewłaściwy plik może go usunąć zaznaczając plik i klikając polecenie „Usuń”.</w:t>
      </w:r>
    </w:p>
    <w:p w14:paraId="1A63856C" w14:textId="77777777" w:rsidR="00395763" w:rsidRPr="0015211E" w:rsidRDefault="00395763" w:rsidP="001957E5">
      <w:pPr>
        <w:numPr>
          <w:ilvl w:val="2"/>
          <w:numId w:val="3"/>
        </w:numPr>
        <w:tabs>
          <w:tab w:val="clear" w:pos="3402"/>
        </w:tabs>
        <w:spacing w:line="240" w:lineRule="auto"/>
        <w:ind w:left="178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Wykonawca składa Ofertę w formie zaszyfrowanej, dlatego też Oferty nie są widoczne do momentu odszyfrowania ofert przez Zamawiającego, który następuje po terminie otwarcia;</w:t>
      </w:r>
    </w:p>
    <w:p w14:paraId="7702519A" w14:textId="77777777" w:rsidR="00395763" w:rsidRPr="0015211E" w:rsidRDefault="00395763" w:rsidP="001957E5">
      <w:pPr>
        <w:numPr>
          <w:ilvl w:val="2"/>
          <w:numId w:val="3"/>
        </w:numPr>
        <w:tabs>
          <w:tab w:val="clear" w:pos="3402"/>
        </w:tabs>
        <w:spacing w:line="240" w:lineRule="auto"/>
        <w:ind w:left="178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 xml:space="preserve">Wykonawca może także samodzielnie wycofać złożoną przez siebie Ofertę. </w:t>
      </w:r>
      <w:r w:rsidRPr="0015211E">
        <w:rPr>
          <w:rFonts w:ascii="Franklin Gothic Book" w:eastAsia="Calibri" w:hAnsi="Franklin Gothic Book" w:cs="Arial"/>
          <w:snapToGrid w:val="0"/>
          <w:sz w:val="22"/>
          <w:szCs w:val="22"/>
          <w:lang w:eastAsia="en-US"/>
        </w:rPr>
        <w:br/>
        <w:t>W tym celu w zakładce „Załączniki” należy skorzystać z polecenia „Usuń”, zaznaczając uprzednio wybrany przez siebie plik z Ofertą.</w:t>
      </w:r>
    </w:p>
    <w:p w14:paraId="2FA86495" w14:textId="77777777" w:rsidR="00FD1A9C" w:rsidRPr="0015211E" w:rsidRDefault="00FD1A9C" w:rsidP="00FD1A9C">
      <w:pPr>
        <w:numPr>
          <w:ilvl w:val="1"/>
          <w:numId w:val="3"/>
        </w:numPr>
        <w:tabs>
          <w:tab w:val="clear" w:pos="3402"/>
          <w:tab w:val="left" w:pos="993"/>
        </w:tabs>
        <w:spacing w:line="240" w:lineRule="auto"/>
        <w:ind w:left="792"/>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Zamawiający, zgodnie z § 4 Rozporządzenia dot. Elektronizacji określa dopuszczalny format kwalifikowanego podpisu elektronicznego jako:</w:t>
      </w:r>
    </w:p>
    <w:p w14:paraId="2EBC1F11" w14:textId="77777777" w:rsidR="00FD1A9C" w:rsidRPr="0015211E" w:rsidRDefault="00FD1A9C" w:rsidP="00FD1A9C">
      <w:pPr>
        <w:pStyle w:val="Akapitzlist"/>
        <w:numPr>
          <w:ilvl w:val="0"/>
          <w:numId w:val="102"/>
        </w:numPr>
        <w:jc w:val="both"/>
        <w:rPr>
          <w:rFonts w:ascii="Franklin Gothic Book" w:hAnsi="Franklin Gothic Book" w:cs="Arial"/>
          <w:snapToGrid w:val="0"/>
          <w:vanish/>
        </w:rPr>
      </w:pPr>
    </w:p>
    <w:p w14:paraId="6DE255D0" w14:textId="77777777" w:rsidR="00FD1A9C" w:rsidRPr="0015211E" w:rsidRDefault="00FD1A9C" w:rsidP="00FD1A9C">
      <w:pPr>
        <w:pStyle w:val="Akapitzlist"/>
        <w:numPr>
          <w:ilvl w:val="0"/>
          <w:numId w:val="102"/>
        </w:numPr>
        <w:jc w:val="both"/>
        <w:rPr>
          <w:rFonts w:ascii="Franklin Gothic Book" w:hAnsi="Franklin Gothic Book" w:cs="Arial"/>
          <w:snapToGrid w:val="0"/>
          <w:vanish/>
        </w:rPr>
      </w:pPr>
    </w:p>
    <w:p w14:paraId="5169F6C2" w14:textId="77777777" w:rsidR="00FD1A9C" w:rsidRPr="0015211E" w:rsidRDefault="00FD1A9C" w:rsidP="00FD1A9C">
      <w:pPr>
        <w:pStyle w:val="Akapitzlist"/>
        <w:numPr>
          <w:ilvl w:val="0"/>
          <w:numId w:val="102"/>
        </w:numPr>
        <w:jc w:val="both"/>
        <w:rPr>
          <w:rFonts w:ascii="Franklin Gothic Book" w:hAnsi="Franklin Gothic Book" w:cs="Arial"/>
          <w:snapToGrid w:val="0"/>
          <w:vanish/>
        </w:rPr>
      </w:pPr>
    </w:p>
    <w:p w14:paraId="65ACDA42" w14:textId="77777777" w:rsidR="00FD1A9C" w:rsidRPr="0015211E" w:rsidRDefault="00FD1A9C" w:rsidP="00FD1A9C">
      <w:pPr>
        <w:pStyle w:val="Akapitzlist"/>
        <w:numPr>
          <w:ilvl w:val="0"/>
          <w:numId w:val="102"/>
        </w:numPr>
        <w:jc w:val="both"/>
        <w:rPr>
          <w:rFonts w:ascii="Franklin Gothic Book" w:hAnsi="Franklin Gothic Book" w:cs="Arial"/>
          <w:snapToGrid w:val="0"/>
          <w:vanish/>
        </w:rPr>
      </w:pPr>
    </w:p>
    <w:p w14:paraId="6A56D466" w14:textId="77777777" w:rsidR="00FD1A9C" w:rsidRPr="0015211E" w:rsidRDefault="00FD1A9C" w:rsidP="00FD1A9C">
      <w:pPr>
        <w:pStyle w:val="Akapitzlist"/>
        <w:numPr>
          <w:ilvl w:val="0"/>
          <w:numId w:val="102"/>
        </w:numPr>
        <w:jc w:val="both"/>
        <w:rPr>
          <w:rFonts w:ascii="Franklin Gothic Book" w:hAnsi="Franklin Gothic Book" w:cs="Arial"/>
          <w:snapToGrid w:val="0"/>
          <w:vanish/>
        </w:rPr>
      </w:pPr>
    </w:p>
    <w:p w14:paraId="67128621" w14:textId="77777777" w:rsidR="00FD1A9C" w:rsidRPr="0015211E" w:rsidRDefault="00FD1A9C" w:rsidP="00FD1A9C">
      <w:pPr>
        <w:pStyle w:val="Akapitzlist"/>
        <w:numPr>
          <w:ilvl w:val="0"/>
          <w:numId w:val="102"/>
        </w:numPr>
        <w:jc w:val="both"/>
        <w:rPr>
          <w:rFonts w:ascii="Franklin Gothic Book" w:hAnsi="Franklin Gothic Book" w:cs="Arial"/>
          <w:snapToGrid w:val="0"/>
          <w:vanish/>
        </w:rPr>
      </w:pPr>
    </w:p>
    <w:p w14:paraId="29A8E6E7" w14:textId="77777777" w:rsidR="00FD1A9C" w:rsidRPr="0015211E" w:rsidRDefault="00FD1A9C" w:rsidP="00FD1A9C">
      <w:pPr>
        <w:pStyle w:val="Akapitzlist"/>
        <w:numPr>
          <w:ilvl w:val="0"/>
          <w:numId w:val="102"/>
        </w:numPr>
        <w:jc w:val="both"/>
        <w:rPr>
          <w:rFonts w:ascii="Franklin Gothic Book" w:hAnsi="Franklin Gothic Book" w:cs="Arial"/>
          <w:snapToGrid w:val="0"/>
          <w:vanish/>
        </w:rPr>
      </w:pPr>
    </w:p>
    <w:p w14:paraId="0890D43F" w14:textId="77777777" w:rsidR="00FD1A9C" w:rsidRPr="0015211E" w:rsidRDefault="00FD1A9C" w:rsidP="00FD1A9C">
      <w:pPr>
        <w:pStyle w:val="Akapitzlist"/>
        <w:numPr>
          <w:ilvl w:val="0"/>
          <w:numId w:val="102"/>
        </w:numPr>
        <w:jc w:val="both"/>
        <w:rPr>
          <w:rFonts w:ascii="Franklin Gothic Book" w:hAnsi="Franklin Gothic Book" w:cs="Arial"/>
          <w:snapToGrid w:val="0"/>
          <w:vanish/>
        </w:rPr>
      </w:pPr>
    </w:p>
    <w:p w14:paraId="0F1419D0" w14:textId="77777777" w:rsidR="00FD1A9C" w:rsidRPr="0015211E" w:rsidRDefault="00FD1A9C" w:rsidP="00FD1A9C">
      <w:pPr>
        <w:pStyle w:val="Akapitzlist"/>
        <w:numPr>
          <w:ilvl w:val="0"/>
          <w:numId w:val="102"/>
        </w:numPr>
        <w:jc w:val="both"/>
        <w:rPr>
          <w:rFonts w:ascii="Franklin Gothic Book" w:hAnsi="Franklin Gothic Book" w:cs="Arial"/>
          <w:snapToGrid w:val="0"/>
          <w:vanish/>
        </w:rPr>
      </w:pPr>
    </w:p>
    <w:p w14:paraId="514695F3" w14:textId="77777777" w:rsidR="00FD1A9C" w:rsidRPr="0015211E" w:rsidRDefault="00FD1A9C" w:rsidP="00FD1A9C">
      <w:pPr>
        <w:pStyle w:val="Akapitzlist"/>
        <w:numPr>
          <w:ilvl w:val="0"/>
          <w:numId w:val="102"/>
        </w:numPr>
        <w:jc w:val="both"/>
        <w:rPr>
          <w:rFonts w:ascii="Franklin Gothic Book" w:hAnsi="Franklin Gothic Book" w:cs="Arial"/>
          <w:snapToGrid w:val="0"/>
          <w:vanish/>
        </w:rPr>
      </w:pPr>
    </w:p>
    <w:p w14:paraId="66803EC8" w14:textId="77777777" w:rsidR="00FD1A9C" w:rsidRPr="0015211E" w:rsidRDefault="00FD1A9C" w:rsidP="00FD1A9C">
      <w:pPr>
        <w:pStyle w:val="Akapitzlist"/>
        <w:numPr>
          <w:ilvl w:val="1"/>
          <w:numId w:val="102"/>
        </w:numPr>
        <w:jc w:val="both"/>
        <w:rPr>
          <w:rFonts w:ascii="Franklin Gothic Book" w:hAnsi="Franklin Gothic Book" w:cs="Arial"/>
          <w:snapToGrid w:val="0"/>
          <w:vanish/>
        </w:rPr>
      </w:pPr>
    </w:p>
    <w:p w14:paraId="3FD7EBBB" w14:textId="77777777" w:rsidR="00FD1A9C" w:rsidRPr="0015211E" w:rsidRDefault="00FD1A9C" w:rsidP="00FD1A9C">
      <w:pPr>
        <w:pStyle w:val="Akapitzlist"/>
        <w:numPr>
          <w:ilvl w:val="1"/>
          <w:numId w:val="102"/>
        </w:numPr>
        <w:jc w:val="both"/>
        <w:rPr>
          <w:rFonts w:ascii="Franklin Gothic Book" w:hAnsi="Franklin Gothic Book" w:cs="Arial"/>
          <w:snapToGrid w:val="0"/>
          <w:vanish/>
        </w:rPr>
      </w:pPr>
    </w:p>
    <w:p w14:paraId="67CAE79C" w14:textId="77777777" w:rsidR="00FD1A9C" w:rsidRPr="0015211E" w:rsidRDefault="00FD1A9C" w:rsidP="00FD1A9C">
      <w:pPr>
        <w:pStyle w:val="Akapitzlist"/>
        <w:numPr>
          <w:ilvl w:val="1"/>
          <w:numId w:val="102"/>
        </w:numPr>
        <w:jc w:val="both"/>
        <w:rPr>
          <w:rFonts w:ascii="Franklin Gothic Book" w:hAnsi="Franklin Gothic Book" w:cs="Arial"/>
          <w:snapToGrid w:val="0"/>
          <w:vanish/>
        </w:rPr>
      </w:pPr>
    </w:p>
    <w:p w14:paraId="7D946F2E" w14:textId="77777777" w:rsidR="00FD1A9C" w:rsidRPr="0015211E" w:rsidRDefault="00FD1A9C" w:rsidP="00FD1A9C">
      <w:pPr>
        <w:pStyle w:val="Akapitzlist"/>
        <w:numPr>
          <w:ilvl w:val="1"/>
          <w:numId w:val="102"/>
        </w:numPr>
        <w:jc w:val="both"/>
        <w:rPr>
          <w:rFonts w:ascii="Franklin Gothic Book" w:hAnsi="Franklin Gothic Book" w:cs="Arial"/>
          <w:snapToGrid w:val="0"/>
          <w:vanish/>
        </w:rPr>
      </w:pPr>
    </w:p>
    <w:p w14:paraId="62C34027" w14:textId="77777777" w:rsidR="00FD1A9C" w:rsidRPr="0015211E" w:rsidRDefault="00FD1A9C" w:rsidP="00FD1A9C">
      <w:pPr>
        <w:pStyle w:val="Akapitzlist"/>
        <w:numPr>
          <w:ilvl w:val="1"/>
          <w:numId w:val="102"/>
        </w:numPr>
        <w:jc w:val="both"/>
        <w:rPr>
          <w:rFonts w:ascii="Franklin Gothic Book" w:hAnsi="Franklin Gothic Book" w:cs="Arial"/>
          <w:snapToGrid w:val="0"/>
          <w:vanish/>
        </w:rPr>
      </w:pPr>
    </w:p>
    <w:p w14:paraId="6A277AEC" w14:textId="427A23FC" w:rsidR="00FD1A9C" w:rsidRPr="0015211E" w:rsidRDefault="00FD1A9C" w:rsidP="00FD1A9C">
      <w:pPr>
        <w:numPr>
          <w:ilvl w:val="2"/>
          <w:numId w:val="102"/>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Dokumenty w formacie „.pdf” należy podpisywać tylko i wyłącznie formatem PAdES;</w:t>
      </w:r>
    </w:p>
    <w:p w14:paraId="07A3A4ED" w14:textId="77777777" w:rsidR="00FD1A9C" w:rsidRPr="0015211E" w:rsidRDefault="00FD1A9C" w:rsidP="00FD1A9C">
      <w:pPr>
        <w:numPr>
          <w:ilvl w:val="2"/>
          <w:numId w:val="102"/>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 xml:space="preserve">Zamawiający dopuszcza podpisanie dokumentów w formacie innym niż „.pdf”, 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w:t>
      </w:r>
      <w:r w:rsidRPr="0015211E">
        <w:rPr>
          <w:rFonts w:ascii="Franklin Gothic Book" w:eastAsia="Calibri" w:hAnsi="Franklin Gothic Book" w:cs="Arial"/>
          <w:snapToGrid w:val="0"/>
          <w:sz w:val="22"/>
          <w:szCs w:val="22"/>
          <w:lang w:eastAsia="en-US"/>
        </w:rPr>
        <w:lastRenderedPageBreak/>
        <w:t>podpisie, Wykonawca wówczas zobowiązany jest dołączyć w postępowaniu oryginał dokumentu wraz z podpisanym plikiem.</w:t>
      </w:r>
    </w:p>
    <w:p w14:paraId="2BFACEDF" w14:textId="77777777" w:rsidR="00FD1A9C" w:rsidRPr="0015211E" w:rsidRDefault="00FD1A9C" w:rsidP="00FD1A9C">
      <w:pPr>
        <w:numPr>
          <w:ilvl w:val="2"/>
          <w:numId w:val="102"/>
        </w:numPr>
        <w:tabs>
          <w:tab w:val="clear" w:pos="3402"/>
        </w:tabs>
        <w:spacing w:after="200" w:line="276" w:lineRule="auto"/>
        <w:contextualSpacing/>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Zamawiający wymaga, aby kwalifikowany podpis elektroniczny został złożony zgodnie z wymogami określonymi w art.  137 ustawy z dn. 5 września 2016 r. o usługach zaufania oraz identyfikacji elektronicznej.</w:t>
      </w:r>
    </w:p>
    <w:p w14:paraId="4FDF1262" w14:textId="77777777" w:rsidR="00FD1A9C" w:rsidRPr="0015211E" w:rsidRDefault="00FD1A9C" w:rsidP="00FD1A9C">
      <w:pPr>
        <w:numPr>
          <w:ilvl w:val="1"/>
          <w:numId w:val="102"/>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Zamawiający, zgodnie z § 3 ust. 3 Rozporządzenia dot. elektronizacji określa niezbędne wymagania sprzętowo – aplikacyjne umożliwiające pracę na Platformie Zakupowej, tj.:</w:t>
      </w:r>
    </w:p>
    <w:p w14:paraId="3BD11D7B" w14:textId="77777777" w:rsidR="00FD1A9C" w:rsidRPr="0015211E" w:rsidRDefault="00FD1A9C" w:rsidP="00FD1A9C">
      <w:pPr>
        <w:numPr>
          <w:ilvl w:val="2"/>
          <w:numId w:val="102"/>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stały dostęp do sieci Internet o gwarantowanej przepustowości nie mniejszej niż 512 kb/s;</w:t>
      </w:r>
    </w:p>
    <w:p w14:paraId="6064D664" w14:textId="77777777" w:rsidR="00FD1A9C" w:rsidRPr="0015211E" w:rsidRDefault="00FD1A9C" w:rsidP="00FD1A9C">
      <w:pPr>
        <w:numPr>
          <w:ilvl w:val="2"/>
          <w:numId w:val="102"/>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 xml:space="preserve"> komputer klasy PC lub MAC, o następującej konfiguracji: pamięć min 2GB Ram, procesor Intel IV 2GHZ lub lepszy, jeden z systemów operacyjnych - MS Windows 7, Mac Os x 10.4, Linux, lub ich nowsze wersje;</w:t>
      </w:r>
    </w:p>
    <w:p w14:paraId="1781AAF3" w14:textId="77777777" w:rsidR="00FD1A9C" w:rsidRPr="0015211E" w:rsidRDefault="00FD1A9C" w:rsidP="00FD1A9C">
      <w:pPr>
        <w:numPr>
          <w:ilvl w:val="2"/>
          <w:numId w:val="102"/>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zainstalowana dowolna przeglądarka internetowa; w przypadku Internet Explorer minimalnie wersja 10.0.;</w:t>
      </w:r>
    </w:p>
    <w:p w14:paraId="6487DFFA" w14:textId="77777777" w:rsidR="00FD1A9C" w:rsidRPr="0015211E" w:rsidRDefault="00FD1A9C" w:rsidP="00FD1A9C">
      <w:pPr>
        <w:numPr>
          <w:ilvl w:val="2"/>
          <w:numId w:val="102"/>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 xml:space="preserve"> włączona obsługa JavaScript;</w:t>
      </w:r>
    </w:p>
    <w:p w14:paraId="4BA86066" w14:textId="77777777" w:rsidR="00FD1A9C" w:rsidRPr="0015211E" w:rsidRDefault="00FD1A9C" w:rsidP="00FD1A9C">
      <w:pPr>
        <w:numPr>
          <w:ilvl w:val="2"/>
          <w:numId w:val="102"/>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zainstalowany program Acrobat Reader lub inny umożliwiający obsługę formatów .pdf.</w:t>
      </w:r>
    </w:p>
    <w:p w14:paraId="1586F615" w14:textId="77777777" w:rsidR="00FD1A9C" w:rsidRPr="0015211E" w:rsidRDefault="00FD1A9C" w:rsidP="00FD1A9C">
      <w:pPr>
        <w:numPr>
          <w:ilvl w:val="1"/>
          <w:numId w:val="102"/>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Zamawiający, zgodnie z § 3 ust. 3 Rozporządzenia dot. elektronizacji określa dopuszczalne formaty przesyłanych danych, tj. plików o wielkości do 50 MB w formatach: .pdf.</w:t>
      </w:r>
    </w:p>
    <w:p w14:paraId="759B52FA" w14:textId="77777777" w:rsidR="00FD1A9C" w:rsidRPr="0015211E" w:rsidRDefault="00FD1A9C" w:rsidP="00FD1A9C">
      <w:pPr>
        <w:numPr>
          <w:ilvl w:val="1"/>
          <w:numId w:val="102"/>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Zamawiający, zgodnie z § 3 ust. 3 Rozporządzenia dot. elektronizacji określa informacje na temat kodowania i czasu odbioru danych, tj.:</w:t>
      </w:r>
    </w:p>
    <w:p w14:paraId="62CB285F" w14:textId="77777777" w:rsidR="00FD1A9C" w:rsidRPr="0015211E" w:rsidRDefault="00FD1A9C" w:rsidP="00FD1A9C">
      <w:pPr>
        <w:numPr>
          <w:ilvl w:val="2"/>
          <w:numId w:val="83"/>
        </w:numPr>
        <w:tabs>
          <w:tab w:val="clear" w:pos="3402"/>
        </w:tabs>
        <w:spacing w:after="200" w:line="276" w:lineRule="auto"/>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Plik załączony przez Wykonawcę na Platformie Zakupowej i zapisany, nie jest widoczny dla Zamawiającego, gdyż jest w systemie jako zaszyfrowany. Możliwość otworzenia pliku dostępna jest dopiero po odszyfrowaniu przez Zamawiającego po upływie terminu składania ofert;</w:t>
      </w:r>
    </w:p>
    <w:p w14:paraId="26D89F8D" w14:textId="77777777" w:rsidR="00FD1A9C" w:rsidRPr="0015211E" w:rsidRDefault="00FD1A9C" w:rsidP="00FD1A9C">
      <w:pPr>
        <w:numPr>
          <w:ilvl w:val="2"/>
          <w:numId w:val="83"/>
        </w:numPr>
        <w:tabs>
          <w:tab w:val="clear" w:pos="3402"/>
        </w:tabs>
        <w:spacing w:after="200" w:line="276" w:lineRule="auto"/>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 xml:space="preserve">Oznaczenie czasu odbioru danych przez Platformę stanowi przypiętą </w:t>
      </w:r>
      <w:r w:rsidRPr="0015211E">
        <w:rPr>
          <w:rFonts w:ascii="Franklin Gothic Book" w:eastAsia="Calibri" w:hAnsi="Franklin Gothic Book" w:cs="Arial"/>
          <w:snapToGrid w:val="0"/>
          <w:sz w:val="22"/>
          <w:szCs w:val="22"/>
          <w:lang w:eastAsia="en-US"/>
        </w:rPr>
        <w:br/>
        <w:t>do dokumentu elektronicznego datę oraz dokładny czas (hh:mm:ss), znajdującą się po lewej stronie dokumentu w kolumnie „Data przesłania”.</w:t>
      </w:r>
    </w:p>
    <w:p w14:paraId="5F6DB24C" w14:textId="77777777" w:rsidR="00FD1A9C" w:rsidRPr="0015211E" w:rsidRDefault="00FD1A9C" w:rsidP="00FD1A9C">
      <w:pPr>
        <w:numPr>
          <w:ilvl w:val="1"/>
          <w:numId w:val="83"/>
        </w:numPr>
        <w:tabs>
          <w:tab w:val="clear" w:pos="3402"/>
          <w:tab w:val="left" w:pos="1701"/>
        </w:tabs>
        <w:spacing w:after="200" w:line="276" w:lineRule="auto"/>
        <w:ind w:left="993" w:hanging="567"/>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 xml:space="preserve">Komunikacja między Zamawiającym a Wykonawcami, w tym wszelkie oświadczenia, wnioski, zawiadomienia oraz informacje, przekazywane są w formie elektronicznej </w:t>
      </w:r>
      <w:r w:rsidRPr="0015211E">
        <w:rPr>
          <w:rFonts w:ascii="Franklin Gothic Book" w:eastAsia="Calibri" w:hAnsi="Franklin Gothic Book" w:cs="Arial"/>
          <w:snapToGrid w:val="0"/>
          <w:sz w:val="22"/>
          <w:szCs w:val="22"/>
          <w:lang w:eastAsia="en-US"/>
        </w:rPr>
        <w:br/>
        <w:t xml:space="preserve">za pośrednictwem Platformy w zakładce „Pytania / Informacje”. Za datę wpływu oświadczeń, wniosków, zawiadomień oraz informacji przyjmuje się ich datę wczytania </w:t>
      </w:r>
      <w:r w:rsidRPr="0015211E">
        <w:rPr>
          <w:rFonts w:ascii="Franklin Gothic Book" w:eastAsia="Calibri" w:hAnsi="Franklin Gothic Book" w:cs="Arial"/>
          <w:snapToGrid w:val="0"/>
          <w:sz w:val="22"/>
          <w:szCs w:val="22"/>
          <w:lang w:eastAsia="en-US"/>
        </w:rPr>
        <w:br/>
        <w:t>do Systemu.</w:t>
      </w:r>
    </w:p>
    <w:p w14:paraId="0E5DF1CB" w14:textId="77777777" w:rsidR="00FD1A9C" w:rsidRPr="0015211E" w:rsidRDefault="00FD1A9C" w:rsidP="00FD1A9C">
      <w:pPr>
        <w:numPr>
          <w:ilvl w:val="1"/>
          <w:numId w:val="83"/>
        </w:numPr>
        <w:tabs>
          <w:tab w:val="clear" w:pos="3402"/>
          <w:tab w:val="left" w:pos="1560"/>
        </w:tabs>
        <w:spacing w:after="200" w:line="276" w:lineRule="auto"/>
        <w:ind w:left="1134" w:hanging="708"/>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 xml:space="preserve">Jeżeli Zamawiający lub Wykonawca przekazują oświadczenia, wnioski, zawiadomienia przy użyciu środków komunikacji elektronicznej w rozumieniu ustawy z dnia 18 lipca 2002 r. </w:t>
      </w:r>
      <w:r w:rsidRPr="0015211E">
        <w:rPr>
          <w:rFonts w:ascii="Franklin Gothic Book" w:eastAsia="Calibri" w:hAnsi="Franklin Gothic Book" w:cs="Arial"/>
          <w:snapToGrid w:val="0"/>
          <w:sz w:val="22"/>
          <w:szCs w:val="22"/>
          <w:lang w:eastAsia="en-US"/>
        </w:rPr>
        <w:br/>
        <w:t>o świadczeniu usług drogą elektroniczną, każda ze stron na żądanie drugiej strony niezwłocznie potwierdza fakt ich otrzymania.</w:t>
      </w:r>
    </w:p>
    <w:p w14:paraId="4511A69A" w14:textId="77777777" w:rsidR="00FD1A9C" w:rsidRPr="0015211E" w:rsidRDefault="00FD1A9C" w:rsidP="00FD1A9C">
      <w:pPr>
        <w:numPr>
          <w:ilvl w:val="1"/>
          <w:numId w:val="83"/>
        </w:numPr>
        <w:tabs>
          <w:tab w:val="clear" w:pos="3402"/>
          <w:tab w:val="left" w:pos="1560"/>
        </w:tabs>
        <w:spacing w:after="200" w:line="276" w:lineRule="auto"/>
        <w:ind w:left="1227" w:hanging="80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 xml:space="preserve">Wykonawca może zwrócić się do Zamawiającego o wyjaśnienie treści Specyfikacji istotnych warunków zamówienia (SIWZ). Wniosek należy przesłać za pośrednictwem Platformy </w:t>
      </w:r>
      <w:r w:rsidRPr="0015211E">
        <w:rPr>
          <w:rFonts w:ascii="Franklin Gothic Book" w:eastAsia="Calibri" w:hAnsi="Franklin Gothic Book" w:cs="Arial"/>
          <w:snapToGrid w:val="0"/>
          <w:sz w:val="22"/>
          <w:szCs w:val="22"/>
          <w:lang w:eastAsia="en-US"/>
        </w:rPr>
        <w:br/>
        <w:t>w zakładce „Pytania/ Informacje” poprzez polecenie „Dodaj pytanie / komentarz”.</w:t>
      </w:r>
    </w:p>
    <w:p w14:paraId="51314214" w14:textId="77777777" w:rsidR="00FD1A9C" w:rsidRPr="0015211E" w:rsidRDefault="00FD1A9C" w:rsidP="00FD1A9C">
      <w:pPr>
        <w:numPr>
          <w:ilvl w:val="1"/>
          <w:numId w:val="83"/>
        </w:numPr>
        <w:tabs>
          <w:tab w:val="clear" w:pos="3402"/>
          <w:tab w:val="left" w:pos="1560"/>
        </w:tabs>
        <w:spacing w:after="200" w:line="276" w:lineRule="auto"/>
        <w:ind w:left="1227" w:hanging="80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 xml:space="preserve">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w:t>
      </w:r>
      <w:r w:rsidRPr="0015211E">
        <w:rPr>
          <w:rFonts w:ascii="Franklin Gothic Book" w:eastAsia="Calibri" w:hAnsi="Franklin Gothic Book" w:cs="Arial"/>
          <w:snapToGrid w:val="0"/>
          <w:sz w:val="22"/>
          <w:szCs w:val="22"/>
          <w:lang w:eastAsia="en-US"/>
        </w:rPr>
        <w:lastRenderedPageBreak/>
        <w:t>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69C0D4D3" w14:textId="77777777" w:rsidR="00FD1A9C" w:rsidRPr="0015211E" w:rsidRDefault="00FD1A9C" w:rsidP="00FD1A9C">
      <w:pPr>
        <w:numPr>
          <w:ilvl w:val="1"/>
          <w:numId w:val="83"/>
        </w:numPr>
        <w:tabs>
          <w:tab w:val="clear" w:pos="3402"/>
          <w:tab w:val="left" w:pos="1560"/>
        </w:tabs>
        <w:spacing w:after="200" w:line="276" w:lineRule="auto"/>
        <w:ind w:left="1227" w:hanging="80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 xml:space="preserve">Treść pytań (bez ujawnienia źródła) wraz z wyjaśnieniami bądź informacje </w:t>
      </w:r>
    </w:p>
    <w:p w14:paraId="25B1A182" w14:textId="77777777" w:rsidR="00FD1A9C" w:rsidRPr="0015211E" w:rsidRDefault="00FD1A9C" w:rsidP="00FD1A9C">
      <w:pPr>
        <w:tabs>
          <w:tab w:val="clear" w:pos="3402"/>
        </w:tabs>
        <w:spacing w:after="200" w:line="276" w:lineRule="auto"/>
        <w:ind w:left="1227"/>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napToGrid w:val="0"/>
          <w:sz w:val="22"/>
          <w:szCs w:val="22"/>
          <w:lang w:eastAsia="en-US"/>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2A8DBF8F" w14:textId="77777777" w:rsidR="00FD1A9C" w:rsidRPr="0015211E" w:rsidRDefault="00FD1A9C" w:rsidP="00FD1A9C">
      <w:pPr>
        <w:numPr>
          <w:ilvl w:val="1"/>
          <w:numId w:val="83"/>
        </w:numPr>
        <w:tabs>
          <w:tab w:val="clear" w:pos="3402"/>
          <w:tab w:val="left" w:pos="1560"/>
        </w:tabs>
        <w:spacing w:after="200" w:line="276" w:lineRule="auto"/>
        <w:ind w:left="1227" w:hanging="80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z w:val="22"/>
          <w:szCs w:val="22"/>
          <w:lang w:eastAsia="en-US"/>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1AFAA7CB" w14:textId="77777777" w:rsidR="00FD1A9C" w:rsidRPr="0015211E" w:rsidRDefault="00FD1A9C" w:rsidP="00FD1A9C">
      <w:pPr>
        <w:numPr>
          <w:ilvl w:val="1"/>
          <w:numId w:val="83"/>
        </w:numPr>
        <w:tabs>
          <w:tab w:val="clear" w:pos="3402"/>
          <w:tab w:val="left" w:pos="1560"/>
        </w:tabs>
        <w:spacing w:after="200" w:line="276" w:lineRule="auto"/>
        <w:ind w:left="1227" w:hanging="801"/>
        <w:contextualSpacing/>
        <w:jc w:val="both"/>
        <w:rPr>
          <w:rFonts w:ascii="Franklin Gothic Book" w:eastAsia="Calibri" w:hAnsi="Franklin Gothic Book" w:cs="Arial"/>
          <w:snapToGrid w:val="0"/>
          <w:sz w:val="22"/>
          <w:szCs w:val="22"/>
          <w:lang w:eastAsia="en-US"/>
        </w:rPr>
      </w:pPr>
      <w:r w:rsidRPr="0015211E">
        <w:rPr>
          <w:rFonts w:ascii="Franklin Gothic Book" w:eastAsia="Calibri" w:hAnsi="Franklin Gothic Book" w:cs="Arial"/>
          <w:sz w:val="22"/>
          <w:szCs w:val="22"/>
          <w:lang w:eastAsia="en-US"/>
        </w:rPr>
        <w:t>Nie udziela się żadnych ustnych lub telefonicznych informacji, wyjaśnień czy odpowiedzi na pytania kierowane do Zamawiającego.</w:t>
      </w:r>
    </w:p>
    <w:p w14:paraId="1D03DE3B" w14:textId="77777777" w:rsidR="00FD1A9C" w:rsidRPr="0015211E" w:rsidRDefault="00FD1A9C" w:rsidP="00FD1A9C">
      <w:pPr>
        <w:numPr>
          <w:ilvl w:val="1"/>
          <w:numId w:val="83"/>
        </w:numPr>
        <w:tabs>
          <w:tab w:val="clear" w:pos="3402"/>
          <w:tab w:val="left" w:pos="1560"/>
        </w:tabs>
        <w:spacing w:after="200" w:line="276" w:lineRule="auto"/>
        <w:ind w:left="1227" w:hanging="801"/>
        <w:contextualSpacing/>
        <w:jc w:val="both"/>
        <w:rPr>
          <w:rFonts w:ascii="Franklin Gothic Book" w:hAnsi="Franklin Gothic Book" w:cs="Arial"/>
          <w:sz w:val="22"/>
          <w:szCs w:val="22"/>
        </w:rPr>
      </w:pPr>
      <w:r w:rsidRPr="0015211E">
        <w:rPr>
          <w:rFonts w:ascii="Franklin Gothic Book" w:hAnsi="Franklin Gothic Book" w:cs="Arial"/>
          <w:sz w:val="22"/>
          <w:szCs w:val="22"/>
        </w:rPr>
        <w:t xml:space="preserve">Osobą działającą w imieniu Zamawiającego, uprawnioną do kontaktów z Wykonawcami </w:t>
      </w:r>
      <w:r w:rsidRPr="0015211E">
        <w:rPr>
          <w:rFonts w:ascii="Franklin Gothic Book" w:hAnsi="Franklin Gothic Book" w:cs="Arial"/>
          <w:sz w:val="22"/>
          <w:szCs w:val="22"/>
        </w:rPr>
        <w:br/>
        <w:t xml:space="preserve">w zakresie udzielania informacji dotyczących zapisów SIWZ jest: Leszek Madej +48 (15) 865-65-74, email: </w:t>
      </w:r>
      <w:hyperlink r:id="rId16" w:history="1">
        <w:r w:rsidRPr="0015211E">
          <w:rPr>
            <w:rFonts w:ascii="Franklin Gothic Book" w:hAnsi="Franklin Gothic Book" w:cs="Arial"/>
            <w:color w:val="0000FF"/>
            <w:sz w:val="22"/>
            <w:szCs w:val="22"/>
            <w:u w:val="single"/>
          </w:rPr>
          <w:t>leszek.madej@enea.pl</w:t>
        </w:r>
      </w:hyperlink>
      <w:r w:rsidRPr="0015211E">
        <w:rPr>
          <w:rFonts w:ascii="Franklin Gothic Book" w:hAnsi="Franklin Gothic Book" w:cs="Arial"/>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SIWZ jest: Jarosław Szczepaniak +48(15) 865-6280, email: </w:t>
      </w:r>
      <w:hyperlink r:id="rId17" w:history="1">
        <w:r w:rsidRPr="0015211E">
          <w:rPr>
            <w:rFonts w:ascii="Franklin Gothic Book" w:hAnsi="Franklin Gothic Book" w:cs="Arial"/>
            <w:color w:val="0000FF"/>
            <w:sz w:val="22"/>
            <w:szCs w:val="22"/>
            <w:u w:val="single"/>
          </w:rPr>
          <w:t>szczepaniak.jaroslaw@enea.pl</w:t>
        </w:r>
      </w:hyperlink>
      <w:r w:rsidRPr="0015211E">
        <w:rPr>
          <w:rFonts w:ascii="Franklin Gothic Book" w:hAnsi="Franklin Gothic Book" w:cs="Arial"/>
          <w:sz w:val="22"/>
          <w:szCs w:val="22"/>
        </w:rPr>
        <w:t xml:space="preserve"> w godzinach od 8:00 do 14:00 w dni robocze.</w:t>
      </w:r>
    </w:p>
    <w:p w14:paraId="38713BDA" w14:textId="77777777" w:rsidR="00FD1A9C" w:rsidRPr="0015211E" w:rsidRDefault="00FD1A9C" w:rsidP="00FD1A9C">
      <w:pPr>
        <w:numPr>
          <w:ilvl w:val="1"/>
          <w:numId w:val="83"/>
        </w:numPr>
        <w:tabs>
          <w:tab w:val="clear" w:pos="3402"/>
          <w:tab w:val="left" w:pos="1560"/>
        </w:tabs>
        <w:spacing w:after="200" w:line="276" w:lineRule="auto"/>
        <w:ind w:left="1227"/>
        <w:contextualSpacing/>
        <w:jc w:val="both"/>
        <w:rPr>
          <w:rFonts w:ascii="Franklin Gothic Book" w:hAnsi="Franklin Gothic Book" w:cs="Arial"/>
          <w:sz w:val="22"/>
          <w:szCs w:val="22"/>
        </w:rPr>
      </w:pPr>
      <w:r w:rsidRPr="0015211E">
        <w:rPr>
          <w:rFonts w:ascii="Franklin Gothic Book" w:hAnsi="Franklin Gothic Book" w:cs="Arial"/>
          <w:sz w:val="22"/>
          <w:szCs w:val="22"/>
        </w:rPr>
        <w:t>Zamawiający preferuje kontakt za pośrednictwem poczty elektronicznej w sytuacjach, w których w SIWZ nie został zastrzeżony kontakt w innej formie.</w:t>
      </w:r>
    </w:p>
    <w:p w14:paraId="6B11D96F" w14:textId="77777777" w:rsidR="00FD1A9C" w:rsidRPr="0015211E" w:rsidRDefault="00FD1A9C" w:rsidP="00FD1A9C">
      <w:pPr>
        <w:numPr>
          <w:ilvl w:val="1"/>
          <w:numId w:val="83"/>
        </w:numPr>
        <w:tabs>
          <w:tab w:val="clear" w:pos="3402"/>
          <w:tab w:val="left" w:pos="1560"/>
        </w:tabs>
        <w:spacing w:after="200" w:line="276" w:lineRule="auto"/>
        <w:ind w:left="1227"/>
        <w:contextualSpacing/>
        <w:jc w:val="both"/>
        <w:rPr>
          <w:rFonts w:ascii="Franklin Gothic Book" w:hAnsi="Franklin Gothic Book" w:cs="Arial"/>
          <w:sz w:val="22"/>
          <w:szCs w:val="22"/>
        </w:rPr>
      </w:pPr>
      <w:r w:rsidRPr="0015211E">
        <w:rPr>
          <w:rFonts w:ascii="Franklin Gothic Book" w:hAnsi="Franklin Gothic Book" w:cs="Arial"/>
          <w:sz w:val="22"/>
          <w:szCs w:val="22"/>
        </w:rPr>
        <w:t>Podczas otwarcia Ofert informacji udzielają: Przewodniczący, Sekretarz lub wyznaczeni Członkowie Komisji Przetargowej Zamawiającego.</w:t>
      </w:r>
    </w:p>
    <w:p w14:paraId="26CF5CDB" w14:textId="77777777" w:rsidR="00FD1A9C" w:rsidRPr="0015211E" w:rsidRDefault="00FD1A9C" w:rsidP="00FD1A9C">
      <w:pPr>
        <w:numPr>
          <w:ilvl w:val="1"/>
          <w:numId w:val="83"/>
        </w:numPr>
        <w:tabs>
          <w:tab w:val="clear" w:pos="3402"/>
          <w:tab w:val="left" w:pos="1560"/>
        </w:tabs>
        <w:spacing w:after="200" w:line="276" w:lineRule="auto"/>
        <w:ind w:left="1227"/>
        <w:contextualSpacing/>
        <w:jc w:val="both"/>
        <w:rPr>
          <w:rFonts w:ascii="Franklin Gothic Book" w:hAnsi="Franklin Gothic Book" w:cs="Arial"/>
          <w:sz w:val="22"/>
          <w:szCs w:val="22"/>
        </w:rPr>
      </w:pPr>
      <w:r w:rsidRPr="0015211E">
        <w:rPr>
          <w:rFonts w:ascii="Franklin Gothic Book" w:hAnsi="Franklin Gothic Book" w:cs="Arial"/>
          <w:sz w:val="22"/>
          <w:szCs w:val="22"/>
        </w:rPr>
        <w:t>Jednocześnie 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606E203" w14:textId="77777777" w:rsidR="00400957" w:rsidRPr="00955C26" w:rsidRDefault="00400957" w:rsidP="00400957">
      <w:pPr>
        <w:pStyle w:val="Akapitzlist"/>
        <w:shd w:val="clear" w:color="auto" w:fill="FFFFFF" w:themeFill="background1"/>
        <w:spacing w:line="240" w:lineRule="auto"/>
        <w:ind w:left="993"/>
        <w:jc w:val="both"/>
        <w:rPr>
          <w:rFonts w:ascii="Franklin Gothic Book" w:hAnsi="Franklin Gothic Book" w:cs="Arial"/>
          <w:b/>
          <w:lang w:eastAsia="ja-JP"/>
        </w:rPr>
      </w:pPr>
    </w:p>
    <w:p w14:paraId="505CEBFF" w14:textId="77777777" w:rsidR="00A01D1D" w:rsidRPr="00F563A2" w:rsidRDefault="00A01D1D" w:rsidP="00FB77AA">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F563A2">
        <w:rPr>
          <w:rFonts w:ascii="Franklin Gothic Book" w:hAnsi="Franklin Gothic Book" w:cs="Arial"/>
          <w:b/>
        </w:rPr>
        <w:t>Rozdział XV. WYMAGANIA DOTYCZĄCE WADIUM</w:t>
      </w:r>
    </w:p>
    <w:p w14:paraId="21A257BF" w14:textId="26A1CEEC" w:rsidR="00400957" w:rsidRPr="005677DB" w:rsidRDefault="00400957" w:rsidP="006B0DB9">
      <w:pPr>
        <w:pStyle w:val="Akapitzlist"/>
        <w:numPr>
          <w:ilvl w:val="1"/>
          <w:numId w:val="84"/>
        </w:numPr>
        <w:shd w:val="clear" w:color="auto" w:fill="FFFFFF" w:themeFill="background1"/>
        <w:spacing w:after="0" w:line="240" w:lineRule="auto"/>
        <w:ind w:left="993" w:hanging="709"/>
        <w:jc w:val="both"/>
        <w:rPr>
          <w:rFonts w:ascii="Franklin Gothic Book" w:hAnsi="Franklin Gothic Book" w:cs="Arial"/>
          <w:b/>
          <w:lang w:eastAsia="ja-JP"/>
        </w:rPr>
      </w:pPr>
      <w:r w:rsidRPr="005677DB">
        <w:rPr>
          <w:rFonts w:ascii="Franklin Gothic Book" w:hAnsi="Franklin Gothic Book" w:cs="Arial"/>
        </w:rPr>
        <w:t xml:space="preserve">Wykonawcy składający Oferty przed upływem terminu składania ofert muszą wnieść wadium w wysokości: </w:t>
      </w:r>
      <w:r w:rsidR="00C2396A">
        <w:rPr>
          <w:rFonts w:ascii="Franklin Gothic Book" w:hAnsi="Franklin Gothic Book" w:cs="Arial"/>
        </w:rPr>
        <w:t>8</w:t>
      </w:r>
      <w:r w:rsidR="002C0A56">
        <w:rPr>
          <w:rFonts w:ascii="Franklin Gothic Book" w:hAnsi="Franklin Gothic Book" w:cs="Arial"/>
        </w:rPr>
        <w:t>0</w:t>
      </w:r>
      <w:r w:rsidR="002C0A56" w:rsidRPr="006B0DB9">
        <w:rPr>
          <w:rFonts w:ascii="Franklin Gothic Book" w:hAnsi="Franklin Gothic Book" w:cs="Arial"/>
        </w:rPr>
        <w:t xml:space="preserve"> </w:t>
      </w:r>
      <w:r w:rsidR="006B0DB9" w:rsidRPr="002C0A56">
        <w:rPr>
          <w:rFonts w:ascii="Franklin Gothic Book" w:hAnsi="Franklin Gothic Book" w:cs="Arial"/>
        </w:rPr>
        <w:t>000</w:t>
      </w:r>
      <w:r w:rsidRPr="002C0A56">
        <w:rPr>
          <w:rFonts w:ascii="Franklin Gothic Book" w:hAnsi="Franklin Gothic Book" w:cs="Arial"/>
        </w:rPr>
        <w:t xml:space="preserve"> (</w:t>
      </w:r>
      <w:r w:rsidR="00C2396A">
        <w:rPr>
          <w:rFonts w:ascii="Franklin Gothic Book" w:hAnsi="Franklin Gothic Book" w:cs="Arial"/>
        </w:rPr>
        <w:t>osiemdziesiąt</w:t>
      </w:r>
      <w:r w:rsidR="00C2396A" w:rsidRPr="002C0A56">
        <w:rPr>
          <w:rFonts w:ascii="Franklin Gothic Book" w:hAnsi="Franklin Gothic Book" w:cs="Arial"/>
        </w:rPr>
        <w:t xml:space="preserve"> </w:t>
      </w:r>
      <w:r w:rsidR="00F329EE" w:rsidRPr="002C0A56">
        <w:rPr>
          <w:rFonts w:ascii="Franklin Gothic Book" w:hAnsi="Franklin Gothic Book" w:cs="Arial"/>
        </w:rPr>
        <w:t>tysi</w:t>
      </w:r>
      <w:r w:rsidR="002C0A56" w:rsidRPr="002C0A56">
        <w:rPr>
          <w:rFonts w:ascii="Franklin Gothic Book" w:hAnsi="Franklin Gothic Book" w:cs="Arial"/>
        </w:rPr>
        <w:t>ęcy</w:t>
      </w:r>
      <w:r w:rsidRPr="002C0A56">
        <w:rPr>
          <w:rFonts w:ascii="Franklin Gothic Book" w:hAnsi="Franklin Gothic Book" w:cs="Arial"/>
        </w:rPr>
        <w:t>) zł</w:t>
      </w:r>
      <w:r w:rsidR="00C2396A">
        <w:rPr>
          <w:rFonts w:ascii="Franklin Gothic Book" w:hAnsi="Franklin Gothic Book" w:cs="Arial"/>
        </w:rPr>
        <w:t xml:space="preserve">, </w:t>
      </w:r>
      <w:r w:rsidR="00C2396A" w:rsidRPr="00FA1A3B">
        <w:rPr>
          <w:rFonts w:ascii="Verdana" w:hAnsi="Verdana" w:cs="Arial"/>
          <w:sz w:val="20"/>
          <w:szCs w:val="20"/>
        </w:rPr>
        <w:t>zgodnie z art. 45 ust. 1 Ustawy</w:t>
      </w:r>
      <w:r w:rsidR="00C2396A" w:rsidRPr="00F733C1">
        <w:rPr>
          <w:rFonts w:ascii="Verdana" w:hAnsi="Verdana" w:cs="Arial"/>
          <w:sz w:val="20"/>
          <w:szCs w:val="20"/>
        </w:rPr>
        <w:t>.</w:t>
      </w:r>
    </w:p>
    <w:p w14:paraId="6C0CF2B1" w14:textId="77777777" w:rsidR="00400957" w:rsidRPr="00A94262" w:rsidRDefault="00400957" w:rsidP="006B0DB9">
      <w:pPr>
        <w:pStyle w:val="Akapitzlist"/>
        <w:numPr>
          <w:ilvl w:val="1"/>
          <w:numId w:val="84"/>
        </w:numPr>
        <w:shd w:val="clear" w:color="auto" w:fill="FFFFFF" w:themeFill="background1"/>
        <w:spacing w:after="0" w:line="240" w:lineRule="auto"/>
        <w:ind w:left="993" w:hanging="716"/>
        <w:jc w:val="both"/>
        <w:rPr>
          <w:rFonts w:ascii="Franklin Gothic Book" w:hAnsi="Franklin Gothic Book" w:cs="Arial"/>
        </w:rPr>
      </w:pPr>
      <w:r w:rsidRPr="00A94262">
        <w:rPr>
          <w:rFonts w:ascii="Franklin Gothic Book" w:hAnsi="Franklin Gothic Book" w:cs="Arial"/>
        </w:rPr>
        <w:t>Wykonawca może wnieść wadium w formach określonych w art. 45 ust. 6 Ustawy.</w:t>
      </w:r>
    </w:p>
    <w:p w14:paraId="47C7709E" w14:textId="77777777" w:rsidR="00400957" w:rsidRPr="00955C26" w:rsidRDefault="00400957" w:rsidP="006B0DB9">
      <w:pPr>
        <w:pStyle w:val="Akapitzlist"/>
        <w:numPr>
          <w:ilvl w:val="1"/>
          <w:numId w:val="84"/>
        </w:numPr>
        <w:shd w:val="clear" w:color="auto" w:fill="FFFFFF" w:themeFill="background1"/>
        <w:spacing w:after="0" w:line="240" w:lineRule="auto"/>
        <w:ind w:left="993" w:hanging="716"/>
        <w:jc w:val="both"/>
        <w:rPr>
          <w:rFonts w:ascii="Franklin Gothic Book" w:hAnsi="Franklin Gothic Book" w:cs="Arial"/>
        </w:rPr>
      </w:pPr>
      <w:r w:rsidRPr="00955C26">
        <w:rPr>
          <w:rFonts w:ascii="Franklin Gothic Book" w:hAnsi="Franklin Gothic Book" w:cs="Arial"/>
        </w:rPr>
        <w:t xml:space="preserve">Wadium wniesione w pieniądzu Zamawiający przechowuje na rachunku bankowym. </w:t>
      </w:r>
    </w:p>
    <w:p w14:paraId="49382674" w14:textId="77777777" w:rsidR="00400957" w:rsidRPr="00955C26" w:rsidRDefault="00400957" w:rsidP="006B0DB9">
      <w:pPr>
        <w:pStyle w:val="Akapitzlist"/>
        <w:numPr>
          <w:ilvl w:val="1"/>
          <w:numId w:val="84"/>
        </w:numPr>
        <w:shd w:val="clear" w:color="auto" w:fill="FFFFFF" w:themeFill="background1"/>
        <w:spacing w:after="0" w:line="240" w:lineRule="auto"/>
        <w:ind w:left="993" w:hanging="716"/>
        <w:jc w:val="both"/>
        <w:rPr>
          <w:rFonts w:ascii="Franklin Gothic Book" w:hAnsi="Franklin Gothic Book" w:cs="Arial"/>
          <w:b/>
          <w:lang w:eastAsia="ja-JP"/>
        </w:rPr>
      </w:pPr>
      <w:r w:rsidRPr="00955C26">
        <w:rPr>
          <w:rFonts w:ascii="Franklin Gothic Book" w:hAnsi="Franklin Gothic Book" w:cs="Arial"/>
        </w:rPr>
        <w:t xml:space="preserve">Wpłaty pieniężne należy dokonywać na konto </w:t>
      </w:r>
      <w:r w:rsidRPr="00955C26">
        <w:rPr>
          <w:rFonts w:ascii="Franklin Gothic Book" w:hAnsi="Franklin Gothic Book" w:cs="Arial"/>
          <w:b/>
        </w:rPr>
        <w:t>PKO BP: 41 1020 1026 0000 1102 0296 1845</w:t>
      </w:r>
      <w:r w:rsidRPr="00955C26">
        <w:rPr>
          <w:rFonts w:ascii="Franklin Gothic Book" w:hAnsi="Franklin Gothic Book" w:cs="Arial"/>
        </w:rPr>
        <w:t>.</w:t>
      </w:r>
    </w:p>
    <w:p w14:paraId="0A280DCE" w14:textId="4ABC89B9" w:rsidR="00400957" w:rsidRPr="0015211E" w:rsidRDefault="00400957" w:rsidP="006B0DB9">
      <w:pPr>
        <w:pStyle w:val="Akapitzlist"/>
        <w:numPr>
          <w:ilvl w:val="1"/>
          <w:numId w:val="84"/>
        </w:numPr>
        <w:shd w:val="clear" w:color="auto" w:fill="FFFFFF" w:themeFill="background1"/>
        <w:spacing w:after="0" w:line="240" w:lineRule="auto"/>
        <w:ind w:left="993" w:hanging="716"/>
        <w:jc w:val="both"/>
        <w:rPr>
          <w:rFonts w:ascii="Franklin Gothic Book" w:hAnsi="Franklin Gothic Book" w:cs="Arial"/>
        </w:rPr>
      </w:pPr>
      <w:r w:rsidRPr="00955C26">
        <w:rPr>
          <w:rFonts w:ascii="Franklin Gothic Book" w:hAnsi="Franklin Gothic Book" w:cs="Arial"/>
        </w:rPr>
        <w:t xml:space="preserve">Za wadium skutecznie wniesione przelewem na wyżej wskazany rachunek bankowy, Zamawiający uznaje </w:t>
      </w:r>
      <w:r w:rsidRPr="0015211E">
        <w:rPr>
          <w:rFonts w:ascii="Franklin Gothic Book" w:hAnsi="Franklin Gothic Book" w:cs="Arial"/>
        </w:rPr>
        <w:t>wadium, które najpóźniej przed upływem terminu składania ofert będzie znajdować się na rachunku Zamawiającego. Zamawiający stwierdzi wniesienie wadium na podstawie informacji banku prowadzącego w/w rachunek.</w:t>
      </w:r>
    </w:p>
    <w:p w14:paraId="6612AE17" w14:textId="1A98E9D9" w:rsidR="006C4A92" w:rsidRPr="0015211E" w:rsidRDefault="006C4A92" w:rsidP="006B0DB9">
      <w:pPr>
        <w:pStyle w:val="Akapitzlist"/>
        <w:numPr>
          <w:ilvl w:val="1"/>
          <w:numId w:val="84"/>
        </w:numPr>
        <w:shd w:val="clear" w:color="auto" w:fill="FFFFFF" w:themeFill="background1"/>
        <w:tabs>
          <w:tab w:val="left" w:pos="993"/>
        </w:tabs>
        <w:spacing w:after="0" w:line="240" w:lineRule="auto"/>
        <w:jc w:val="both"/>
        <w:rPr>
          <w:rFonts w:ascii="Franklin Gothic Book" w:hAnsi="Franklin Gothic Book" w:cs="Arial"/>
        </w:rPr>
      </w:pPr>
      <w:r w:rsidRPr="0015211E">
        <w:rPr>
          <w:rFonts w:ascii="Franklin Gothic Book" w:hAnsi="Franklin Gothic Book" w:cs="Arial"/>
        </w:rPr>
        <w:t xml:space="preserve">W przypadku wadium wnoszonego przelewem na wyżej wskazany rachunek bankowy, w tytule przelewu należy wskazać: </w:t>
      </w:r>
      <w:r w:rsidR="00B92712" w:rsidRPr="0015211E">
        <w:rPr>
          <w:rFonts w:ascii="Franklin Gothic Book" w:hAnsi="Franklin Gothic Book" w:cs="Arial"/>
          <w:b/>
        </w:rPr>
        <w:t>„Wadium – w postępowaniu nr N</w:t>
      </w:r>
      <w:r w:rsidRPr="0015211E">
        <w:rPr>
          <w:rFonts w:ascii="Franklin Gothic Book" w:hAnsi="Franklin Gothic Book" w:cs="Arial"/>
          <w:b/>
        </w:rPr>
        <w:t>Z/PZP/</w:t>
      </w:r>
      <w:r w:rsidR="007770C1" w:rsidRPr="0015211E">
        <w:rPr>
          <w:rFonts w:ascii="Franklin Gothic Book" w:hAnsi="Franklin Gothic Book" w:cs="Arial"/>
          <w:b/>
        </w:rPr>
        <w:t>5</w:t>
      </w:r>
      <w:r w:rsidRPr="0015211E">
        <w:rPr>
          <w:rFonts w:ascii="Franklin Gothic Book" w:hAnsi="Franklin Gothic Book" w:cs="Arial"/>
          <w:b/>
        </w:rPr>
        <w:t>/</w:t>
      </w:r>
      <w:r w:rsidR="004E5A10" w:rsidRPr="0015211E">
        <w:rPr>
          <w:rFonts w:ascii="Franklin Gothic Book" w:hAnsi="Franklin Gothic Book" w:cs="Arial"/>
          <w:b/>
        </w:rPr>
        <w:t>20</w:t>
      </w:r>
      <w:r w:rsidR="007770C1" w:rsidRPr="0015211E">
        <w:rPr>
          <w:rFonts w:ascii="Franklin Gothic Book" w:hAnsi="Franklin Gothic Book" w:cs="Arial"/>
          <w:b/>
        </w:rPr>
        <w:t>20</w:t>
      </w:r>
      <w:r w:rsidRPr="0015211E">
        <w:rPr>
          <w:rFonts w:ascii="Franklin Gothic Book" w:hAnsi="Franklin Gothic Book" w:cs="Arial"/>
          <w:b/>
        </w:rPr>
        <w:t xml:space="preserve">” </w:t>
      </w:r>
    </w:p>
    <w:p w14:paraId="75AD8843" w14:textId="77777777" w:rsidR="006C4A92" w:rsidRPr="0015211E" w:rsidRDefault="006C4A92" w:rsidP="006B0DB9">
      <w:pPr>
        <w:pStyle w:val="Akapitzlist"/>
        <w:numPr>
          <w:ilvl w:val="1"/>
          <w:numId w:val="84"/>
        </w:numPr>
        <w:shd w:val="clear" w:color="auto" w:fill="FFFFFF" w:themeFill="background1"/>
        <w:tabs>
          <w:tab w:val="left" w:pos="993"/>
        </w:tabs>
        <w:spacing w:after="0" w:line="240" w:lineRule="auto"/>
        <w:jc w:val="both"/>
        <w:rPr>
          <w:rFonts w:ascii="Franklin Gothic Book" w:hAnsi="Franklin Gothic Book" w:cs="Arial"/>
        </w:rPr>
      </w:pPr>
      <w:r w:rsidRPr="0015211E">
        <w:rPr>
          <w:rFonts w:ascii="Franklin Gothic Book" w:hAnsi="Franklin Gothic Book" w:cs="Arial"/>
        </w:rPr>
        <w:t xml:space="preserve">W przypadku, gdy wadium zostanie wniesione przelewem Wykonawca dołącza do oferty oryginał bądź kserokopię przelewu. W pozostałych przypadkach (bezgotówkowe formy </w:t>
      </w:r>
      <w:r w:rsidRPr="0015211E">
        <w:rPr>
          <w:rFonts w:ascii="Franklin Gothic Book" w:hAnsi="Franklin Gothic Book" w:cs="Arial"/>
        </w:rPr>
        <w:lastRenderedPageBreak/>
        <w:t xml:space="preserve">wniesienia wadium) wymagane jest dołączenie do oferty kopii dokumentu wystawionego na rzecz Zamawiającego </w:t>
      </w:r>
      <w:r w:rsidRPr="0015211E">
        <w:rPr>
          <w:rFonts w:ascii="Franklin Gothic Book" w:hAnsi="Franklin Gothic Book" w:cs="Arial"/>
          <w:b/>
        </w:rPr>
        <w:t>(Załącznik nr 3 do Formularza „Oferta").</w:t>
      </w:r>
    </w:p>
    <w:p w14:paraId="1D515F5D" w14:textId="77777777" w:rsidR="006C4A92" w:rsidRPr="0015211E" w:rsidRDefault="006C4A92" w:rsidP="006B0DB9">
      <w:pPr>
        <w:pStyle w:val="Akapitzlist"/>
        <w:numPr>
          <w:ilvl w:val="1"/>
          <w:numId w:val="84"/>
        </w:numPr>
        <w:shd w:val="clear" w:color="auto" w:fill="FFFFFF" w:themeFill="background1"/>
        <w:tabs>
          <w:tab w:val="left" w:pos="993"/>
        </w:tabs>
        <w:spacing w:after="0" w:line="240" w:lineRule="auto"/>
        <w:jc w:val="both"/>
        <w:rPr>
          <w:rFonts w:ascii="Franklin Gothic Book" w:hAnsi="Franklin Gothic Book" w:cs="Arial"/>
        </w:rPr>
      </w:pPr>
      <w:r w:rsidRPr="0015211E">
        <w:rPr>
          <w:rFonts w:ascii="Franklin Gothic Book" w:hAnsi="Franklin Gothic Book" w:cs="Arial"/>
        </w:rPr>
        <w:t xml:space="preserve">Wadium wnoszone w innych, dopuszczonych przez Zamawiającego formach, Wykonawca składa w formie elektronicznej za pośrednictwem Platformy zakupowej </w:t>
      </w:r>
      <w:hyperlink r:id="rId18" w:history="1">
        <w:r w:rsidRPr="0015211E">
          <w:rPr>
            <w:rFonts w:ascii="Franklin Gothic Book" w:hAnsi="Franklin Gothic Book"/>
          </w:rPr>
          <w:t xml:space="preserve"> </w:t>
        </w:r>
        <w:r w:rsidRPr="0015211E">
          <w:rPr>
            <w:rStyle w:val="Hipercze"/>
            <w:rFonts w:ascii="Franklin Gothic Book" w:hAnsi="Franklin Gothic Book" w:cs="Arial"/>
          </w:rPr>
          <w:t>https://aukcje.enea-polaniec.pl/</w:t>
        </w:r>
      </w:hyperlink>
      <w:r w:rsidRPr="0015211E">
        <w:rPr>
          <w:rFonts w:ascii="Franklin Gothic Book" w:hAnsi="Franklin Gothic Book" w:cs="Arial"/>
        </w:rPr>
        <w:t xml:space="preserve">, (dalej jako „Platforma Zakupowa”, „Platforma” lub System) </w:t>
      </w:r>
    </w:p>
    <w:p w14:paraId="55C43159" w14:textId="77777777" w:rsidR="006C4A92" w:rsidRPr="0015211E" w:rsidRDefault="006C4A92" w:rsidP="006B0DB9">
      <w:pPr>
        <w:pStyle w:val="Akapitzlist"/>
        <w:shd w:val="clear" w:color="auto" w:fill="FFFFFF" w:themeFill="background1"/>
        <w:spacing w:after="0" w:line="240" w:lineRule="auto"/>
        <w:ind w:left="858"/>
        <w:jc w:val="both"/>
        <w:rPr>
          <w:rFonts w:ascii="Franklin Gothic Book" w:hAnsi="Franklin Gothic Book" w:cs="Arial"/>
        </w:rPr>
      </w:pPr>
      <w:r w:rsidRPr="0015211E">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62A616DF" w14:textId="77777777" w:rsidR="006C4A92" w:rsidRPr="0015211E" w:rsidRDefault="006C4A92" w:rsidP="006B0DB9">
      <w:pPr>
        <w:pStyle w:val="Akapitzlist"/>
        <w:shd w:val="clear" w:color="auto" w:fill="FFFFFF" w:themeFill="background1"/>
        <w:spacing w:after="0" w:line="240" w:lineRule="auto"/>
        <w:ind w:left="858"/>
        <w:jc w:val="both"/>
        <w:rPr>
          <w:rFonts w:ascii="Franklin Gothic Book" w:hAnsi="Franklin Gothic Book" w:cs="Arial"/>
        </w:rPr>
      </w:pPr>
      <w:r w:rsidRPr="0015211E">
        <w:rPr>
          <w:rFonts w:ascii="Franklin Gothic Book" w:hAnsi="Franklin Gothic Book" w:cs="Arial"/>
        </w:rPr>
        <w:t>– z zastrzeżeniem, iż będzie on podpisany kwalifikowanym podpisem elektronicznym przez Gwaranta tj. wystawcę gwarancji/poręczenia.</w:t>
      </w:r>
    </w:p>
    <w:p w14:paraId="39810DC3" w14:textId="55199999" w:rsidR="0065685F" w:rsidRPr="00D51D83" w:rsidRDefault="0065685F" w:rsidP="00D51D83">
      <w:pPr>
        <w:pStyle w:val="Akapitzlist"/>
        <w:numPr>
          <w:ilvl w:val="1"/>
          <w:numId w:val="84"/>
        </w:numPr>
        <w:jc w:val="both"/>
        <w:rPr>
          <w:rFonts w:ascii="Franklin Gothic Book" w:hAnsi="Franklin Gothic Book" w:cs="Arial"/>
        </w:rPr>
      </w:pPr>
      <w:r w:rsidRPr="0015211E">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26F9D57F" w14:textId="77777777" w:rsidR="0065685F" w:rsidRPr="0015211E" w:rsidRDefault="0065685F" w:rsidP="0065685F">
      <w:pPr>
        <w:pStyle w:val="Akapitzlist"/>
        <w:numPr>
          <w:ilvl w:val="1"/>
          <w:numId w:val="84"/>
        </w:numPr>
        <w:spacing w:line="240" w:lineRule="auto"/>
        <w:jc w:val="both"/>
        <w:rPr>
          <w:rFonts w:ascii="Franklin Gothic Book" w:hAnsi="Franklin Gothic Book" w:cs="Arial"/>
        </w:rPr>
      </w:pPr>
      <w:r w:rsidRPr="0015211E">
        <w:rPr>
          <w:rFonts w:ascii="Franklin Gothic Book" w:hAnsi="Franklin Gothic Book" w:cs="Arial"/>
        </w:rPr>
        <w:t>Gwarancja bankowa lub ubezpieczeniowa, stanowiąca formę wniesienia wadium, winna spełniać co najmniej następujące wymogi (pod rygorem wykluczenia wykonawcy):</w:t>
      </w:r>
    </w:p>
    <w:p w14:paraId="598032F1" w14:textId="77777777" w:rsidR="0065685F" w:rsidRPr="0015211E" w:rsidRDefault="0065685F" w:rsidP="0065685F">
      <w:pPr>
        <w:pStyle w:val="Akapitzlist"/>
        <w:numPr>
          <w:ilvl w:val="2"/>
          <w:numId w:val="84"/>
        </w:numPr>
        <w:spacing w:line="240" w:lineRule="auto"/>
        <w:jc w:val="both"/>
        <w:rPr>
          <w:rFonts w:ascii="Franklin Gothic Book" w:hAnsi="Franklin Gothic Book" w:cs="Arial"/>
        </w:rPr>
      </w:pPr>
      <w:r w:rsidRPr="0015211E">
        <w:rPr>
          <w:rFonts w:ascii="Franklin Gothic Book" w:hAnsi="Franklin Gothic Book" w:cs="Arial"/>
        </w:rPr>
        <w:t>ustalać beneficjenta gwarancji, tj. Enea Elektrownia Połaniec S.A., Zawada 26, 28-230 Połaniec,</w:t>
      </w:r>
    </w:p>
    <w:p w14:paraId="262F1E2B" w14:textId="77777777" w:rsidR="0065685F" w:rsidRPr="0015211E" w:rsidRDefault="0065685F" w:rsidP="0065685F">
      <w:pPr>
        <w:pStyle w:val="Akapitzlist"/>
        <w:numPr>
          <w:ilvl w:val="2"/>
          <w:numId w:val="84"/>
        </w:numPr>
        <w:spacing w:line="240" w:lineRule="auto"/>
        <w:jc w:val="both"/>
        <w:rPr>
          <w:rFonts w:ascii="Franklin Gothic Book" w:hAnsi="Franklin Gothic Book" w:cs="Arial"/>
        </w:rPr>
      </w:pPr>
      <w:r w:rsidRPr="0015211E">
        <w:rPr>
          <w:rFonts w:ascii="Franklin Gothic Book" w:hAnsi="Franklin Gothic Book" w:cs="Arial"/>
        </w:rPr>
        <w:t>określać kwotę gwarantowaną w PLN (ustaloną w SIWZ),</w:t>
      </w:r>
    </w:p>
    <w:p w14:paraId="78A5308F" w14:textId="77777777" w:rsidR="0065685F" w:rsidRPr="0015211E" w:rsidRDefault="0065685F" w:rsidP="0065685F">
      <w:pPr>
        <w:pStyle w:val="Akapitzlist"/>
        <w:numPr>
          <w:ilvl w:val="2"/>
          <w:numId w:val="84"/>
        </w:numPr>
        <w:spacing w:line="240" w:lineRule="auto"/>
        <w:jc w:val="both"/>
        <w:rPr>
          <w:rFonts w:ascii="Franklin Gothic Book" w:hAnsi="Franklin Gothic Book" w:cs="Arial"/>
        </w:rPr>
      </w:pPr>
      <w:r w:rsidRPr="0015211E">
        <w:rPr>
          <w:rFonts w:ascii="Franklin Gothic Book" w:hAnsi="Franklin Gothic Book" w:cs="Arial"/>
        </w:rPr>
        <w:t>określać termin ważności (wynikający z SIWZ),</w:t>
      </w:r>
    </w:p>
    <w:p w14:paraId="7444CF17" w14:textId="77777777" w:rsidR="0065685F" w:rsidRPr="0015211E" w:rsidRDefault="0065685F" w:rsidP="0065685F">
      <w:pPr>
        <w:pStyle w:val="Akapitzlist"/>
        <w:numPr>
          <w:ilvl w:val="2"/>
          <w:numId w:val="84"/>
        </w:numPr>
        <w:spacing w:line="240" w:lineRule="auto"/>
        <w:jc w:val="both"/>
        <w:rPr>
          <w:rFonts w:ascii="Franklin Gothic Book" w:hAnsi="Franklin Gothic Book" w:cs="Arial"/>
        </w:rPr>
      </w:pPr>
      <w:r w:rsidRPr="0015211E">
        <w:rPr>
          <w:rFonts w:ascii="Franklin Gothic Book" w:hAnsi="Franklin Gothic Book" w:cs="Arial"/>
        </w:rPr>
        <w:t>określać przedmiot gwarancji (wynikający z SIWZ),</w:t>
      </w:r>
    </w:p>
    <w:p w14:paraId="0EC989FD" w14:textId="77777777" w:rsidR="0065685F" w:rsidRPr="0015211E" w:rsidRDefault="0065685F" w:rsidP="0065685F">
      <w:pPr>
        <w:pStyle w:val="Akapitzlist"/>
        <w:numPr>
          <w:ilvl w:val="2"/>
          <w:numId w:val="84"/>
        </w:numPr>
        <w:spacing w:line="240" w:lineRule="auto"/>
        <w:jc w:val="both"/>
        <w:rPr>
          <w:rFonts w:ascii="Franklin Gothic Book" w:hAnsi="Franklin Gothic Book" w:cs="Arial"/>
        </w:rPr>
      </w:pPr>
      <w:r w:rsidRPr="0015211E">
        <w:rPr>
          <w:rFonts w:ascii="Franklin Gothic Book" w:hAnsi="Franklin Gothic Book" w:cs="Arial"/>
        </w:rPr>
        <w:t>być gwarancją nieodwoływalną, bezwarunkową, płatną na każde żądanie Zamawiającego bez badania zasadności żądania.</w:t>
      </w:r>
    </w:p>
    <w:p w14:paraId="64BF6049" w14:textId="77777777" w:rsidR="0065685F" w:rsidRPr="0015211E" w:rsidRDefault="0065685F" w:rsidP="0065685F">
      <w:pPr>
        <w:pStyle w:val="Akapitzlist"/>
        <w:numPr>
          <w:ilvl w:val="1"/>
          <w:numId w:val="84"/>
        </w:numPr>
        <w:spacing w:line="240" w:lineRule="auto"/>
        <w:jc w:val="both"/>
        <w:rPr>
          <w:rFonts w:ascii="Franklin Gothic Book" w:hAnsi="Franklin Gothic Book" w:cs="Arial"/>
        </w:rPr>
      </w:pPr>
      <w:r w:rsidRPr="0015211E">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1CDDC543" w14:textId="77777777" w:rsidR="0065685F" w:rsidRPr="0015211E" w:rsidRDefault="0065685F" w:rsidP="0065685F">
      <w:pPr>
        <w:pStyle w:val="Akapitzlist"/>
        <w:numPr>
          <w:ilvl w:val="1"/>
          <w:numId w:val="84"/>
        </w:numPr>
        <w:spacing w:line="240" w:lineRule="auto"/>
        <w:jc w:val="both"/>
        <w:rPr>
          <w:rFonts w:ascii="Franklin Gothic Book" w:hAnsi="Franklin Gothic Book" w:cs="Arial"/>
        </w:rPr>
      </w:pPr>
      <w:r w:rsidRPr="0015211E">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 ust. 4a Ustawy.</w:t>
      </w:r>
    </w:p>
    <w:p w14:paraId="02E54EAB" w14:textId="77777777" w:rsidR="0065685F" w:rsidRPr="0015211E" w:rsidRDefault="0065685F" w:rsidP="0065685F">
      <w:pPr>
        <w:pStyle w:val="Akapitzlist"/>
        <w:numPr>
          <w:ilvl w:val="1"/>
          <w:numId w:val="84"/>
        </w:numPr>
        <w:spacing w:line="240" w:lineRule="auto"/>
        <w:jc w:val="both"/>
        <w:rPr>
          <w:rFonts w:ascii="Franklin Gothic Book" w:hAnsi="Franklin Gothic Book" w:cs="Arial"/>
        </w:rPr>
      </w:pPr>
      <w:r w:rsidRPr="0015211E">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207B9DC" w14:textId="77777777" w:rsidR="0065685F" w:rsidRPr="0015211E" w:rsidRDefault="0065685F" w:rsidP="0065685F">
      <w:pPr>
        <w:pStyle w:val="Akapitzlist"/>
        <w:numPr>
          <w:ilvl w:val="1"/>
          <w:numId w:val="84"/>
        </w:numPr>
        <w:spacing w:line="240" w:lineRule="auto"/>
        <w:jc w:val="both"/>
        <w:rPr>
          <w:rFonts w:ascii="Franklin Gothic Book" w:hAnsi="Franklin Gothic Book" w:cs="Arial"/>
        </w:rPr>
      </w:pPr>
      <w:r w:rsidRPr="0015211E">
        <w:rPr>
          <w:rFonts w:ascii="Franklin Gothic Book" w:hAnsi="Franklin Gothic Book" w:cs="Arial"/>
        </w:rPr>
        <w:t xml:space="preserve">Zamawiający zwraca niezwłocznie wadium, na wniosek Wykonawcy, który wycofał ofertę przed upływem terminu składania ofert. </w:t>
      </w:r>
    </w:p>
    <w:p w14:paraId="6D71E831" w14:textId="77777777" w:rsidR="0065685F" w:rsidRPr="0015211E" w:rsidRDefault="0065685F" w:rsidP="0065685F">
      <w:pPr>
        <w:pStyle w:val="Akapitzlist"/>
        <w:numPr>
          <w:ilvl w:val="1"/>
          <w:numId w:val="84"/>
        </w:numPr>
        <w:spacing w:line="240" w:lineRule="auto"/>
        <w:jc w:val="both"/>
        <w:rPr>
          <w:rFonts w:ascii="Franklin Gothic Book" w:hAnsi="Franklin Gothic Book" w:cs="Arial"/>
        </w:rPr>
      </w:pPr>
      <w:r w:rsidRPr="0015211E">
        <w:rPr>
          <w:rFonts w:ascii="Franklin Gothic Book" w:hAnsi="Franklin Gothic Book" w:cs="Arial"/>
        </w:rPr>
        <w:t>Zamawiający zatrzymuje wadium wraz z odsetkami, jeżeli Wykonawca, którego Oferta została wybrana:</w:t>
      </w:r>
    </w:p>
    <w:p w14:paraId="45E58448" w14:textId="77777777" w:rsidR="0065685F" w:rsidRPr="0015211E" w:rsidRDefault="0065685F" w:rsidP="0065685F">
      <w:pPr>
        <w:pStyle w:val="Akapitzlist"/>
        <w:numPr>
          <w:ilvl w:val="2"/>
          <w:numId w:val="84"/>
        </w:numPr>
        <w:spacing w:line="240" w:lineRule="auto"/>
        <w:jc w:val="both"/>
        <w:rPr>
          <w:rFonts w:ascii="Franklin Gothic Book" w:hAnsi="Franklin Gothic Book" w:cs="Arial"/>
        </w:rPr>
      </w:pPr>
      <w:r w:rsidRPr="0015211E">
        <w:rPr>
          <w:rFonts w:ascii="Franklin Gothic Book" w:hAnsi="Franklin Gothic Book" w:cs="Arial"/>
        </w:rPr>
        <w:t>odmówił podpisania umowy w sprawie zamówienia publicznego na warunkach określonych w ofercie;</w:t>
      </w:r>
    </w:p>
    <w:p w14:paraId="111087F7" w14:textId="77777777" w:rsidR="0065685F" w:rsidRPr="0015211E" w:rsidRDefault="0065685F" w:rsidP="0065685F">
      <w:pPr>
        <w:pStyle w:val="Akapitzlist"/>
        <w:numPr>
          <w:ilvl w:val="2"/>
          <w:numId w:val="84"/>
        </w:numPr>
        <w:spacing w:line="240" w:lineRule="auto"/>
        <w:jc w:val="both"/>
        <w:rPr>
          <w:rFonts w:ascii="Franklin Gothic Book" w:hAnsi="Franklin Gothic Book" w:cs="Arial"/>
        </w:rPr>
      </w:pPr>
      <w:r w:rsidRPr="0015211E">
        <w:rPr>
          <w:rFonts w:ascii="Franklin Gothic Book" w:hAnsi="Franklin Gothic Book" w:cs="Arial"/>
        </w:rPr>
        <w:t>nie wniósł wymaganego zabezpieczenia należytego wykonania umowy;</w:t>
      </w:r>
    </w:p>
    <w:p w14:paraId="423CBEFC" w14:textId="77777777" w:rsidR="0065685F" w:rsidRPr="0015211E" w:rsidRDefault="0065685F" w:rsidP="0065685F">
      <w:pPr>
        <w:pStyle w:val="Akapitzlist"/>
        <w:numPr>
          <w:ilvl w:val="2"/>
          <w:numId w:val="84"/>
        </w:numPr>
        <w:spacing w:line="240" w:lineRule="auto"/>
        <w:jc w:val="both"/>
        <w:rPr>
          <w:rFonts w:ascii="Franklin Gothic Book" w:hAnsi="Franklin Gothic Book" w:cs="Arial"/>
        </w:rPr>
      </w:pPr>
      <w:r w:rsidRPr="0015211E">
        <w:rPr>
          <w:rFonts w:ascii="Franklin Gothic Book" w:hAnsi="Franklin Gothic Book" w:cs="Arial"/>
        </w:rPr>
        <w:t>zawarcie umowy w sprawie zamówienia publicznego stało się niemożliwe z przyczyn leżących po stronie Wykonawcy.</w:t>
      </w:r>
    </w:p>
    <w:p w14:paraId="2F77A27D" w14:textId="77777777" w:rsidR="0065685F" w:rsidRPr="0015211E" w:rsidRDefault="0065685F" w:rsidP="0065685F">
      <w:pPr>
        <w:pStyle w:val="Akapitzlist"/>
        <w:numPr>
          <w:ilvl w:val="1"/>
          <w:numId w:val="84"/>
        </w:numPr>
        <w:spacing w:line="240" w:lineRule="auto"/>
        <w:jc w:val="both"/>
        <w:rPr>
          <w:rFonts w:ascii="Franklin Gothic Book" w:hAnsi="Franklin Gothic Book" w:cs="Arial"/>
        </w:rPr>
      </w:pPr>
      <w:r w:rsidRPr="0015211E">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1BA16031" w14:textId="77777777" w:rsidR="0065685F" w:rsidRPr="0015211E" w:rsidRDefault="0065685F" w:rsidP="0065685F">
      <w:pPr>
        <w:pStyle w:val="Akapitzlist"/>
        <w:numPr>
          <w:ilvl w:val="1"/>
          <w:numId w:val="84"/>
        </w:numPr>
        <w:spacing w:line="240" w:lineRule="auto"/>
        <w:jc w:val="both"/>
        <w:rPr>
          <w:rFonts w:ascii="Franklin Gothic Book" w:hAnsi="Franklin Gothic Book" w:cs="Arial"/>
        </w:rPr>
      </w:pPr>
      <w:r w:rsidRPr="0015211E">
        <w:rPr>
          <w:rFonts w:ascii="Franklin Gothic Book" w:hAnsi="Franklin Gothic Book" w:cs="Arial"/>
        </w:rPr>
        <w:lastRenderedPageBreak/>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50730BD6" w14:textId="77777777" w:rsidR="00A01D1D" w:rsidRPr="009B27FA" w:rsidRDefault="00A01D1D" w:rsidP="00F926B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b/>
          <w:lang w:eastAsia="ja-JP"/>
        </w:rPr>
      </w:pPr>
      <w:r w:rsidRPr="009B27FA">
        <w:rPr>
          <w:rFonts w:ascii="Franklin Gothic Book" w:hAnsi="Franklin Gothic Book" w:cs="Arial"/>
          <w:b/>
        </w:rPr>
        <w:t>Rozdział XVI. TERMIN ZWIĄZANIA OFERTĄ</w:t>
      </w:r>
    </w:p>
    <w:p w14:paraId="6899E722" w14:textId="77777777" w:rsidR="00A01D1D" w:rsidRPr="009B27FA" w:rsidRDefault="00A01D1D" w:rsidP="00F926B4">
      <w:pPr>
        <w:pStyle w:val="Akapitzlist"/>
        <w:numPr>
          <w:ilvl w:val="1"/>
          <w:numId w:val="3"/>
        </w:numPr>
        <w:shd w:val="clear" w:color="auto" w:fill="FFFFFF" w:themeFill="background1"/>
        <w:spacing w:after="0" w:line="240" w:lineRule="auto"/>
        <w:ind w:left="993" w:hanging="716"/>
        <w:jc w:val="both"/>
        <w:rPr>
          <w:rFonts w:ascii="Franklin Gothic Book" w:hAnsi="Franklin Gothic Book" w:cs="Arial"/>
          <w:b/>
          <w:lang w:eastAsia="ja-JP"/>
        </w:rPr>
      </w:pPr>
      <w:r w:rsidRPr="009B27FA">
        <w:rPr>
          <w:rFonts w:ascii="Franklin Gothic Book" w:hAnsi="Franklin Gothic Book" w:cs="Arial"/>
        </w:rPr>
        <w:t xml:space="preserve">Wykonawca jest związany Ofertą przez </w:t>
      </w:r>
      <w:r w:rsidR="00FC4836" w:rsidRPr="006202D6">
        <w:rPr>
          <w:rFonts w:ascii="Franklin Gothic Book" w:hAnsi="Franklin Gothic Book"/>
        </w:rPr>
        <w:t>60</w:t>
      </w:r>
      <w:r w:rsidRPr="006202D6">
        <w:rPr>
          <w:rFonts w:ascii="Franklin Gothic Book" w:hAnsi="Franklin Gothic Book"/>
        </w:rPr>
        <w:t xml:space="preserve"> dni</w:t>
      </w:r>
      <w:r w:rsidRPr="009B27FA">
        <w:rPr>
          <w:rFonts w:ascii="Franklin Gothic Book" w:hAnsi="Franklin Gothic Book" w:cs="Arial"/>
        </w:rPr>
        <w:t>, a bieg tego terminu rozpoczyna się wraz z upływem terminu składania Ofert, określonego w punkcie 19.1.1 Części I SIWZ.</w:t>
      </w:r>
    </w:p>
    <w:p w14:paraId="7344EDBF" w14:textId="77777777" w:rsidR="00A01D1D" w:rsidRPr="009B27FA" w:rsidRDefault="00A01D1D" w:rsidP="00F926B4">
      <w:pPr>
        <w:pStyle w:val="Akapitzlist"/>
        <w:numPr>
          <w:ilvl w:val="1"/>
          <w:numId w:val="3"/>
        </w:numPr>
        <w:shd w:val="clear" w:color="auto" w:fill="FFFFFF" w:themeFill="background1"/>
        <w:spacing w:after="0" w:line="240" w:lineRule="auto"/>
        <w:ind w:left="993" w:hanging="716"/>
        <w:jc w:val="both"/>
        <w:rPr>
          <w:rFonts w:ascii="Franklin Gothic Book" w:hAnsi="Franklin Gothic Book" w:cs="Arial"/>
          <w:b/>
          <w:lang w:eastAsia="ja-JP"/>
        </w:rPr>
      </w:pPr>
      <w:r w:rsidRPr="009B27FA">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3661B5E4" w14:textId="77777777" w:rsidR="00A01D1D" w:rsidRPr="009B27FA" w:rsidRDefault="00A01D1D" w:rsidP="00F926B4">
      <w:pPr>
        <w:pStyle w:val="Akapitzlist"/>
        <w:numPr>
          <w:ilvl w:val="1"/>
          <w:numId w:val="3"/>
        </w:numPr>
        <w:shd w:val="clear" w:color="auto" w:fill="FFFFFF" w:themeFill="background1"/>
        <w:spacing w:after="0" w:line="240" w:lineRule="auto"/>
        <w:ind w:left="993" w:hanging="716"/>
        <w:jc w:val="both"/>
        <w:rPr>
          <w:rFonts w:ascii="Franklin Gothic Book" w:hAnsi="Franklin Gothic Book" w:cs="Arial"/>
          <w:b/>
          <w:lang w:eastAsia="ja-JP"/>
        </w:rPr>
      </w:pPr>
      <w:r w:rsidRPr="009B27FA">
        <w:rPr>
          <w:rFonts w:ascii="Franklin Gothic Book" w:hAnsi="Franklin Gothic Book" w:cs="Arial"/>
        </w:rPr>
        <w:t>Odmowa wyrażenia zgody, o której mowa w punkcie 16.2, nie powoduje utraty wadium.</w:t>
      </w:r>
    </w:p>
    <w:p w14:paraId="5D8BCF42" w14:textId="77777777" w:rsidR="00A01D1D" w:rsidRPr="009B27FA" w:rsidRDefault="00A01D1D" w:rsidP="00F926B4">
      <w:pPr>
        <w:pStyle w:val="Akapitzlist"/>
        <w:numPr>
          <w:ilvl w:val="1"/>
          <w:numId w:val="3"/>
        </w:numPr>
        <w:shd w:val="clear" w:color="auto" w:fill="FFFFFF" w:themeFill="background1"/>
        <w:spacing w:after="0" w:line="240" w:lineRule="auto"/>
        <w:ind w:left="993" w:hanging="716"/>
        <w:jc w:val="both"/>
        <w:rPr>
          <w:rFonts w:ascii="Franklin Gothic Book" w:hAnsi="Franklin Gothic Book" w:cs="Arial"/>
          <w:b/>
          <w:lang w:eastAsia="ja-JP"/>
        </w:rPr>
      </w:pPr>
      <w:r w:rsidRPr="009B27FA">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579AF23D" w14:textId="77777777" w:rsidR="00A01D1D" w:rsidRPr="009B27FA" w:rsidRDefault="00A01D1D" w:rsidP="00F926B4">
      <w:pPr>
        <w:pStyle w:val="Akapitzlist"/>
        <w:numPr>
          <w:ilvl w:val="1"/>
          <w:numId w:val="3"/>
        </w:numPr>
        <w:shd w:val="clear" w:color="auto" w:fill="FFFFFF" w:themeFill="background1"/>
        <w:spacing w:after="0" w:line="240" w:lineRule="auto"/>
        <w:ind w:left="993" w:hanging="716"/>
        <w:jc w:val="both"/>
        <w:rPr>
          <w:rFonts w:ascii="Franklin Gothic Book" w:hAnsi="Franklin Gothic Book" w:cs="Arial"/>
          <w:b/>
          <w:lang w:eastAsia="ja-JP"/>
        </w:rPr>
      </w:pPr>
      <w:r w:rsidRPr="009B27FA">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6E4BF123" w14:textId="77777777" w:rsidR="00A01D1D" w:rsidRPr="009B27FA" w:rsidRDefault="00A01D1D" w:rsidP="00F926B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b/>
          <w:lang w:eastAsia="ja-JP"/>
        </w:rPr>
      </w:pPr>
      <w:r w:rsidRPr="009B27FA">
        <w:rPr>
          <w:rFonts w:ascii="Franklin Gothic Book" w:hAnsi="Franklin Gothic Book" w:cs="Arial"/>
          <w:b/>
          <w:shd w:val="clear" w:color="auto" w:fill="ACB9CA" w:themeFill="text2" w:themeFillTint="66"/>
        </w:rPr>
        <w:t>Rozdział</w:t>
      </w:r>
      <w:r w:rsidRPr="009B27FA">
        <w:rPr>
          <w:rFonts w:ascii="Franklin Gothic Book" w:hAnsi="Franklin Gothic Book" w:cs="Arial"/>
          <w:b/>
        </w:rPr>
        <w:t xml:space="preserve"> XVII. KOSZT PRZYGOTOWANIA OFERTY</w:t>
      </w:r>
    </w:p>
    <w:p w14:paraId="726EC9E4" w14:textId="77777777" w:rsidR="00A01D1D" w:rsidRPr="009B27FA" w:rsidRDefault="00A01D1D" w:rsidP="00F926B4">
      <w:pPr>
        <w:pStyle w:val="Akapitzlist"/>
        <w:numPr>
          <w:ilvl w:val="1"/>
          <w:numId w:val="3"/>
        </w:numPr>
        <w:shd w:val="clear" w:color="auto" w:fill="FFFFFF" w:themeFill="background1"/>
        <w:spacing w:after="0" w:line="240" w:lineRule="auto"/>
        <w:ind w:left="993" w:hanging="716"/>
        <w:jc w:val="both"/>
        <w:rPr>
          <w:rFonts w:ascii="Franklin Gothic Book" w:hAnsi="Franklin Gothic Book" w:cs="Arial"/>
          <w:b/>
          <w:lang w:eastAsia="ja-JP"/>
        </w:rPr>
      </w:pPr>
      <w:r w:rsidRPr="009B27FA">
        <w:rPr>
          <w:rFonts w:ascii="Franklin Gothic Book" w:hAnsi="Franklin Gothic Book" w:cs="Arial"/>
          <w:color w:val="000000"/>
        </w:rPr>
        <w:t>Wykonawca</w:t>
      </w:r>
      <w:r w:rsidRPr="009B27FA">
        <w:rPr>
          <w:rFonts w:ascii="Franklin Gothic Book" w:hAnsi="Franklin Gothic Book" w:cs="Arial"/>
        </w:rPr>
        <w:t xml:space="preserve"> przygotuje Ofertę na swój wyłączny koszt.</w:t>
      </w:r>
    </w:p>
    <w:p w14:paraId="1F442B89" w14:textId="77777777" w:rsidR="00A01D1D" w:rsidRPr="009B27FA" w:rsidRDefault="00A01D1D" w:rsidP="00F926B4">
      <w:pPr>
        <w:pStyle w:val="Akapitzlist"/>
        <w:numPr>
          <w:ilvl w:val="1"/>
          <w:numId w:val="3"/>
        </w:numPr>
        <w:shd w:val="clear" w:color="auto" w:fill="FFFFFF" w:themeFill="background1"/>
        <w:spacing w:after="0" w:line="240" w:lineRule="auto"/>
        <w:ind w:left="993" w:hanging="716"/>
        <w:jc w:val="both"/>
        <w:rPr>
          <w:rFonts w:ascii="Franklin Gothic Book" w:hAnsi="Franklin Gothic Book" w:cs="Arial"/>
          <w:b/>
          <w:lang w:eastAsia="ja-JP"/>
        </w:rPr>
      </w:pPr>
      <w:r w:rsidRPr="009B27FA">
        <w:rPr>
          <w:rFonts w:ascii="Franklin Gothic Book" w:hAnsi="Franklin Gothic Book" w:cs="Arial"/>
          <w:color w:val="000000"/>
        </w:rPr>
        <w:t>Wszelkie</w:t>
      </w:r>
      <w:r w:rsidRPr="009B27FA">
        <w:rPr>
          <w:rFonts w:ascii="Franklin Gothic Book" w:hAnsi="Franklin Gothic Book" w:cs="Arial"/>
        </w:rPr>
        <w:t xml:space="preserve"> inne koszty związane z uczestnictwem Wykonawcy w niniejszym przetargu, aż do podpisania Umowy, są ponoszone przez Wykonawcę.</w:t>
      </w:r>
    </w:p>
    <w:p w14:paraId="1546FC6A" w14:textId="77777777" w:rsidR="00A01D1D" w:rsidRPr="009B27FA" w:rsidRDefault="00A01D1D" w:rsidP="00F926B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b/>
          <w:lang w:eastAsia="ja-JP"/>
        </w:rPr>
      </w:pPr>
      <w:r w:rsidRPr="009B27FA">
        <w:rPr>
          <w:rFonts w:ascii="Franklin Gothic Book" w:hAnsi="Franklin Gothic Book" w:cs="Arial"/>
          <w:b/>
        </w:rPr>
        <w:t>Rozdział XVIII. OPIS SPOSOBU PRZYGOTOWANIA OFERTY</w:t>
      </w:r>
    </w:p>
    <w:p w14:paraId="5E90B563" w14:textId="77777777" w:rsidR="00003B66" w:rsidRPr="0015211E" w:rsidRDefault="00003B66" w:rsidP="00003B66">
      <w:pPr>
        <w:pStyle w:val="Akapitzlist"/>
        <w:numPr>
          <w:ilvl w:val="1"/>
          <w:numId w:val="3"/>
        </w:numPr>
        <w:jc w:val="both"/>
        <w:rPr>
          <w:rFonts w:ascii="Franklin Gothic Book" w:hAnsi="Franklin Gothic Book" w:cs="Arial"/>
        </w:rPr>
      </w:pPr>
      <w:r w:rsidRPr="0015211E">
        <w:rPr>
          <w:rFonts w:ascii="Franklin Gothic Book" w:hAnsi="Franklin Gothic Book" w:cs="Arial"/>
        </w:rPr>
        <w:t xml:space="preserve">Wykonawcy zobowiązani są zapoznać się dokładnie z informacjami zawartymi w SIWZ  i przygotować Ofertę zgodnie z wymaganiami określonymi w tym dokumencie. Zamawiający informuje, że dokona badania i oceny ofert i towarzyszących im załączników wyłącznie w zakresie wynikającym z treści Ustawy oraz w zakresie określonym w SIWZ.  </w:t>
      </w:r>
    </w:p>
    <w:p w14:paraId="708B736C" w14:textId="77777777" w:rsidR="00003B66" w:rsidRPr="0015211E" w:rsidRDefault="00003B66" w:rsidP="00003B66">
      <w:pPr>
        <w:pStyle w:val="Akapitzlist"/>
        <w:numPr>
          <w:ilvl w:val="1"/>
          <w:numId w:val="3"/>
        </w:numPr>
        <w:jc w:val="both"/>
        <w:rPr>
          <w:rFonts w:ascii="Franklin Gothic Book" w:hAnsi="Franklin Gothic Book" w:cs="Arial"/>
        </w:rPr>
      </w:pPr>
      <w:r w:rsidRPr="0015211E">
        <w:rPr>
          <w:rFonts w:ascii="Franklin Gothic Book" w:hAnsi="Franklin Gothic Book" w:cs="Arial"/>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15211E">
        <w:rPr>
          <w:rFonts w:ascii="Franklin Gothic Book" w:hAnsi="Franklin Gothic Book" w:cs="Arial"/>
        </w:rPr>
        <w:br/>
        <w:t xml:space="preserve">i złożeniem Oferty, w tym zwrotu kosztów poniesionych z tytułu nabycia kwalifikowanego podpisu elektronicznego. Wykonawcy zobowiązują się nie podnosić jakichkolwiek roszczeń z tego tytułu względem Zamawiającego, z zastrzeżeniem art. 93 ust. 4 Ustawy. </w:t>
      </w:r>
    </w:p>
    <w:p w14:paraId="30D7FBFC" w14:textId="77777777" w:rsidR="00003B66" w:rsidRPr="0015211E" w:rsidRDefault="00003B66" w:rsidP="00003B66">
      <w:pPr>
        <w:pStyle w:val="Akapitzlist"/>
        <w:numPr>
          <w:ilvl w:val="1"/>
          <w:numId w:val="3"/>
        </w:numPr>
        <w:jc w:val="both"/>
        <w:rPr>
          <w:rFonts w:ascii="Franklin Gothic Book" w:hAnsi="Franklin Gothic Book" w:cs="Arial"/>
        </w:rPr>
      </w:pPr>
      <w:r w:rsidRPr="0015211E">
        <w:rPr>
          <w:rFonts w:ascii="Franklin Gothic Book" w:hAnsi="Franklin Gothic Book" w:cs="Arial"/>
        </w:rPr>
        <w:t xml:space="preserve">Wykonawca składa ofertę za pośrednictwem Platformy Zakupowej pod adresem: </w:t>
      </w:r>
      <w:hyperlink r:id="rId19" w:history="1">
        <w:r w:rsidRPr="0015211E">
          <w:rPr>
            <w:rStyle w:val="Hipercze"/>
            <w:rFonts w:ascii="Franklin Gothic Book" w:hAnsi="Franklin Gothic Book"/>
          </w:rPr>
          <w:t xml:space="preserve"> </w:t>
        </w:r>
        <w:r w:rsidRPr="0015211E">
          <w:rPr>
            <w:rStyle w:val="Hipercze"/>
            <w:rFonts w:ascii="Franklin Gothic Book" w:hAnsi="Franklin Gothic Book" w:cs="Arial"/>
          </w:rPr>
          <w:t>https://aukcje.enea-polaniec.pl/</w:t>
        </w:r>
      </w:hyperlink>
      <w:r w:rsidRPr="0015211E">
        <w:rPr>
          <w:rFonts w:ascii="Franklin Gothic Book" w:hAnsi="Franklin Gothic Book" w:cs="Arial"/>
        </w:rPr>
        <w:t>.</w:t>
      </w:r>
    </w:p>
    <w:p w14:paraId="68EAAEDD" w14:textId="77777777" w:rsidR="00003B66" w:rsidRPr="0015211E" w:rsidRDefault="00003B66" w:rsidP="00003B66">
      <w:pPr>
        <w:pStyle w:val="Akapitzlist"/>
        <w:numPr>
          <w:ilvl w:val="1"/>
          <w:numId w:val="3"/>
        </w:numPr>
        <w:jc w:val="both"/>
        <w:rPr>
          <w:rFonts w:ascii="Franklin Gothic Book" w:hAnsi="Franklin Gothic Book" w:cs="Arial"/>
        </w:rPr>
      </w:pPr>
      <w:r w:rsidRPr="0015211E">
        <w:rPr>
          <w:rFonts w:ascii="Franklin Gothic Book" w:hAnsi="Franklin Gothic Book" w:cs="Arial"/>
        </w:rPr>
        <w:t xml:space="preserve">Oferta powinna być sporządzona w języku polskim, z zachowaniem formy elektronicznej pod rygorem nieważności i </w:t>
      </w:r>
      <w:r w:rsidRPr="0015211E">
        <w:rPr>
          <w:rFonts w:ascii="Franklin Gothic Book" w:hAnsi="Franklin Gothic Book" w:cs="Arial"/>
          <w:b/>
          <w:u w:val="single"/>
        </w:rPr>
        <w:t>podpisana kwalifikowanym podpisem elektronicznym i załączona w zakładce Załączniki.</w:t>
      </w:r>
    </w:p>
    <w:p w14:paraId="0E433698" w14:textId="77777777" w:rsidR="00003B66" w:rsidRPr="0015211E" w:rsidRDefault="00003B66" w:rsidP="00003B66">
      <w:pPr>
        <w:pStyle w:val="Akapitzlist"/>
        <w:numPr>
          <w:ilvl w:val="1"/>
          <w:numId w:val="3"/>
        </w:numPr>
        <w:jc w:val="both"/>
        <w:rPr>
          <w:rFonts w:ascii="Franklin Gothic Book" w:hAnsi="Franklin Gothic Book" w:cs="Arial"/>
        </w:rPr>
      </w:pPr>
      <w:r w:rsidRPr="0015211E">
        <w:rPr>
          <w:rFonts w:ascii="Franklin Gothic Book" w:hAnsi="Franklin Gothic Book" w:cs="Arial"/>
        </w:rPr>
        <w:t>Wykonawca może złożyć jedną ofertę. Złożenie więcej niż jednej Oferty spowoduje odrzucenie wszystkich Ofert złożonych przez Wykonawcę.</w:t>
      </w:r>
    </w:p>
    <w:p w14:paraId="439224AF" w14:textId="77777777" w:rsidR="00003B66" w:rsidRPr="0015211E" w:rsidRDefault="00003B66" w:rsidP="00003B66">
      <w:pPr>
        <w:pStyle w:val="Akapitzlist"/>
        <w:numPr>
          <w:ilvl w:val="1"/>
          <w:numId w:val="3"/>
        </w:numPr>
        <w:jc w:val="both"/>
        <w:rPr>
          <w:rFonts w:ascii="Franklin Gothic Book" w:hAnsi="Franklin Gothic Book" w:cs="Arial"/>
        </w:rPr>
      </w:pPr>
      <w:r w:rsidRPr="0015211E">
        <w:rPr>
          <w:rFonts w:ascii="Franklin Gothic Book" w:hAnsi="Franklin Gothic Book" w:cs="Arial"/>
        </w:rPr>
        <w:t>Korzystanie z Platformy Zakupowej przez Wykonawcę jest bezpłatne.</w:t>
      </w:r>
    </w:p>
    <w:p w14:paraId="589621A5" w14:textId="77777777" w:rsidR="00003B66" w:rsidRPr="0015211E" w:rsidRDefault="00003B66" w:rsidP="00003B66">
      <w:pPr>
        <w:pStyle w:val="Akapitzlist"/>
        <w:numPr>
          <w:ilvl w:val="1"/>
          <w:numId w:val="3"/>
        </w:numPr>
        <w:jc w:val="both"/>
        <w:rPr>
          <w:rFonts w:ascii="Franklin Gothic Book" w:hAnsi="Franklin Gothic Book" w:cs="Arial"/>
        </w:rPr>
      </w:pPr>
      <w:r w:rsidRPr="0015211E">
        <w:rPr>
          <w:rFonts w:ascii="Franklin Gothic Book" w:hAnsi="Franklin Gothic Book" w:cs="Arial"/>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12958924" w14:textId="77777777" w:rsidR="00003B66" w:rsidRPr="0015211E" w:rsidRDefault="00003B66" w:rsidP="00003B66">
      <w:pPr>
        <w:pStyle w:val="Akapitzlist"/>
        <w:ind w:left="525"/>
        <w:jc w:val="both"/>
        <w:rPr>
          <w:rFonts w:ascii="Franklin Gothic Book" w:hAnsi="Franklin Gothic Book" w:cs="Arial"/>
          <w:b/>
          <w:u w:val="single"/>
        </w:rPr>
      </w:pPr>
      <w:r w:rsidRPr="0015211E">
        <w:rPr>
          <w:rFonts w:ascii="Franklin Gothic Book" w:hAnsi="Franklin Gothic Book" w:cs="Arial"/>
          <w:b/>
          <w:u w:val="single"/>
        </w:rPr>
        <w:lastRenderedPageBreak/>
        <w:t xml:space="preserve">Uwaga: </w:t>
      </w:r>
    </w:p>
    <w:p w14:paraId="0DBAE786" w14:textId="77777777" w:rsidR="00003B66" w:rsidRPr="0015211E" w:rsidRDefault="00003B66" w:rsidP="00003B66">
      <w:pPr>
        <w:pStyle w:val="Akapitzlist"/>
        <w:ind w:left="525"/>
        <w:jc w:val="both"/>
        <w:rPr>
          <w:rFonts w:ascii="Franklin Gothic Book" w:hAnsi="Franklin Gothic Book" w:cs="Arial"/>
        </w:rPr>
      </w:pPr>
      <w:r w:rsidRPr="0015211E">
        <w:rPr>
          <w:rFonts w:ascii="Franklin Gothic Book" w:hAnsi="Franklin Gothic Book" w:cs="Arial"/>
        </w:rPr>
        <w:t xml:space="preserve">Wszelkie informacje stanowiące tajemnicę przedsiębiorstwa w rozumieniu ustawy z dnia </w:t>
      </w:r>
      <w:r w:rsidRPr="0015211E">
        <w:rPr>
          <w:rFonts w:ascii="Franklin Gothic Book" w:hAnsi="Franklin Gothic Book" w:cs="Arial"/>
        </w:rPr>
        <w:br/>
        <w:t xml:space="preserve">16 kwietnia 1993 r. o zwalczaniu nieuczciwej konkurencji (Dz. U. z 2019 r., poz. 1010 ze zm.), które Wykonawca pragnie zastrzec jako tajemnicę przedsiębiorstwa, powinny zostać załączone na Platformie Zakupowej </w:t>
      </w:r>
      <w:r w:rsidRPr="0015211E">
        <w:rPr>
          <w:rFonts w:ascii="Franklin Gothic Book" w:hAnsi="Franklin Gothic Book" w:cs="Arial"/>
          <w:b/>
          <w:u w:val="single"/>
        </w:rPr>
        <w:t>w osobnym pliku</w:t>
      </w:r>
      <w:r w:rsidRPr="0015211E">
        <w:rPr>
          <w:rFonts w:ascii="Franklin Gothic Book" w:hAnsi="Franklin Gothic Book" w:cs="Arial"/>
        </w:rPr>
        <w:t xml:space="preserve"> wraz z jednoczesnym zaznaczeniem polecenia „Załącznik stanowiący tajemnicę przedsiębiorstwa”. Wczytanie załącznika następuje poprzez polecenie „Zapisz”. Wykonawca nie może zastrzec informacji, o których mowa w art. 86 ust. 4 Ustawy.</w:t>
      </w:r>
    </w:p>
    <w:p w14:paraId="5650B10E" w14:textId="77777777" w:rsidR="00003B66" w:rsidRPr="0015211E" w:rsidRDefault="00003B66" w:rsidP="00003B66">
      <w:pPr>
        <w:pStyle w:val="Akapitzlist"/>
        <w:ind w:left="525"/>
        <w:jc w:val="both"/>
        <w:rPr>
          <w:rFonts w:ascii="Franklin Gothic Book" w:hAnsi="Franklin Gothic Book" w:cs="Arial"/>
        </w:rPr>
      </w:pPr>
    </w:p>
    <w:p w14:paraId="70A55AD2" w14:textId="77777777" w:rsidR="00003B66" w:rsidRPr="0015211E" w:rsidRDefault="00003B66" w:rsidP="00003B66">
      <w:pPr>
        <w:pStyle w:val="Akapitzlist"/>
        <w:numPr>
          <w:ilvl w:val="1"/>
          <w:numId w:val="3"/>
        </w:numPr>
        <w:jc w:val="both"/>
        <w:rPr>
          <w:rFonts w:ascii="Franklin Gothic Book" w:hAnsi="Franklin Gothic Book" w:cs="Arial"/>
        </w:rPr>
      </w:pPr>
      <w:r w:rsidRPr="0015211E">
        <w:rPr>
          <w:rFonts w:ascii="Franklin Gothic Book" w:hAnsi="Franklin Gothic Book" w:cs="Arial"/>
        </w:rPr>
        <w:t>Oświadczenia, o których mowa w Rozporządzeniu w sprawie dokumentów,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129A2A58" w14:textId="77777777" w:rsidR="00003B66" w:rsidRPr="0015211E" w:rsidRDefault="00003B66" w:rsidP="00003B66">
      <w:pPr>
        <w:pStyle w:val="Akapitzlist"/>
        <w:numPr>
          <w:ilvl w:val="1"/>
          <w:numId w:val="3"/>
        </w:numPr>
        <w:jc w:val="both"/>
        <w:rPr>
          <w:rFonts w:ascii="Franklin Gothic Book" w:hAnsi="Franklin Gothic Book" w:cs="Arial"/>
        </w:rPr>
      </w:pPr>
      <w:r w:rsidRPr="0015211E">
        <w:rPr>
          <w:rFonts w:ascii="Franklin Gothic Book" w:hAnsi="Franklin Gothic Book" w:cs="Arial"/>
        </w:rPr>
        <w:t xml:space="preserve">Dokumenty, o których mowa w Rozporządzeniu w sprawie dokumentów,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15211E">
        <w:rPr>
          <w:rFonts w:ascii="Franklin Gothic Book" w:hAnsi="Franklin Gothic Book" w:cs="Arial"/>
        </w:rPr>
        <w:br/>
        <w:t>o udzielenie zamówienia, przez podmiot, na którego zdolnościach lub sytuacji polega Wykonawca, albo przez podwykonawcę.</w:t>
      </w:r>
    </w:p>
    <w:p w14:paraId="3F5735C7" w14:textId="77777777" w:rsidR="00003B66" w:rsidRPr="0015211E" w:rsidRDefault="00003B66" w:rsidP="00003B66">
      <w:pPr>
        <w:pStyle w:val="Akapitzlist"/>
        <w:numPr>
          <w:ilvl w:val="1"/>
          <w:numId w:val="3"/>
        </w:numPr>
        <w:jc w:val="both"/>
        <w:rPr>
          <w:rFonts w:ascii="Franklin Gothic Book" w:hAnsi="Franklin Gothic Book" w:cs="Arial"/>
        </w:rPr>
      </w:pPr>
      <w:r w:rsidRPr="0015211E">
        <w:rPr>
          <w:rFonts w:ascii="Franklin Gothic Book" w:hAnsi="Franklin Gothic Book" w:cs="Arial"/>
        </w:rPr>
        <w:t>Poświadczenie za zgodność z oryginałem następuje w formie elektronicznej.</w:t>
      </w:r>
    </w:p>
    <w:p w14:paraId="0FB6FBE5" w14:textId="77777777" w:rsidR="00003B66" w:rsidRPr="0015211E" w:rsidRDefault="00003B66" w:rsidP="00003B66">
      <w:pPr>
        <w:pStyle w:val="Akapitzlist"/>
        <w:numPr>
          <w:ilvl w:val="1"/>
          <w:numId w:val="3"/>
        </w:numPr>
        <w:jc w:val="both"/>
        <w:rPr>
          <w:rFonts w:ascii="Franklin Gothic Book" w:hAnsi="Franklin Gothic Book" w:cs="Arial"/>
        </w:rPr>
      </w:pPr>
      <w:r w:rsidRPr="0015211E">
        <w:rPr>
          <w:rFonts w:ascii="Franklin Gothic Book" w:hAnsi="Franklin Gothic Book" w:cs="Arial"/>
        </w:rPr>
        <w:t>Dokumenty sporządzone w języku obcym są składane wraz z tłumaczeniem na język polski.</w:t>
      </w:r>
    </w:p>
    <w:p w14:paraId="79EA498B" w14:textId="77777777" w:rsidR="00003B66" w:rsidRPr="0015211E" w:rsidRDefault="00003B66" w:rsidP="00003B66">
      <w:pPr>
        <w:pStyle w:val="Akapitzlist"/>
        <w:numPr>
          <w:ilvl w:val="1"/>
          <w:numId w:val="3"/>
        </w:numPr>
        <w:jc w:val="both"/>
        <w:rPr>
          <w:rFonts w:ascii="Franklin Gothic Book" w:hAnsi="Franklin Gothic Book" w:cs="Arial"/>
        </w:rPr>
      </w:pPr>
      <w:r w:rsidRPr="0015211E">
        <w:rPr>
          <w:rFonts w:ascii="Franklin Gothic Book" w:hAnsi="Franklin Gothic Book" w:cs="Arial"/>
          <w:b/>
          <w:u w:val="single"/>
        </w:rPr>
        <w:t>Wykonawca zobowiązany jest załączyć na Platformie Zakupowej następujące dokumenty podpisane Kwalifikowanym podpisem elektronicznym:</w:t>
      </w:r>
    </w:p>
    <w:p w14:paraId="2C145308" w14:textId="4E4BC376" w:rsidR="00003B66" w:rsidRPr="0015211E" w:rsidRDefault="00003B66" w:rsidP="00003B66">
      <w:pPr>
        <w:pStyle w:val="Akapitzlist"/>
        <w:ind w:left="993"/>
        <w:jc w:val="both"/>
        <w:rPr>
          <w:rFonts w:ascii="Franklin Gothic Book" w:hAnsi="Franklin Gothic Book" w:cs="Arial"/>
        </w:rPr>
      </w:pPr>
      <w:r w:rsidRPr="0015211E">
        <w:rPr>
          <w:rFonts w:ascii="Franklin Gothic Book" w:hAnsi="Franklin Gothic Book" w:cs="Arial"/>
        </w:rPr>
        <w:t xml:space="preserve">1) Formularz Ofertowy - sporządzony i wypełniony według wzoru stanowiącego </w:t>
      </w:r>
      <w:r w:rsidRPr="0015211E">
        <w:rPr>
          <w:rFonts w:ascii="Franklin Gothic Book" w:hAnsi="Franklin Gothic Book" w:cs="Arial"/>
          <w:i/>
        </w:rPr>
        <w:t>Załącznik Nr 1</w:t>
      </w:r>
      <w:r w:rsidRPr="0015211E">
        <w:rPr>
          <w:rFonts w:ascii="Franklin Gothic Book" w:hAnsi="Franklin Gothic Book" w:cs="Arial"/>
        </w:rPr>
        <w:t>do Części I SIWZ wraz</w:t>
      </w:r>
      <w:r w:rsidRPr="0015211E">
        <w:rPr>
          <w:rFonts w:ascii="Franklin Gothic Book" w:hAnsi="Franklin Gothic Book"/>
        </w:rPr>
        <w:t xml:space="preserve"> </w:t>
      </w:r>
      <w:r w:rsidRPr="0015211E">
        <w:rPr>
          <w:rFonts w:ascii="Franklin Gothic Book" w:hAnsi="Franklin Gothic Book" w:cs="Arial"/>
        </w:rPr>
        <w:t>z załącznikiem Nr 5 do „Formularza oferta”;</w:t>
      </w:r>
    </w:p>
    <w:p w14:paraId="22C2255C" w14:textId="77777777" w:rsidR="00003B66" w:rsidRPr="0015211E" w:rsidRDefault="00003B66" w:rsidP="00003B66">
      <w:pPr>
        <w:pStyle w:val="Akapitzlist"/>
        <w:ind w:left="993"/>
        <w:jc w:val="both"/>
        <w:rPr>
          <w:rFonts w:ascii="Franklin Gothic Book" w:hAnsi="Franklin Gothic Book" w:cs="Arial"/>
        </w:rPr>
      </w:pPr>
      <w:r w:rsidRPr="0015211E">
        <w:rPr>
          <w:rFonts w:ascii="Franklin Gothic Book" w:hAnsi="Franklin Gothic Book" w:cs="Arial"/>
        </w:rPr>
        <w:t>2) dokument JEDZ;</w:t>
      </w:r>
    </w:p>
    <w:p w14:paraId="0D2010E4" w14:textId="09CF5897" w:rsidR="00003B66" w:rsidRPr="00D51D83" w:rsidRDefault="00003B66" w:rsidP="00003B66">
      <w:pPr>
        <w:pStyle w:val="Akapitzlist"/>
        <w:ind w:left="993"/>
        <w:jc w:val="both"/>
        <w:rPr>
          <w:rFonts w:ascii="Franklin Gothic Book" w:hAnsi="Franklin Gothic Book" w:cs="Arial"/>
        </w:rPr>
      </w:pPr>
      <w:r w:rsidRPr="0015211E">
        <w:rPr>
          <w:rFonts w:ascii="Franklin Gothic Book" w:hAnsi="Franklin Gothic Book" w:cs="Arial"/>
        </w:rPr>
        <w:t xml:space="preserve">3) Zobowiązanie podmiotu trzeciego lub inny dowód, potwierdzający oddanie Wykonawcy do dyspozycji niezbędnych zasobów na potrzeby realizacji zamówienia - w przypadku Wykonawcy, który </w:t>
      </w:r>
      <w:r w:rsidRPr="00D51D83">
        <w:rPr>
          <w:rFonts w:ascii="Franklin Gothic Book" w:hAnsi="Franklin Gothic Book" w:cs="Arial"/>
        </w:rPr>
        <w:t xml:space="preserve">polega na zdolnościach lub sytuacji innych podmiotów, przygotowane zgodnie ze wzorem podanym w </w:t>
      </w:r>
      <w:r w:rsidRPr="00D51D83">
        <w:rPr>
          <w:rFonts w:ascii="Franklin Gothic Book" w:hAnsi="Franklin Gothic Book" w:cs="Arial"/>
          <w:i/>
        </w:rPr>
        <w:t>Załączniku Nr 6</w:t>
      </w:r>
      <w:r w:rsidRPr="00D51D83">
        <w:rPr>
          <w:rFonts w:ascii="Franklin Gothic Book" w:hAnsi="Franklin Gothic Book" w:cs="Arial"/>
        </w:rPr>
        <w:t xml:space="preserve"> do Formularza oferty, podpisane kwalifikowanym podpisem elektronicznym;</w:t>
      </w:r>
    </w:p>
    <w:p w14:paraId="2234C5D5" w14:textId="77777777" w:rsidR="00003B66" w:rsidRPr="00D51D83" w:rsidRDefault="00003B66" w:rsidP="00003B66">
      <w:pPr>
        <w:pStyle w:val="Akapitzlist"/>
        <w:ind w:left="993"/>
        <w:jc w:val="both"/>
        <w:rPr>
          <w:rFonts w:ascii="Franklin Gothic Book" w:hAnsi="Franklin Gothic Book" w:cs="Arial"/>
        </w:rPr>
      </w:pPr>
      <w:r w:rsidRPr="00D51D83">
        <w:rPr>
          <w:rFonts w:ascii="Franklin Gothic Book" w:hAnsi="Franklin Gothic Book" w:cs="Arial"/>
        </w:rPr>
        <w:lastRenderedPageBreak/>
        <w:t>4) dowód wniesienia wadium;</w:t>
      </w:r>
    </w:p>
    <w:p w14:paraId="5D964F66" w14:textId="2BCBB088" w:rsidR="00003B66" w:rsidRPr="00D51D83" w:rsidRDefault="00003B66" w:rsidP="00003B66">
      <w:pPr>
        <w:pStyle w:val="Akapitzlist"/>
        <w:ind w:left="993"/>
        <w:jc w:val="both"/>
        <w:rPr>
          <w:rFonts w:ascii="Franklin Gothic Book" w:hAnsi="Franklin Gothic Book" w:cs="Arial"/>
        </w:rPr>
      </w:pPr>
      <w:r w:rsidRPr="00D51D83">
        <w:rPr>
          <w:rFonts w:ascii="Franklin Gothic Book" w:hAnsi="Franklin Gothic Book" w:cs="Arial"/>
        </w:rPr>
        <w:t xml:space="preserve">5) Pełnomocnictwo lub inne dokumenty, opatrzone Kwalifikowanym podpisem elektronicznym, z których wynika prawo do podpisania </w:t>
      </w:r>
      <w:r w:rsidR="00271529" w:rsidRPr="00D51D83">
        <w:rPr>
          <w:rFonts w:ascii="Franklin Gothic Book" w:hAnsi="Franklin Gothic Book" w:cs="Arial"/>
        </w:rPr>
        <w:t xml:space="preserve">oferty </w:t>
      </w:r>
      <w:r w:rsidRPr="00D51D83">
        <w:rPr>
          <w:rFonts w:ascii="Franklin Gothic Book" w:hAnsi="Franklin Gothic Book" w:cs="Arial"/>
        </w:rPr>
        <w:t xml:space="preserve">oraz do podpisania innych dokumentów składanych wraz z ofertą, chyba że Zamawiający może je uzyskać </w:t>
      </w:r>
      <w:r w:rsidRPr="00D51D83">
        <w:rPr>
          <w:rFonts w:ascii="Franklin Gothic Book" w:hAnsi="Franklin Gothic Book" w:cs="Arial"/>
        </w:rPr>
        <w:br/>
        <w:t>w szczególności za pomocą bezpłatnych i ogólnodostępnych baz danych, w szczególności rejestrów publicznych w rozumieniu ustawy z dnia 17 lutego 2005 r. o informatyzacji działalności podmiotów realizujących zadania publiczne (Dz. U. z 2019 poz. 700 ze zm.);</w:t>
      </w:r>
    </w:p>
    <w:p w14:paraId="26BC9AC4" w14:textId="4FEAD9CB" w:rsidR="001C5D4D" w:rsidRPr="00D51D83" w:rsidRDefault="00003B66" w:rsidP="00D51D83">
      <w:pPr>
        <w:pStyle w:val="Akapitzlist"/>
        <w:ind w:left="993"/>
        <w:jc w:val="both"/>
        <w:rPr>
          <w:rFonts w:ascii="Franklin Gothic Book" w:hAnsi="Franklin Gothic Book" w:cs="Arial"/>
        </w:rPr>
      </w:pPr>
      <w:r w:rsidRPr="00D51D83">
        <w:rPr>
          <w:rFonts w:ascii="Franklin Gothic Book" w:hAnsi="Franklin Gothic Book" w:cs="Arial"/>
        </w:rPr>
        <w:t>6) 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23 ust. 2 Ustawy.</w:t>
      </w:r>
    </w:p>
    <w:p w14:paraId="7CD48A31" w14:textId="01A5A95C" w:rsidR="003858A4" w:rsidRPr="00D51D83" w:rsidRDefault="003858A4" w:rsidP="00D51D83">
      <w:pPr>
        <w:pStyle w:val="Akapitzlist"/>
        <w:ind w:left="993"/>
        <w:jc w:val="both"/>
        <w:rPr>
          <w:rFonts w:ascii="Franklin Gothic Book" w:hAnsi="Franklin Gothic Book"/>
        </w:rPr>
      </w:pPr>
      <w:r w:rsidRPr="00D51D83">
        <w:rPr>
          <w:rFonts w:ascii="Franklin Gothic Book" w:hAnsi="Franklin Gothic Book"/>
        </w:rPr>
        <w:t xml:space="preserve">7) </w:t>
      </w:r>
      <w:r w:rsidR="00C94CC7" w:rsidRPr="00D51D83">
        <w:rPr>
          <w:rFonts w:ascii="Franklin Gothic Book" w:hAnsi="Franklin Gothic Book"/>
        </w:rPr>
        <w:t xml:space="preserve">certyfikat i </w:t>
      </w:r>
      <w:r w:rsidR="001C5D4D" w:rsidRPr="00D51D83">
        <w:rPr>
          <w:rFonts w:ascii="Franklin Gothic Book" w:hAnsi="Franklin Gothic Book"/>
        </w:rPr>
        <w:t>akredytacje wskazane w p</w:t>
      </w:r>
      <w:r w:rsidR="00D51D83">
        <w:rPr>
          <w:rFonts w:ascii="Franklin Gothic Book" w:hAnsi="Franklin Gothic Book"/>
        </w:rPr>
        <w:t xml:space="preserve">kt .4.4. do 4.8. Część I SIWZ. </w:t>
      </w:r>
    </w:p>
    <w:p w14:paraId="0745F2CC" w14:textId="77777777" w:rsidR="00003B66" w:rsidRPr="0015211E" w:rsidRDefault="00003B66" w:rsidP="00003B66">
      <w:pPr>
        <w:pStyle w:val="Akapitzlist"/>
        <w:numPr>
          <w:ilvl w:val="1"/>
          <w:numId w:val="3"/>
        </w:numPr>
        <w:jc w:val="both"/>
        <w:rPr>
          <w:rFonts w:ascii="Franklin Gothic Book" w:hAnsi="Franklin Gothic Book" w:cs="Arial"/>
        </w:rPr>
      </w:pPr>
      <w:r w:rsidRPr="00D51D83">
        <w:rPr>
          <w:rFonts w:ascii="Franklin Gothic Book" w:hAnsi="Franklin Gothic Book" w:cs="Arial"/>
        </w:rPr>
        <w:t>Wykonawca, za pośrednictwem Platformy</w:t>
      </w:r>
      <w:r w:rsidRPr="0015211E">
        <w:rPr>
          <w:rFonts w:ascii="Franklin Gothic Book" w:hAnsi="Franklin Gothic Book" w:cs="Arial"/>
        </w:rPr>
        <w:t xml:space="preserve"> Zakupowej może przed upływem terminu do składania ofert zmienić lub wycofać Ofertę.</w:t>
      </w:r>
    </w:p>
    <w:p w14:paraId="2180283F" w14:textId="77777777" w:rsidR="00003B66" w:rsidRPr="0015211E" w:rsidRDefault="00003B66" w:rsidP="00003B66">
      <w:pPr>
        <w:pStyle w:val="Akapitzlist"/>
        <w:numPr>
          <w:ilvl w:val="1"/>
          <w:numId w:val="3"/>
        </w:numPr>
        <w:jc w:val="both"/>
        <w:rPr>
          <w:rFonts w:ascii="Franklin Gothic Book" w:hAnsi="Franklin Gothic Book" w:cs="Arial"/>
        </w:rPr>
      </w:pPr>
      <w:r w:rsidRPr="0015211E">
        <w:rPr>
          <w:rFonts w:ascii="Franklin Gothic Book" w:hAnsi="Franklin Gothic Book" w:cs="Arial"/>
        </w:rPr>
        <w:t>Wykonawca za pośrednictwem Platformy może samodzielnie usunąć wczytany przez siebie Ofertę (załącznik/załączniki). W tym celu w zakładce „Załączniki” Wykonawca korzysta z polecenia „Usuń” po wybraniu odpowiedniego załącznika/ów.</w:t>
      </w:r>
    </w:p>
    <w:p w14:paraId="4C94ABD6" w14:textId="77777777" w:rsidR="00003B66" w:rsidRPr="0015211E" w:rsidRDefault="00003B66" w:rsidP="00003B66">
      <w:pPr>
        <w:pStyle w:val="Akapitzlist"/>
        <w:numPr>
          <w:ilvl w:val="1"/>
          <w:numId w:val="3"/>
        </w:numPr>
        <w:jc w:val="both"/>
        <w:rPr>
          <w:rFonts w:ascii="Franklin Gothic Book" w:hAnsi="Franklin Gothic Book" w:cs="Arial"/>
        </w:rPr>
      </w:pPr>
      <w:r w:rsidRPr="0015211E">
        <w:rPr>
          <w:rFonts w:ascii="Franklin Gothic Book" w:hAnsi="Franklin Gothic Book" w:cs="Arial"/>
        </w:rPr>
        <w:t>Wykonawca po upływie terminu do składania ofert nie może skutecznie dokonać zmiany ani wycofać złożonej oferty (załączników).</w:t>
      </w:r>
    </w:p>
    <w:p w14:paraId="7E911E5C" w14:textId="77777777" w:rsidR="00003B66" w:rsidRPr="0015211E" w:rsidRDefault="00003B66" w:rsidP="00003B66">
      <w:pPr>
        <w:pStyle w:val="Akapitzlist"/>
        <w:numPr>
          <w:ilvl w:val="1"/>
          <w:numId w:val="3"/>
        </w:numPr>
        <w:jc w:val="both"/>
        <w:rPr>
          <w:rFonts w:ascii="Franklin Gothic Book" w:hAnsi="Franklin Gothic Book" w:cs="Arial"/>
        </w:rPr>
      </w:pPr>
      <w:r w:rsidRPr="0015211E">
        <w:rPr>
          <w:rFonts w:ascii="Franklin Gothic Book" w:hAnsi="Franklin Gothic Book" w:cs="Arial"/>
        </w:rPr>
        <w:t>Każdy Wykonawca może przedstawić tylko jedną Ofertę. Treść Oferty musi odpowiadać SIWZ. Zamawiający dokonuje wyboru Oferty najkorzystniejszej, która spełnia wszystkie warunki zawarte w SIWZ, w oparciu o kryteria oceny ofert.</w:t>
      </w:r>
    </w:p>
    <w:p w14:paraId="2046A5A9" w14:textId="77777777" w:rsidR="00003B66" w:rsidRPr="000361D0" w:rsidRDefault="00003B66" w:rsidP="00003B66">
      <w:pPr>
        <w:pStyle w:val="Akapitzlist"/>
        <w:numPr>
          <w:ilvl w:val="1"/>
          <w:numId w:val="3"/>
        </w:numPr>
        <w:jc w:val="both"/>
        <w:rPr>
          <w:rFonts w:ascii="Franklin Gothic Book" w:hAnsi="Franklin Gothic Book" w:cs="Arial"/>
        </w:rPr>
      </w:pPr>
      <w:r w:rsidRPr="0015211E">
        <w:rPr>
          <w:rFonts w:ascii="Franklin Gothic Book" w:hAnsi="Franklin Gothic Book" w:cs="Arial"/>
        </w:rPr>
        <w:t xml:space="preserve">Zamawiający żąda wskazania przez Wykonawcę części zamówienia, których wykonanie </w:t>
      </w:r>
      <w:r w:rsidRPr="000361D0">
        <w:rPr>
          <w:rFonts w:ascii="Franklin Gothic Book" w:hAnsi="Franklin Gothic Book" w:cs="Arial"/>
        </w:rPr>
        <w:t>zamierza powierzyć podwykonawcom wraz z podaniem nazw firm podwykonawców.</w:t>
      </w:r>
    </w:p>
    <w:p w14:paraId="514E1025" w14:textId="77777777" w:rsidR="00003B66" w:rsidRPr="000361D0" w:rsidRDefault="00003B66" w:rsidP="00003B66">
      <w:pPr>
        <w:pStyle w:val="Akapitzlist"/>
        <w:numPr>
          <w:ilvl w:val="1"/>
          <w:numId w:val="3"/>
        </w:numPr>
        <w:jc w:val="both"/>
        <w:rPr>
          <w:rFonts w:ascii="Franklin Gothic Book" w:hAnsi="Franklin Gothic Book" w:cs="Arial"/>
        </w:rPr>
      </w:pPr>
      <w:r w:rsidRPr="000361D0">
        <w:rPr>
          <w:rFonts w:ascii="Franklin Gothic Book" w:hAnsi="Franklin Gothic Book" w:cs="Arial"/>
        </w:rPr>
        <w:t>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 szczególności określając, w jaki sposób zostały spełnione przesłanki, o których mowa w art. 11 ust. 4 ustawy z dnia 16 kwietnia 1993 r. o zwalczaniu nieuczciwej konkurencji, zgodnie z którym tajemnicę przedsiębiorstwa stanowi określona informacja, jeżeli spełnia łącznie trzy warunki:</w:t>
      </w:r>
    </w:p>
    <w:p w14:paraId="3ACE4DC8" w14:textId="77777777" w:rsidR="00003B66" w:rsidRPr="0015211E" w:rsidRDefault="00003B66" w:rsidP="00003B66">
      <w:pPr>
        <w:pStyle w:val="Akapitzlist"/>
        <w:tabs>
          <w:tab w:val="left" w:pos="709"/>
        </w:tabs>
        <w:ind w:left="567"/>
        <w:jc w:val="both"/>
        <w:rPr>
          <w:rFonts w:ascii="Franklin Gothic Book" w:hAnsi="Franklin Gothic Book" w:cs="Arial"/>
        </w:rPr>
      </w:pPr>
      <w:r w:rsidRPr="000361D0">
        <w:rPr>
          <w:rFonts w:ascii="Franklin Gothic Book" w:hAnsi="Franklin Gothic Book" w:cs="Arial"/>
        </w:rPr>
        <w:t>1) ma charakter techniczny, technologiczny,</w:t>
      </w:r>
      <w:r w:rsidRPr="0015211E">
        <w:rPr>
          <w:rFonts w:ascii="Franklin Gothic Book" w:hAnsi="Franklin Gothic Book" w:cs="Arial"/>
        </w:rPr>
        <w:t xml:space="preserve"> organizacyjny przedsiębiorstwa </w:t>
      </w:r>
      <w:r w:rsidRPr="0015211E">
        <w:rPr>
          <w:rFonts w:ascii="Franklin Gothic Book" w:hAnsi="Franklin Gothic Book" w:cs="Arial"/>
        </w:rPr>
        <w:br/>
        <w:t>lub jest to inna informacja mająca wartość gospodarczą;</w:t>
      </w:r>
    </w:p>
    <w:p w14:paraId="178AD28B" w14:textId="77777777" w:rsidR="00003B66" w:rsidRPr="0015211E" w:rsidRDefault="00003B66" w:rsidP="00003B66">
      <w:pPr>
        <w:pStyle w:val="Akapitzlist"/>
        <w:ind w:left="525"/>
        <w:jc w:val="both"/>
        <w:rPr>
          <w:rFonts w:ascii="Franklin Gothic Book" w:hAnsi="Franklin Gothic Book" w:cs="Arial"/>
        </w:rPr>
      </w:pPr>
      <w:r w:rsidRPr="0015211E">
        <w:rPr>
          <w:rFonts w:ascii="Franklin Gothic Book" w:hAnsi="Franklin Gothic Book" w:cs="Arial"/>
        </w:rPr>
        <w:t>2) nie została ujawniona do wiadomości publicznej;</w:t>
      </w:r>
    </w:p>
    <w:p w14:paraId="43BBCCA7" w14:textId="77777777" w:rsidR="00003B66" w:rsidRPr="0015211E" w:rsidRDefault="00003B66" w:rsidP="00003B66">
      <w:pPr>
        <w:pStyle w:val="Akapitzlist"/>
        <w:ind w:left="525"/>
        <w:jc w:val="both"/>
        <w:rPr>
          <w:rFonts w:ascii="Franklin Gothic Book" w:hAnsi="Franklin Gothic Book" w:cs="Arial"/>
        </w:rPr>
      </w:pPr>
      <w:r w:rsidRPr="0015211E">
        <w:rPr>
          <w:rFonts w:ascii="Franklin Gothic Book" w:hAnsi="Franklin Gothic Book" w:cs="Arial"/>
        </w:rPr>
        <w:t>3) podjęto w stosunku do niej niezbędne działania w celu zachowania poufności.</w:t>
      </w:r>
    </w:p>
    <w:p w14:paraId="16A6F850" w14:textId="77777777" w:rsidR="00003B66" w:rsidRPr="0015211E" w:rsidRDefault="00003B66" w:rsidP="00003B66">
      <w:pPr>
        <w:pStyle w:val="Akapitzlist"/>
        <w:numPr>
          <w:ilvl w:val="1"/>
          <w:numId w:val="3"/>
        </w:numPr>
        <w:tabs>
          <w:tab w:val="left" w:pos="1134"/>
        </w:tabs>
        <w:jc w:val="both"/>
        <w:rPr>
          <w:rFonts w:ascii="Franklin Gothic Book" w:hAnsi="Franklin Gothic Book" w:cs="Arial"/>
        </w:rPr>
      </w:pPr>
      <w:r w:rsidRPr="0015211E">
        <w:rPr>
          <w:rFonts w:ascii="Franklin Gothic Book" w:hAnsi="Franklin Gothic Book" w:cs="Arial"/>
        </w:rPr>
        <w:t>Brak stosownego zastrzeżenia będzie traktowany jako jednoznaczny ze zgodą na włączenie  całości przekazanych dokumentów i danych do dokumentacji postępowania oraz ich ujawnienie na zasadach określonych w Ustawie.</w:t>
      </w:r>
    </w:p>
    <w:p w14:paraId="1E90E025" w14:textId="77777777" w:rsidR="00003B66" w:rsidRPr="0015211E" w:rsidRDefault="00003B66" w:rsidP="00003B66">
      <w:pPr>
        <w:numPr>
          <w:ilvl w:val="1"/>
          <w:numId w:val="3"/>
        </w:numPr>
        <w:tabs>
          <w:tab w:val="clear" w:pos="3402"/>
        </w:tabs>
        <w:spacing w:after="200" w:line="276" w:lineRule="auto"/>
        <w:contextualSpacing/>
        <w:jc w:val="both"/>
        <w:rPr>
          <w:rFonts w:ascii="Franklin Gothic Book" w:eastAsia="Calibri" w:hAnsi="Franklin Gothic Book" w:cs="Arial"/>
          <w:sz w:val="22"/>
          <w:szCs w:val="22"/>
          <w:lang w:eastAsia="en-US"/>
        </w:rPr>
      </w:pPr>
      <w:r w:rsidRPr="0015211E">
        <w:rPr>
          <w:rFonts w:ascii="Franklin Gothic Book" w:eastAsia="Calibri" w:hAnsi="Franklin Gothic Book" w:cs="Arial"/>
          <w:sz w:val="22"/>
          <w:szCs w:val="22"/>
          <w:lang w:eastAsia="en-US"/>
        </w:rPr>
        <w:t xml:space="preserve">Wykonawca nie może zastrzec informacji, o których mowa w art. 86 ust. 4 Ustawy, </w:t>
      </w:r>
      <w:r w:rsidRPr="0015211E">
        <w:rPr>
          <w:rFonts w:ascii="Franklin Gothic Book" w:eastAsia="Calibri" w:hAnsi="Franklin Gothic Book" w:cs="Arial"/>
          <w:sz w:val="22"/>
          <w:szCs w:val="22"/>
          <w:lang w:eastAsia="en-US"/>
        </w:rPr>
        <w:br/>
        <w:t>w szczególności nazwy Wykonawcy, adresu, ceny, terminu wykonania zamówienia, okresu gwarancji i warunków płatności zawartych w ofercie.</w:t>
      </w:r>
    </w:p>
    <w:p w14:paraId="36F39F11" w14:textId="77777777" w:rsidR="00003B66" w:rsidRPr="0015211E" w:rsidRDefault="00003B66" w:rsidP="00003B66">
      <w:pPr>
        <w:pStyle w:val="Akapitzlist"/>
        <w:numPr>
          <w:ilvl w:val="1"/>
          <w:numId w:val="3"/>
        </w:numPr>
        <w:spacing w:line="240" w:lineRule="auto"/>
        <w:jc w:val="both"/>
        <w:rPr>
          <w:rFonts w:ascii="Franklin Gothic Book" w:hAnsi="Franklin Gothic Book" w:cs="Arial"/>
        </w:rPr>
      </w:pPr>
      <w:r w:rsidRPr="0015211E">
        <w:rPr>
          <w:rFonts w:ascii="Franklin Gothic Book" w:hAnsi="Franklin Gothic Book" w:cs="Arial"/>
        </w:rPr>
        <w:lastRenderedPageBreak/>
        <w:t xml:space="preserve">Zaleca się złożenie Oferty zawierającej spis treści z wyszczególnieniem stron wchodzących w jej skład </w:t>
      </w:r>
    </w:p>
    <w:p w14:paraId="0475FF05" w14:textId="77777777" w:rsidR="006C4A92" w:rsidRPr="00955C26" w:rsidRDefault="006C4A92" w:rsidP="00F926B4">
      <w:pPr>
        <w:pStyle w:val="Akapitzlist"/>
        <w:spacing w:after="0" w:line="240" w:lineRule="auto"/>
        <w:ind w:left="1566"/>
        <w:jc w:val="both"/>
        <w:rPr>
          <w:rFonts w:ascii="Franklin Gothic Book" w:hAnsi="Franklin Gothic Book"/>
        </w:rPr>
      </w:pPr>
    </w:p>
    <w:p w14:paraId="4E66331F" w14:textId="77777777" w:rsidR="00A01D1D" w:rsidRPr="008956F6" w:rsidRDefault="00A01D1D" w:rsidP="00F926B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b/>
          <w:lang w:eastAsia="ja-JP"/>
        </w:rPr>
      </w:pPr>
      <w:r w:rsidRPr="008956F6">
        <w:rPr>
          <w:rFonts w:ascii="Franklin Gothic Book" w:hAnsi="Franklin Gothic Book" w:cs="Arial"/>
          <w:b/>
        </w:rPr>
        <w:t>Rozdział XIX. MIEJSCE ORAZ TERMIN SKŁADANIA I OTWARCIA OFERT</w:t>
      </w:r>
    </w:p>
    <w:p w14:paraId="6DAE80F3" w14:textId="32A67363" w:rsidR="006C4A92" w:rsidRPr="00A8645C" w:rsidRDefault="006C4A92" w:rsidP="00F926B4">
      <w:pPr>
        <w:pStyle w:val="Akapitzlist"/>
        <w:numPr>
          <w:ilvl w:val="1"/>
          <w:numId w:val="3"/>
        </w:numPr>
        <w:tabs>
          <w:tab w:val="left" w:pos="1418"/>
        </w:tabs>
        <w:spacing w:after="0" w:line="240" w:lineRule="auto"/>
        <w:ind w:left="792"/>
        <w:jc w:val="both"/>
        <w:rPr>
          <w:rFonts w:ascii="Franklin Gothic Book" w:hAnsi="Franklin Gothic Book" w:cs="Arial"/>
          <w:b/>
        </w:rPr>
      </w:pPr>
      <w:r w:rsidRPr="00A8645C">
        <w:rPr>
          <w:rFonts w:ascii="Franklin Gothic Book" w:hAnsi="Franklin Gothic Book" w:cs="Arial"/>
        </w:rPr>
        <w:t xml:space="preserve">Termin składania ofert upływa dnia </w:t>
      </w:r>
      <w:r w:rsidR="007E7265">
        <w:rPr>
          <w:rFonts w:ascii="Franklin Gothic Book" w:hAnsi="Franklin Gothic Book" w:cs="Arial"/>
        </w:rPr>
        <w:t>20.04.2020</w:t>
      </w:r>
      <w:r w:rsidR="00E95027">
        <w:rPr>
          <w:rFonts w:ascii="Franklin Gothic Book" w:hAnsi="Franklin Gothic Book" w:cs="Arial"/>
        </w:rPr>
        <w:t xml:space="preserve"> r. o godz. 10:00</w:t>
      </w:r>
    </w:p>
    <w:p w14:paraId="5A95CAEF" w14:textId="77777777" w:rsidR="006C4A92" w:rsidRPr="00A8645C" w:rsidRDefault="006C4A92" w:rsidP="00F926B4">
      <w:pPr>
        <w:pStyle w:val="Akapitzlist"/>
        <w:numPr>
          <w:ilvl w:val="1"/>
          <w:numId w:val="3"/>
        </w:numPr>
        <w:spacing w:after="0" w:line="240" w:lineRule="auto"/>
        <w:ind w:left="858"/>
        <w:jc w:val="both"/>
        <w:rPr>
          <w:rFonts w:ascii="Franklin Gothic Book" w:hAnsi="Franklin Gothic Book" w:cs="Arial"/>
          <w:b/>
        </w:rPr>
      </w:pPr>
      <w:r w:rsidRPr="00A8645C">
        <w:rPr>
          <w:rFonts w:ascii="Franklin Gothic Book" w:hAnsi="Franklin Gothic Book" w:cs="Arial"/>
        </w:rPr>
        <w:t xml:space="preserve">Ofertę wraz z wymaganymi dokumentami należy złożyć za pośrednictwem Platformy Zakupowej Zamawiającego pod adresem: </w:t>
      </w:r>
      <w:hyperlink r:id="rId20" w:history="1">
        <w:r w:rsidRPr="00A8645C">
          <w:rPr>
            <w:rStyle w:val="Hipercze"/>
            <w:rFonts w:ascii="Franklin Gothic Book" w:hAnsi="Franklin Gothic Book"/>
          </w:rPr>
          <w:t xml:space="preserve"> </w:t>
        </w:r>
        <w:r w:rsidRPr="00A8645C">
          <w:rPr>
            <w:rStyle w:val="Hipercze"/>
            <w:rFonts w:ascii="Franklin Gothic Book" w:hAnsi="Franklin Gothic Book" w:cs="Arial"/>
          </w:rPr>
          <w:t>https://aukcje.enea-polaniec.pl/</w:t>
        </w:r>
      </w:hyperlink>
      <w:r w:rsidRPr="00A8645C">
        <w:rPr>
          <w:rFonts w:ascii="Franklin Gothic Book" w:hAnsi="Franklin Gothic Book" w:cs="Arial"/>
        </w:rPr>
        <w:t>.</w:t>
      </w:r>
    </w:p>
    <w:p w14:paraId="3F9718F4" w14:textId="77777777" w:rsidR="006C4A92" w:rsidRPr="00A8645C" w:rsidRDefault="006C4A92" w:rsidP="00F926B4">
      <w:pPr>
        <w:pStyle w:val="Akapitzlist"/>
        <w:numPr>
          <w:ilvl w:val="1"/>
          <w:numId w:val="3"/>
        </w:numPr>
        <w:spacing w:after="0" w:line="240" w:lineRule="auto"/>
        <w:ind w:left="792"/>
        <w:jc w:val="both"/>
        <w:rPr>
          <w:rFonts w:ascii="Franklin Gothic Book" w:hAnsi="Franklin Gothic Book" w:cs="Arial"/>
          <w:b/>
        </w:rPr>
      </w:pPr>
      <w:r w:rsidRPr="00A8645C">
        <w:rPr>
          <w:rFonts w:ascii="Franklin Gothic Book" w:hAnsi="Franklin Gothic Book" w:cs="Arial"/>
        </w:rPr>
        <w:t>Wykonawca składa Ofertę w następujący sposób:</w:t>
      </w:r>
    </w:p>
    <w:p w14:paraId="22A51239" w14:textId="77777777" w:rsidR="006C4A92" w:rsidRPr="00A8645C" w:rsidRDefault="006C4A92" w:rsidP="00F926B4">
      <w:pPr>
        <w:pStyle w:val="Akapitzlist"/>
        <w:spacing w:after="0" w:line="240" w:lineRule="auto"/>
        <w:ind w:left="525"/>
        <w:jc w:val="both"/>
        <w:rPr>
          <w:rFonts w:ascii="Franklin Gothic Book" w:hAnsi="Franklin Gothic Book" w:cs="Arial"/>
        </w:rPr>
      </w:pPr>
      <w:r w:rsidRPr="00A8645C">
        <w:rPr>
          <w:rFonts w:ascii="Franklin Gothic Book" w:hAnsi="Franklin Gothic Book" w:cs="Arial"/>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31B8D66C" w14:textId="77777777" w:rsidR="006C4A92" w:rsidRPr="00A8645C" w:rsidRDefault="006C4A92" w:rsidP="00F926B4">
      <w:pPr>
        <w:pStyle w:val="Akapitzlist"/>
        <w:spacing w:after="0" w:line="240" w:lineRule="auto"/>
        <w:ind w:left="525"/>
        <w:jc w:val="both"/>
        <w:rPr>
          <w:rFonts w:ascii="Franklin Gothic Book" w:hAnsi="Franklin Gothic Book" w:cs="Arial"/>
        </w:rPr>
      </w:pPr>
      <w:r w:rsidRPr="00A8645C">
        <w:rPr>
          <w:rFonts w:ascii="Franklin Gothic Book" w:hAnsi="Franklin Gothic Book" w:cs="Arial"/>
        </w:rPr>
        <w:t>2) Potwierdzeniem prawidłowo złożonej oferty (dodania załącznika) jest automatyczne wygenerowanie komunikatu systemowego o treści „Plik został wyczytany”, po każdej prawidłowo wykonanej operacji (wczytania załącznika).</w:t>
      </w:r>
    </w:p>
    <w:p w14:paraId="1B06AC2D" w14:textId="77777777" w:rsidR="006C4A92" w:rsidRPr="00A8645C" w:rsidRDefault="006C4A92" w:rsidP="00F926B4">
      <w:pPr>
        <w:pStyle w:val="Akapitzlist"/>
        <w:spacing w:after="0" w:line="240" w:lineRule="auto"/>
        <w:ind w:left="525"/>
        <w:jc w:val="both"/>
        <w:rPr>
          <w:rFonts w:ascii="Franklin Gothic Book" w:hAnsi="Franklin Gothic Book" w:cs="Arial"/>
        </w:rPr>
      </w:pPr>
      <w:r w:rsidRPr="00A8645C">
        <w:rPr>
          <w:rFonts w:ascii="Franklin Gothic Book" w:hAnsi="Franklin Gothic Book" w:cs="Arial"/>
        </w:rPr>
        <w:t xml:space="preserve">3) O terminie złożenia oferty decyduje czas pełnego przeprocesowania transakcji </w:t>
      </w:r>
      <w:r w:rsidRPr="00A8645C">
        <w:rPr>
          <w:rFonts w:ascii="Franklin Gothic Book" w:hAnsi="Franklin Gothic Book" w:cs="Arial"/>
        </w:rPr>
        <w:br/>
        <w:t>na Platformie Zakupowej Zamawiającego.</w:t>
      </w:r>
    </w:p>
    <w:p w14:paraId="6A080400" w14:textId="77777777" w:rsidR="006C4A92" w:rsidRPr="00A8645C" w:rsidRDefault="006C4A92" w:rsidP="00F926B4">
      <w:pPr>
        <w:pStyle w:val="Akapitzlist"/>
        <w:numPr>
          <w:ilvl w:val="1"/>
          <w:numId w:val="3"/>
        </w:numPr>
        <w:spacing w:after="0" w:line="240" w:lineRule="auto"/>
        <w:ind w:left="792"/>
        <w:jc w:val="both"/>
        <w:rPr>
          <w:rFonts w:ascii="Franklin Gothic Book" w:hAnsi="Franklin Gothic Book" w:cs="Arial"/>
        </w:rPr>
      </w:pPr>
      <w:r w:rsidRPr="00A8645C">
        <w:rPr>
          <w:rFonts w:ascii="Franklin Gothic Book" w:hAnsi="Franklin Gothic Book" w:cs="Arial"/>
        </w:rPr>
        <w:t>Po upływie ww. terminu złożenie oferty na Platformie nie będzie możliwe.</w:t>
      </w:r>
    </w:p>
    <w:p w14:paraId="508E630B" w14:textId="32387E4F" w:rsidR="006C4A92" w:rsidRPr="00A8645C" w:rsidRDefault="006C4A92" w:rsidP="00F926B4">
      <w:pPr>
        <w:pStyle w:val="Akapitzlist"/>
        <w:numPr>
          <w:ilvl w:val="1"/>
          <w:numId w:val="3"/>
        </w:numPr>
        <w:spacing w:after="0" w:line="240" w:lineRule="auto"/>
        <w:ind w:left="792"/>
        <w:jc w:val="both"/>
        <w:rPr>
          <w:rFonts w:ascii="Franklin Gothic Book" w:hAnsi="Franklin Gothic Book" w:cs="Arial"/>
        </w:rPr>
      </w:pPr>
      <w:r w:rsidRPr="00A8645C">
        <w:rPr>
          <w:rFonts w:ascii="Franklin Gothic Book" w:hAnsi="Franklin Gothic Book" w:cs="Arial"/>
        </w:rPr>
        <w:t xml:space="preserve">Otwarcie ofert nastąpi w dniu </w:t>
      </w:r>
      <w:r w:rsidR="007E7265">
        <w:rPr>
          <w:rFonts w:ascii="Franklin Gothic Book" w:hAnsi="Franklin Gothic Book" w:cs="Arial"/>
        </w:rPr>
        <w:t>20.04.2020</w:t>
      </w:r>
      <w:bookmarkStart w:id="72" w:name="_GoBack"/>
      <w:bookmarkEnd w:id="72"/>
      <w:r w:rsidR="00C83CAC">
        <w:rPr>
          <w:rFonts w:ascii="Franklin Gothic Book" w:hAnsi="Franklin Gothic Book" w:cs="Arial"/>
        </w:rPr>
        <w:t xml:space="preserve"> r. </w:t>
      </w:r>
      <w:r w:rsidRPr="00A8645C">
        <w:rPr>
          <w:rFonts w:ascii="Franklin Gothic Book" w:hAnsi="Franklin Gothic Book" w:cs="Arial"/>
        </w:rPr>
        <w:t xml:space="preserve">o godzinie </w:t>
      </w:r>
      <w:r w:rsidR="00E95027">
        <w:rPr>
          <w:rFonts w:ascii="Franklin Gothic Book" w:hAnsi="Franklin Gothic Book" w:cs="Arial"/>
        </w:rPr>
        <w:t>10:30</w:t>
      </w:r>
      <w:r w:rsidRPr="00A8645C">
        <w:rPr>
          <w:rFonts w:ascii="Franklin Gothic Book" w:hAnsi="Franklin Gothic Book" w:cs="Arial"/>
        </w:rPr>
        <w:t>za pośrednictwem Platformy Zakupowej Zamawiającego.</w:t>
      </w:r>
    </w:p>
    <w:p w14:paraId="017A7E2F" w14:textId="77777777" w:rsidR="006C4A92" w:rsidRPr="008956F6" w:rsidRDefault="006C4A92" w:rsidP="00F926B4">
      <w:pPr>
        <w:pStyle w:val="Akapitzlist"/>
        <w:numPr>
          <w:ilvl w:val="1"/>
          <w:numId w:val="3"/>
        </w:numPr>
        <w:spacing w:after="0" w:line="240" w:lineRule="auto"/>
        <w:ind w:left="792"/>
        <w:rPr>
          <w:rFonts w:ascii="Franklin Gothic Book" w:hAnsi="Franklin Gothic Book" w:cs="Arial"/>
        </w:rPr>
      </w:pPr>
      <w:r w:rsidRPr="00A8645C">
        <w:rPr>
          <w:rFonts w:ascii="Franklin Gothic Book" w:hAnsi="Franklin Gothic Book" w:cs="Arial"/>
        </w:rPr>
        <w:t>Otwarcie ofert jest jawne</w:t>
      </w:r>
      <w:r w:rsidRPr="008956F6">
        <w:rPr>
          <w:rFonts w:ascii="Franklin Gothic Book" w:hAnsi="Franklin Gothic Book" w:cs="Arial"/>
        </w:rPr>
        <w:t>, Wykonawcy mogą uczestniczyć w sesji otwarcia ofert.</w:t>
      </w:r>
    </w:p>
    <w:p w14:paraId="534774BD" w14:textId="77777777" w:rsidR="006C4A92" w:rsidRPr="008956F6" w:rsidRDefault="006C4A92" w:rsidP="00F926B4">
      <w:pPr>
        <w:pStyle w:val="Akapitzlist"/>
        <w:numPr>
          <w:ilvl w:val="1"/>
          <w:numId w:val="3"/>
        </w:numPr>
        <w:spacing w:after="0" w:line="240" w:lineRule="auto"/>
        <w:ind w:left="792"/>
        <w:jc w:val="both"/>
        <w:rPr>
          <w:rFonts w:ascii="Franklin Gothic Book" w:hAnsi="Franklin Gothic Book" w:cs="Arial"/>
        </w:rPr>
      </w:pPr>
      <w:r w:rsidRPr="008956F6">
        <w:rPr>
          <w:rFonts w:ascii="Franklin Gothic Book" w:hAnsi="Franklin Gothic Book" w:cs="Arial"/>
        </w:rPr>
        <w:t xml:space="preserve">Otwarcie ofert na Platformie Zakupowej dokonywane jest poprzez odszyfrowanie </w:t>
      </w:r>
      <w:r w:rsidRPr="008956F6">
        <w:rPr>
          <w:rFonts w:ascii="Franklin Gothic Book" w:hAnsi="Franklin Gothic Book" w:cs="Arial"/>
        </w:rPr>
        <w:br/>
        <w:t>i otwarcie ofert, które jest jednoznaczne z ich upublicznieniem na Platformie Zakupowej Zamawiającego.</w:t>
      </w:r>
    </w:p>
    <w:p w14:paraId="7756622E" w14:textId="77777777" w:rsidR="006C4A92" w:rsidRPr="008956F6" w:rsidRDefault="006C4A92" w:rsidP="00F926B4">
      <w:pPr>
        <w:pStyle w:val="Akapitzlist"/>
        <w:numPr>
          <w:ilvl w:val="1"/>
          <w:numId w:val="3"/>
        </w:numPr>
        <w:spacing w:after="0" w:line="240" w:lineRule="auto"/>
        <w:ind w:left="792"/>
        <w:jc w:val="both"/>
        <w:rPr>
          <w:rFonts w:ascii="Franklin Gothic Book" w:hAnsi="Franklin Gothic Book" w:cs="Arial"/>
        </w:rPr>
      </w:pPr>
      <w:r w:rsidRPr="008956F6">
        <w:rPr>
          <w:rFonts w:ascii="Franklin Gothic Book" w:hAnsi="Franklin Gothic Book" w:cs="Arial"/>
        </w:rPr>
        <w:t>Informację z otwarcia ofert Zamawiający udostępni na Platformie Zakupowej w zakładce „Informacja z otwarcia ofert”. Informacja upubliczniona przez Zamawiającego po otwarciu   Ofert będzie zawierać:</w:t>
      </w:r>
    </w:p>
    <w:p w14:paraId="48017D1D" w14:textId="77777777" w:rsidR="006C4A92" w:rsidRPr="008956F6" w:rsidRDefault="006C4A92" w:rsidP="00F926B4">
      <w:pPr>
        <w:pStyle w:val="Akapitzlist"/>
        <w:spacing w:after="0" w:line="240" w:lineRule="auto"/>
        <w:ind w:left="525"/>
        <w:jc w:val="both"/>
        <w:rPr>
          <w:rFonts w:ascii="Franklin Gothic Book" w:hAnsi="Franklin Gothic Book" w:cs="Arial"/>
        </w:rPr>
      </w:pPr>
      <w:r w:rsidRPr="008956F6">
        <w:rPr>
          <w:rFonts w:ascii="Franklin Gothic Book" w:hAnsi="Franklin Gothic Book" w:cs="Arial"/>
        </w:rPr>
        <w:t>1) kwotę, jaką zamierza przeznaczyć na sfinansowanie zamówienia;</w:t>
      </w:r>
    </w:p>
    <w:p w14:paraId="7C29ABDB" w14:textId="77777777" w:rsidR="006C4A92" w:rsidRPr="008956F6" w:rsidRDefault="006C4A92" w:rsidP="00F926B4">
      <w:pPr>
        <w:pStyle w:val="Akapitzlist"/>
        <w:spacing w:after="0" w:line="240" w:lineRule="auto"/>
        <w:ind w:left="525"/>
        <w:jc w:val="both"/>
        <w:rPr>
          <w:rFonts w:ascii="Franklin Gothic Book" w:hAnsi="Franklin Gothic Book" w:cs="Arial"/>
        </w:rPr>
      </w:pPr>
      <w:r w:rsidRPr="008956F6">
        <w:rPr>
          <w:rFonts w:ascii="Franklin Gothic Book" w:hAnsi="Franklin Gothic Book" w:cs="Arial"/>
        </w:rPr>
        <w:t>2) firmy oraz adresy Wykonawców, którzy złożyli oferty w terminie;</w:t>
      </w:r>
    </w:p>
    <w:p w14:paraId="65B2E718" w14:textId="77777777" w:rsidR="006C4A92" w:rsidRPr="008956F6" w:rsidRDefault="006C4A92" w:rsidP="00F926B4">
      <w:pPr>
        <w:pStyle w:val="Akapitzlist"/>
        <w:spacing w:after="0" w:line="240" w:lineRule="auto"/>
        <w:ind w:left="525"/>
        <w:jc w:val="both"/>
        <w:rPr>
          <w:rFonts w:ascii="Franklin Gothic Book" w:hAnsi="Franklin Gothic Book" w:cs="Arial"/>
        </w:rPr>
      </w:pPr>
      <w:r w:rsidRPr="008956F6">
        <w:rPr>
          <w:rFonts w:ascii="Franklin Gothic Book" w:hAnsi="Franklin Gothic Book" w:cs="Arial"/>
        </w:rPr>
        <w:t xml:space="preserve">3) ceny, termin wykonania zamówienia, okres gwarancji i warunki płatności zawarte </w:t>
      </w:r>
      <w:r w:rsidRPr="008956F6">
        <w:rPr>
          <w:rFonts w:ascii="Franklin Gothic Book" w:hAnsi="Franklin Gothic Book" w:cs="Arial"/>
        </w:rPr>
        <w:br/>
        <w:t>w ofertach, jeżeli były wymagane.</w:t>
      </w:r>
    </w:p>
    <w:p w14:paraId="1B586B59" w14:textId="77777777" w:rsidR="006C4A92" w:rsidRPr="008956F6" w:rsidRDefault="006C4A92" w:rsidP="00F926B4">
      <w:pPr>
        <w:pStyle w:val="Akapitzlist"/>
        <w:numPr>
          <w:ilvl w:val="1"/>
          <w:numId w:val="3"/>
        </w:numPr>
        <w:spacing w:after="0" w:line="240" w:lineRule="auto"/>
        <w:ind w:left="792"/>
        <w:rPr>
          <w:rFonts w:ascii="Franklin Gothic Book" w:hAnsi="Franklin Gothic Book" w:cs="Arial"/>
        </w:rPr>
      </w:pPr>
      <w:r w:rsidRPr="008956F6">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2A1AF0D4" w14:textId="77777777" w:rsidR="006C4A92" w:rsidRPr="008956F6" w:rsidRDefault="006C4A92" w:rsidP="00F926B4">
      <w:pPr>
        <w:pStyle w:val="Akapitzlist"/>
        <w:numPr>
          <w:ilvl w:val="1"/>
          <w:numId w:val="3"/>
        </w:numPr>
        <w:spacing w:after="0" w:line="240" w:lineRule="auto"/>
        <w:ind w:left="792"/>
        <w:rPr>
          <w:rFonts w:ascii="Franklin Gothic Book" w:hAnsi="Franklin Gothic Book" w:cs="Arial"/>
        </w:rPr>
      </w:pPr>
      <w:r w:rsidRPr="008956F6">
        <w:rPr>
          <w:rFonts w:ascii="Franklin Gothic Book" w:hAnsi="Franklin Gothic Book" w:cs="Arial"/>
        </w:rPr>
        <w:t>W przypadku wniesienia odwołania po upływie terminu składania ofert bieg terminu związania ofertą ulegnie zawieszeniu do czasu ogłoszenia orzeczenia przez Krajową Izbę Odwoławczą.</w:t>
      </w:r>
    </w:p>
    <w:p w14:paraId="483F8A4F" w14:textId="77777777" w:rsidR="00400957" w:rsidRPr="00400957" w:rsidRDefault="00400957" w:rsidP="00F926B4">
      <w:pPr>
        <w:pStyle w:val="Akapitzlist"/>
        <w:shd w:val="clear" w:color="auto" w:fill="FFFFFF" w:themeFill="background1"/>
        <w:spacing w:after="0" w:line="240" w:lineRule="auto"/>
        <w:ind w:left="993"/>
        <w:jc w:val="both"/>
        <w:rPr>
          <w:rFonts w:ascii="Franklin Gothic Book" w:hAnsi="Franklin Gothic Book" w:cs="Arial"/>
          <w:b/>
          <w:lang w:eastAsia="ja-JP"/>
        </w:rPr>
      </w:pPr>
    </w:p>
    <w:p w14:paraId="37DA1803" w14:textId="77777777" w:rsidR="00A01D1D" w:rsidRPr="009B27FA" w:rsidRDefault="00A01D1D" w:rsidP="00F926B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b/>
          <w:lang w:eastAsia="ja-JP"/>
        </w:rPr>
      </w:pPr>
      <w:r w:rsidRPr="009B27FA">
        <w:rPr>
          <w:rFonts w:ascii="Franklin Gothic Book" w:hAnsi="Franklin Gothic Book" w:cs="Arial"/>
          <w:b/>
          <w:lang w:eastAsia="ja-JP"/>
        </w:rPr>
        <w:t>Rozdział XX. OPIS SPOSOBU OBLICZENIA CENY</w:t>
      </w:r>
    </w:p>
    <w:p w14:paraId="44D80AEC" w14:textId="77777777" w:rsidR="00A01D1D" w:rsidRPr="009B27FA" w:rsidRDefault="00A01D1D" w:rsidP="00F926B4">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b/>
          <w:lang w:eastAsia="ja-JP"/>
        </w:rPr>
      </w:pPr>
      <w:r w:rsidRPr="009B27FA">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2F27E5CA" w14:textId="70E2218E" w:rsidR="00A01D1D" w:rsidRPr="009B27FA" w:rsidRDefault="00A01D1D" w:rsidP="00F926B4">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b/>
          <w:lang w:eastAsia="ja-JP"/>
        </w:rPr>
      </w:pPr>
      <w:r w:rsidRPr="009B27FA">
        <w:rPr>
          <w:rFonts w:ascii="Franklin Gothic Book" w:hAnsi="Franklin Gothic Book" w:cs="Arial"/>
        </w:rPr>
        <w:t xml:space="preserve">Cenę oferty należy podać w </w:t>
      </w:r>
      <w:r w:rsidRPr="009B27FA">
        <w:rPr>
          <w:rFonts w:ascii="Franklin Gothic Book" w:hAnsi="Franklin Gothic Book" w:cs="Arial"/>
          <w:b/>
        </w:rPr>
        <w:t>Załączniku nr 1 do Części I SIWZ</w:t>
      </w:r>
      <w:r w:rsidRPr="009B27FA">
        <w:rPr>
          <w:rFonts w:ascii="Franklin Gothic Book" w:hAnsi="Franklin Gothic Book" w:cs="Arial"/>
        </w:rPr>
        <w:t xml:space="preserve"> z dokładnością do </w:t>
      </w:r>
      <w:r w:rsidR="00F563A2">
        <w:rPr>
          <w:rFonts w:ascii="Franklin Gothic Book" w:hAnsi="Franklin Gothic Book" w:cs="Arial"/>
        </w:rPr>
        <w:t>2 (dwóch)</w:t>
      </w:r>
      <w:r w:rsidRPr="009B27FA">
        <w:rPr>
          <w:rFonts w:ascii="Franklin Gothic Book" w:hAnsi="Franklin Gothic Book" w:cs="Arial"/>
        </w:rPr>
        <w:t xml:space="preserve"> miejsc po przecinku, zgodnie z przyjętymi zasadami rachunkowości.</w:t>
      </w:r>
    </w:p>
    <w:p w14:paraId="28A738FF" w14:textId="77777777" w:rsidR="00A01D1D" w:rsidRPr="008832FD" w:rsidRDefault="00A01D1D" w:rsidP="00F926B4">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b/>
          <w:lang w:eastAsia="ja-JP"/>
        </w:rPr>
      </w:pPr>
      <w:r w:rsidRPr="008832FD">
        <w:rPr>
          <w:rFonts w:ascii="Franklin Gothic Book" w:hAnsi="Franklin Gothic Book" w:cs="Arial"/>
        </w:rPr>
        <w:t>W formularzu oferty należy podać cenę oferty</w:t>
      </w:r>
    </w:p>
    <w:p w14:paraId="32425479" w14:textId="77777777" w:rsidR="00A01D1D" w:rsidRPr="009B27FA" w:rsidRDefault="00A01D1D" w:rsidP="00F926B4">
      <w:pPr>
        <w:pStyle w:val="Akapitzlist"/>
        <w:numPr>
          <w:ilvl w:val="2"/>
          <w:numId w:val="3"/>
        </w:numPr>
        <w:shd w:val="clear" w:color="auto" w:fill="FFFFFF" w:themeFill="background1"/>
        <w:spacing w:after="0" w:line="240" w:lineRule="auto"/>
        <w:jc w:val="both"/>
        <w:rPr>
          <w:rFonts w:ascii="Franklin Gothic Book" w:hAnsi="Franklin Gothic Book" w:cs="Arial"/>
          <w:b/>
          <w:lang w:eastAsia="ja-JP"/>
        </w:rPr>
      </w:pPr>
      <w:r w:rsidRPr="009B27FA">
        <w:rPr>
          <w:rFonts w:ascii="Franklin Gothic Book" w:hAnsi="Franklin Gothic Book" w:cs="Arial"/>
        </w:rPr>
        <w:t xml:space="preserve">bez podatku VAT (netto), </w:t>
      </w:r>
    </w:p>
    <w:p w14:paraId="35AF6486" w14:textId="77777777" w:rsidR="00A01D1D" w:rsidRPr="009B27FA" w:rsidRDefault="00A01D1D" w:rsidP="00F926B4">
      <w:pPr>
        <w:pStyle w:val="Akapitzlist"/>
        <w:numPr>
          <w:ilvl w:val="2"/>
          <w:numId w:val="3"/>
        </w:numPr>
        <w:shd w:val="clear" w:color="auto" w:fill="FFFFFF" w:themeFill="background1"/>
        <w:spacing w:after="0" w:line="240" w:lineRule="auto"/>
        <w:jc w:val="both"/>
        <w:rPr>
          <w:rFonts w:ascii="Franklin Gothic Book" w:hAnsi="Franklin Gothic Book" w:cs="Arial"/>
          <w:b/>
          <w:lang w:eastAsia="ja-JP"/>
        </w:rPr>
      </w:pPr>
      <w:r w:rsidRPr="009B27FA">
        <w:rPr>
          <w:rFonts w:ascii="Franklin Gothic Book" w:hAnsi="Franklin Gothic Book" w:cs="Arial"/>
        </w:rPr>
        <w:t xml:space="preserve">kwotę podatku VAT, </w:t>
      </w:r>
    </w:p>
    <w:p w14:paraId="24B035DC" w14:textId="77777777" w:rsidR="00A01D1D" w:rsidRPr="009B27FA" w:rsidRDefault="00A01D1D" w:rsidP="00F926B4">
      <w:pPr>
        <w:pStyle w:val="Akapitzlist"/>
        <w:numPr>
          <w:ilvl w:val="2"/>
          <w:numId w:val="3"/>
        </w:numPr>
        <w:shd w:val="clear" w:color="auto" w:fill="FFFFFF" w:themeFill="background1"/>
        <w:spacing w:after="0" w:line="240" w:lineRule="auto"/>
        <w:jc w:val="both"/>
        <w:rPr>
          <w:rFonts w:ascii="Franklin Gothic Book" w:hAnsi="Franklin Gothic Book" w:cs="Arial"/>
          <w:b/>
          <w:lang w:eastAsia="ja-JP"/>
        </w:rPr>
      </w:pPr>
      <w:r w:rsidRPr="009B27FA">
        <w:rPr>
          <w:rFonts w:ascii="Franklin Gothic Book" w:hAnsi="Franklin Gothic Book" w:cs="Arial"/>
        </w:rPr>
        <w:t xml:space="preserve">łącznie z podatkiem VAT (brutto). </w:t>
      </w:r>
    </w:p>
    <w:p w14:paraId="170EEFD9" w14:textId="77777777" w:rsidR="00A01D1D" w:rsidRPr="009B27FA" w:rsidRDefault="00A01D1D" w:rsidP="00F926B4">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Prawidłowe ustalenie podatku VAT należy do obowiązków Wykonawcy zgodnie z przepisami Ustawy o podatku od towarów i usług oraz podatku akcyzowym.</w:t>
      </w:r>
    </w:p>
    <w:p w14:paraId="331410C7" w14:textId="77777777" w:rsidR="00A01D1D" w:rsidRPr="009B27FA" w:rsidRDefault="00A01D1D" w:rsidP="00F926B4">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lastRenderedPageBreak/>
        <w:t xml:space="preserve">Zamawiający nie uzna za oczywistą omyłkę i nie będzie poprawiał błędnie ustalonego podatku VAT. </w:t>
      </w:r>
    </w:p>
    <w:p w14:paraId="23D47DEF" w14:textId="77777777" w:rsidR="00A01D1D" w:rsidRPr="009B27FA" w:rsidRDefault="00A01D1D" w:rsidP="00F926B4">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 xml:space="preserve">Sposób postępowania w przypadku powstania u Zamawiającego obowiązku podatkowego:   </w:t>
      </w:r>
    </w:p>
    <w:p w14:paraId="29EFF2EC" w14:textId="77777777" w:rsidR="00A01D1D" w:rsidRPr="009B27FA" w:rsidRDefault="00A01D1D" w:rsidP="00F926B4">
      <w:pPr>
        <w:pStyle w:val="Akapitzlist"/>
        <w:spacing w:after="0" w:line="240" w:lineRule="auto"/>
        <w:ind w:left="709"/>
        <w:jc w:val="both"/>
        <w:rPr>
          <w:rFonts w:ascii="Franklin Gothic Book" w:hAnsi="Franklin Gothic Book" w:cs="Arial"/>
          <w:color w:val="000000"/>
        </w:rPr>
      </w:pPr>
      <w:r w:rsidRPr="009B27FA">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75470AF1" w14:textId="77777777" w:rsidR="00A01D1D" w:rsidRPr="009B27FA" w:rsidRDefault="00A01D1D" w:rsidP="00F926B4">
      <w:pPr>
        <w:pStyle w:val="Akapitzlist"/>
        <w:spacing w:after="0" w:line="240" w:lineRule="auto"/>
        <w:ind w:left="709"/>
        <w:jc w:val="both"/>
        <w:rPr>
          <w:rFonts w:ascii="Franklin Gothic Book" w:hAnsi="Franklin Gothic Book" w:cs="Arial"/>
          <w:color w:val="000000"/>
        </w:rPr>
      </w:pPr>
      <w:r w:rsidRPr="009B27FA">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417BBD21" w14:textId="77777777" w:rsidR="00A01D1D" w:rsidRPr="009B27FA" w:rsidRDefault="00A01D1D" w:rsidP="00F926B4">
      <w:pPr>
        <w:pStyle w:val="Akapitzlist"/>
        <w:spacing w:after="0" w:line="240" w:lineRule="auto"/>
        <w:ind w:left="709"/>
        <w:jc w:val="both"/>
        <w:rPr>
          <w:rFonts w:ascii="Franklin Gothic Book" w:hAnsi="Franklin Gothic Book" w:cs="Arial"/>
          <w:color w:val="000000"/>
        </w:rPr>
      </w:pPr>
      <w:r w:rsidRPr="009B27FA">
        <w:rPr>
          <w:rFonts w:ascii="Franklin Gothic Book" w:hAnsi="Franklin Gothic Book" w:cs="Arial"/>
          <w:color w:val="000000"/>
        </w:rPr>
        <w:t>C) Jeżeli taka oferta będzie zawierała stawkę podatku VAT, Zamawiający pominie tę stawkę i zastosuje tryb określony w pkt A.</w:t>
      </w:r>
    </w:p>
    <w:p w14:paraId="43138550" w14:textId="77777777" w:rsidR="00A01D1D" w:rsidRPr="009B27FA" w:rsidRDefault="00A01D1D" w:rsidP="00F926B4">
      <w:pPr>
        <w:pStyle w:val="Akapitzlist"/>
        <w:numPr>
          <w:ilvl w:val="1"/>
          <w:numId w:val="3"/>
        </w:numPr>
        <w:spacing w:after="0" w:line="240" w:lineRule="auto"/>
        <w:ind w:left="993" w:hanging="633"/>
        <w:jc w:val="both"/>
        <w:rPr>
          <w:rFonts w:ascii="Franklin Gothic Book" w:hAnsi="Franklin Gothic Book" w:cs="Arial"/>
          <w:b/>
          <w:lang w:eastAsia="ja-JP"/>
        </w:rPr>
      </w:pPr>
      <w:r w:rsidRPr="009B27FA">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5EEE1E3C" w14:textId="77777777" w:rsidR="00A01D1D" w:rsidRPr="009B27FA" w:rsidRDefault="00A01D1D" w:rsidP="00F926B4">
      <w:pPr>
        <w:pStyle w:val="Akapitzlist"/>
        <w:numPr>
          <w:ilvl w:val="1"/>
          <w:numId w:val="3"/>
        </w:numPr>
        <w:spacing w:after="0" w:line="240" w:lineRule="auto"/>
        <w:ind w:left="993" w:hanging="633"/>
        <w:jc w:val="both"/>
        <w:rPr>
          <w:rFonts w:ascii="Franklin Gothic Book" w:hAnsi="Franklin Gothic Book"/>
        </w:rPr>
      </w:pPr>
      <w:r w:rsidRPr="009B27FA">
        <w:rPr>
          <w:rFonts w:ascii="Franklin Gothic Book" w:hAnsi="Franklin Gothic Book" w:cs="Arial"/>
        </w:rPr>
        <w:t>Cenę Oferty Wykonawca przedstawi w rozbiciu na poszczególne składniki cenowe zgodnie z form</w:t>
      </w:r>
      <w:r w:rsidR="007D7A7D">
        <w:rPr>
          <w:rFonts w:ascii="Franklin Gothic Book" w:hAnsi="Franklin Gothic Book" w:cs="Arial"/>
        </w:rPr>
        <w:t>ularzem rzeczowo- finansowym</w:t>
      </w:r>
      <w:r w:rsidRPr="009B27FA">
        <w:rPr>
          <w:rFonts w:ascii="Franklin Gothic Book" w:hAnsi="Franklin Gothic Book" w:cs="Arial"/>
        </w:rPr>
        <w:t xml:space="preserve"> Wykonawca w Formularzu uwzględni koszty utylizacji wszystkich odpadów powstałych w związku z realizacją Umowy, które poniesie w całości Wykonawca</w:t>
      </w:r>
      <w:r w:rsidRPr="009B27FA">
        <w:rPr>
          <w:rFonts w:ascii="Franklin Gothic Book" w:hAnsi="Franklin Gothic Book"/>
        </w:rPr>
        <w:t>.</w:t>
      </w:r>
    </w:p>
    <w:p w14:paraId="700ACB45" w14:textId="77777777" w:rsidR="00A01D1D" w:rsidRPr="009B27FA" w:rsidRDefault="00A01D1D" w:rsidP="00F926B4">
      <w:pPr>
        <w:pStyle w:val="Akapitzlist"/>
        <w:numPr>
          <w:ilvl w:val="1"/>
          <w:numId w:val="3"/>
        </w:numPr>
        <w:spacing w:after="0" w:line="240" w:lineRule="auto"/>
        <w:ind w:left="993" w:hanging="633"/>
        <w:jc w:val="both"/>
        <w:rPr>
          <w:rFonts w:ascii="Franklin Gothic Book" w:hAnsi="Franklin Gothic Book" w:cs="Arial"/>
        </w:rPr>
      </w:pPr>
      <w:r w:rsidRPr="009B27FA">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69251059" w14:textId="77777777" w:rsidR="00A01D1D" w:rsidRPr="009B27FA" w:rsidRDefault="00A01D1D" w:rsidP="00F926B4">
      <w:pPr>
        <w:pStyle w:val="Akapitzlist"/>
        <w:numPr>
          <w:ilvl w:val="1"/>
          <w:numId w:val="3"/>
        </w:numPr>
        <w:spacing w:after="0" w:line="240" w:lineRule="auto"/>
        <w:ind w:left="993" w:hanging="633"/>
        <w:jc w:val="both"/>
        <w:rPr>
          <w:rFonts w:ascii="Franklin Gothic Book" w:hAnsi="Franklin Gothic Book" w:cs="Arial"/>
        </w:rPr>
      </w:pPr>
      <w:r w:rsidRPr="009B27FA">
        <w:rPr>
          <w:rFonts w:ascii="Franklin Gothic Book" w:hAnsi="Franklin Gothic Book" w:cs="Arial"/>
        </w:rPr>
        <w:t>Rozliczenia między Zamawiającym a Wykonawcą prowadzone będą w walucie PLN.</w:t>
      </w:r>
    </w:p>
    <w:p w14:paraId="4DF110F4" w14:textId="77777777" w:rsidR="00A01D1D" w:rsidRPr="009B27FA" w:rsidRDefault="00A01D1D" w:rsidP="00F926B4">
      <w:pPr>
        <w:pStyle w:val="Akapitzlist"/>
        <w:numPr>
          <w:ilvl w:val="1"/>
          <w:numId w:val="3"/>
        </w:numPr>
        <w:spacing w:after="0" w:line="240" w:lineRule="auto"/>
        <w:ind w:left="993" w:hanging="633"/>
        <w:jc w:val="both"/>
        <w:rPr>
          <w:rFonts w:ascii="Franklin Gothic Book" w:hAnsi="Franklin Gothic Book" w:cs="Arial"/>
        </w:rPr>
      </w:pPr>
      <w:r w:rsidRPr="009B27FA">
        <w:rPr>
          <w:rFonts w:ascii="Franklin Gothic Book" w:hAnsi="Franklin Gothic Book" w:cs="Arial"/>
        </w:rPr>
        <w:t xml:space="preserve">Podczas otwarcia Ofert odczytana będzie Cena Brutto </w:t>
      </w:r>
    </w:p>
    <w:p w14:paraId="34244CB0" w14:textId="77777777" w:rsidR="00A01D1D" w:rsidRPr="009B27FA" w:rsidRDefault="00A01D1D" w:rsidP="00F926B4">
      <w:pPr>
        <w:pStyle w:val="Akapitzlist"/>
        <w:shd w:val="clear" w:color="auto" w:fill="FFFFFF" w:themeFill="background1"/>
        <w:spacing w:after="0" w:line="240" w:lineRule="auto"/>
        <w:ind w:left="993"/>
        <w:jc w:val="both"/>
        <w:rPr>
          <w:rFonts w:ascii="Franklin Gothic Book" w:hAnsi="Franklin Gothic Book" w:cs="Arial"/>
          <w:b/>
          <w:lang w:eastAsia="ja-JP"/>
        </w:rPr>
      </w:pPr>
    </w:p>
    <w:p w14:paraId="6F9ED2ED" w14:textId="77777777" w:rsidR="00A01D1D" w:rsidRPr="009B27FA" w:rsidRDefault="00A01D1D" w:rsidP="00F926B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b/>
          <w:lang w:eastAsia="ja-JP"/>
        </w:rPr>
      </w:pPr>
      <w:r w:rsidRPr="009B27FA">
        <w:rPr>
          <w:rFonts w:ascii="Franklin Gothic Book" w:hAnsi="Franklin Gothic Book" w:cs="Arial"/>
          <w:b/>
          <w:lang w:eastAsia="ja-JP"/>
        </w:rPr>
        <w:t>Rozdział XXI. KRYTERIA WYBORU OFERTY</w:t>
      </w:r>
    </w:p>
    <w:p w14:paraId="3B0EC9E1" w14:textId="77777777" w:rsidR="00A01D1D" w:rsidRPr="009B27FA" w:rsidRDefault="00A01D1D" w:rsidP="00F926B4">
      <w:pPr>
        <w:pStyle w:val="Akapitzlist"/>
        <w:numPr>
          <w:ilvl w:val="1"/>
          <w:numId w:val="3"/>
        </w:numPr>
        <w:spacing w:after="0" w:line="240" w:lineRule="auto"/>
        <w:rPr>
          <w:rFonts w:ascii="Franklin Gothic Book" w:hAnsi="Franklin Gothic Book" w:cs="Arial"/>
          <w:lang w:eastAsia="ja-JP"/>
        </w:rPr>
      </w:pPr>
      <w:r w:rsidRPr="009B27FA">
        <w:rPr>
          <w:rFonts w:ascii="Franklin Gothic Book" w:hAnsi="Franklin Gothic Book" w:cs="Arial"/>
          <w:lang w:eastAsia="ja-JP"/>
        </w:rPr>
        <w:t>Komisja Przetargowa Zamawiającego dokona oceny Ofert i wybierze Ofertę Najkorzystniejszą, w świetle n/w kryteriów.</w:t>
      </w:r>
    </w:p>
    <w:p w14:paraId="41639946" w14:textId="77777777" w:rsidR="00A01D1D" w:rsidRPr="009B27FA" w:rsidRDefault="00A01D1D" w:rsidP="00F926B4">
      <w:pPr>
        <w:pStyle w:val="Akapitzlist"/>
        <w:numPr>
          <w:ilvl w:val="1"/>
          <w:numId w:val="3"/>
        </w:numPr>
        <w:spacing w:after="0" w:line="240" w:lineRule="auto"/>
        <w:rPr>
          <w:rFonts w:ascii="Franklin Gothic Book" w:hAnsi="Franklin Gothic Book" w:cs="Arial"/>
          <w:lang w:eastAsia="ja-JP"/>
        </w:rPr>
      </w:pPr>
      <w:r w:rsidRPr="009B27FA">
        <w:rPr>
          <w:rFonts w:ascii="Franklin Gothic Book" w:hAnsi="Franklin Gothic Book" w:cs="Arial"/>
          <w:lang w:eastAsia="ja-JP"/>
        </w:rPr>
        <w:t>Oferty zostaną ocenione przez Zamawiającego w oparciu o następujące kryteria oceny ofert:</w:t>
      </w:r>
    </w:p>
    <w:p w14:paraId="24FBF8C9" w14:textId="77777777" w:rsidR="00A01D1D" w:rsidRPr="009B27FA" w:rsidRDefault="00A01D1D" w:rsidP="00F926B4">
      <w:pPr>
        <w:pStyle w:val="Akapitzlist"/>
        <w:shd w:val="clear" w:color="auto" w:fill="FFFFFF" w:themeFill="background1"/>
        <w:spacing w:after="0" w:line="240" w:lineRule="auto"/>
        <w:ind w:left="993"/>
        <w:jc w:val="both"/>
        <w:rPr>
          <w:rFonts w:ascii="Franklin Gothic Book" w:hAnsi="Franklin Gothic Book" w:cs="Arial"/>
          <w:b/>
          <w:lang w:eastAsia="ja-JP"/>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A01D1D" w:rsidRPr="009B27FA" w14:paraId="72B6E234" w14:textId="77777777" w:rsidTr="003F1850">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7183EF23" w14:textId="77777777" w:rsidR="00A01D1D" w:rsidRPr="008A2D0F" w:rsidRDefault="00A01D1D" w:rsidP="00671172">
            <w:pPr>
              <w:pStyle w:val="Akapitzlist"/>
              <w:autoSpaceDE w:val="0"/>
              <w:autoSpaceDN w:val="0"/>
              <w:spacing w:after="0" w:line="240" w:lineRule="auto"/>
              <w:ind w:left="-70" w:right="-71"/>
              <w:jc w:val="center"/>
              <w:rPr>
                <w:rFonts w:ascii="Franklin Gothic Book" w:hAnsi="Franklin Gothic Book" w:cs="Arial"/>
                <w:b/>
              </w:rPr>
            </w:pPr>
            <w:r w:rsidRPr="008A2D0F">
              <w:rPr>
                <w:rFonts w:ascii="Franklin Gothic Book" w:hAnsi="Franklin Gothic Book" w:cs="Arial"/>
                <w:b/>
              </w:rPr>
              <w:t>SYMBOL</w:t>
            </w:r>
          </w:p>
        </w:tc>
        <w:tc>
          <w:tcPr>
            <w:tcW w:w="4829" w:type="dxa"/>
            <w:tcBorders>
              <w:top w:val="single" w:sz="4" w:space="0" w:color="auto"/>
              <w:left w:val="single" w:sz="4" w:space="0" w:color="auto"/>
              <w:bottom w:val="single" w:sz="4" w:space="0" w:color="auto"/>
            </w:tcBorders>
            <w:shd w:val="pct5" w:color="auto" w:fill="auto"/>
            <w:vAlign w:val="center"/>
          </w:tcPr>
          <w:p w14:paraId="6D7A13CA" w14:textId="77777777" w:rsidR="00A01D1D" w:rsidRPr="008A2D0F" w:rsidRDefault="00A01D1D" w:rsidP="00671172">
            <w:pPr>
              <w:pStyle w:val="Akapitzlist"/>
              <w:autoSpaceDE w:val="0"/>
              <w:autoSpaceDN w:val="0"/>
              <w:spacing w:after="0" w:line="240" w:lineRule="auto"/>
              <w:ind w:left="-70" w:right="-71"/>
              <w:jc w:val="center"/>
              <w:rPr>
                <w:rFonts w:ascii="Franklin Gothic Book" w:hAnsi="Franklin Gothic Book" w:cs="Arial"/>
                <w:b/>
              </w:rPr>
            </w:pPr>
            <w:r w:rsidRPr="008A2D0F">
              <w:rPr>
                <w:rFonts w:ascii="Franklin Gothic Book" w:hAnsi="Franklin Gothic Book" w:cs="Arial"/>
                <w:b/>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7F5612CE" w14:textId="77777777" w:rsidR="00A01D1D" w:rsidRPr="008A2D0F" w:rsidRDefault="00A01D1D" w:rsidP="00671172">
            <w:pPr>
              <w:pStyle w:val="Akapitzlist"/>
              <w:autoSpaceDE w:val="0"/>
              <w:autoSpaceDN w:val="0"/>
              <w:spacing w:after="0" w:line="240" w:lineRule="auto"/>
              <w:ind w:left="-69"/>
              <w:jc w:val="center"/>
              <w:rPr>
                <w:rFonts w:ascii="Franklin Gothic Book" w:hAnsi="Franklin Gothic Book" w:cs="Arial"/>
                <w:b/>
              </w:rPr>
            </w:pPr>
            <w:r w:rsidRPr="008A2D0F">
              <w:rPr>
                <w:rFonts w:ascii="Franklin Gothic Book" w:hAnsi="Franklin Gothic Book" w:cs="Arial"/>
                <w:b/>
              </w:rPr>
              <w:t>WAGA (udział procentowy)</w:t>
            </w:r>
          </w:p>
          <w:p w14:paraId="241C74BB" w14:textId="77777777" w:rsidR="00A01D1D" w:rsidRPr="008A2D0F" w:rsidRDefault="00A01D1D" w:rsidP="00671172">
            <w:pPr>
              <w:pStyle w:val="Akapitzlist"/>
              <w:autoSpaceDE w:val="0"/>
              <w:autoSpaceDN w:val="0"/>
              <w:spacing w:after="0" w:line="240" w:lineRule="auto"/>
              <w:ind w:left="-69"/>
              <w:jc w:val="center"/>
              <w:rPr>
                <w:rFonts w:ascii="Franklin Gothic Book" w:hAnsi="Franklin Gothic Book" w:cs="Arial"/>
                <w:b/>
              </w:rPr>
            </w:pPr>
            <w:r w:rsidRPr="008A2D0F">
              <w:rPr>
                <w:rFonts w:ascii="Franklin Gothic Book" w:hAnsi="Franklin Gothic Book" w:cs="Arial"/>
                <w:b/>
              </w:rPr>
              <w:t>(W)</w:t>
            </w:r>
          </w:p>
        </w:tc>
      </w:tr>
      <w:tr w:rsidR="00A01D1D" w:rsidRPr="009B27FA" w14:paraId="1919DBB1" w14:textId="77777777" w:rsidTr="00E47347">
        <w:trPr>
          <w:jc w:val="center"/>
        </w:trPr>
        <w:tc>
          <w:tcPr>
            <w:tcW w:w="1696" w:type="dxa"/>
            <w:tcBorders>
              <w:top w:val="single" w:sz="4" w:space="0" w:color="auto"/>
              <w:bottom w:val="single" w:sz="4" w:space="0" w:color="auto"/>
            </w:tcBorders>
            <w:vAlign w:val="center"/>
          </w:tcPr>
          <w:p w14:paraId="6D10CE89" w14:textId="5B0BCFB4" w:rsidR="00A01D1D" w:rsidRPr="009B27FA" w:rsidRDefault="00A01D1D" w:rsidP="00671172">
            <w:pPr>
              <w:pStyle w:val="Akapitzlist"/>
              <w:autoSpaceDE w:val="0"/>
              <w:autoSpaceDN w:val="0"/>
              <w:spacing w:after="0" w:line="240" w:lineRule="auto"/>
              <w:ind w:left="-69"/>
              <w:jc w:val="center"/>
              <w:rPr>
                <w:rFonts w:ascii="Franklin Gothic Book" w:hAnsi="Franklin Gothic Book" w:cs="Arial"/>
                <w:b/>
              </w:rPr>
            </w:pPr>
            <w:r w:rsidRPr="009B27FA">
              <w:rPr>
                <w:rFonts w:ascii="Franklin Gothic Book" w:hAnsi="Franklin Gothic Book" w:cs="Arial"/>
                <w:b/>
              </w:rPr>
              <w:t>K</w:t>
            </w:r>
          </w:p>
        </w:tc>
        <w:tc>
          <w:tcPr>
            <w:tcW w:w="4829" w:type="dxa"/>
            <w:tcBorders>
              <w:top w:val="single" w:sz="4" w:space="0" w:color="auto"/>
              <w:bottom w:val="single" w:sz="4" w:space="0" w:color="auto"/>
            </w:tcBorders>
            <w:vAlign w:val="center"/>
          </w:tcPr>
          <w:p w14:paraId="38D06278" w14:textId="77777777" w:rsidR="00A01D1D" w:rsidRPr="009B27FA" w:rsidRDefault="00E47347" w:rsidP="00671172">
            <w:pPr>
              <w:pStyle w:val="Akapitzlist"/>
              <w:autoSpaceDE w:val="0"/>
              <w:autoSpaceDN w:val="0"/>
              <w:spacing w:after="0" w:line="240" w:lineRule="auto"/>
              <w:ind w:left="-69"/>
              <w:jc w:val="center"/>
              <w:rPr>
                <w:rFonts w:ascii="Franklin Gothic Book" w:hAnsi="Franklin Gothic Book" w:cs="Arial"/>
              </w:rPr>
            </w:pPr>
            <w:r>
              <w:rPr>
                <w:rFonts w:ascii="Franklin Gothic Book" w:hAnsi="Franklin Gothic Book" w:cs="Arial"/>
              </w:rPr>
              <w:t>C</w:t>
            </w:r>
            <w:r w:rsidR="00B0457D">
              <w:rPr>
                <w:rFonts w:ascii="Franklin Gothic Book" w:hAnsi="Franklin Gothic Book" w:cs="Arial"/>
              </w:rPr>
              <w:t>ena</w:t>
            </w:r>
            <w:r>
              <w:rPr>
                <w:rFonts w:ascii="Franklin Gothic Book" w:hAnsi="Franklin Gothic Book" w:cs="Arial"/>
              </w:rPr>
              <w:t xml:space="preserve"> ofertowa brutto</w:t>
            </w:r>
          </w:p>
        </w:tc>
        <w:tc>
          <w:tcPr>
            <w:tcW w:w="2977" w:type="dxa"/>
            <w:tcBorders>
              <w:top w:val="single" w:sz="4" w:space="0" w:color="auto"/>
              <w:bottom w:val="single" w:sz="4" w:space="0" w:color="auto"/>
            </w:tcBorders>
            <w:vAlign w:val="center"/>
          </w:tcPr>
          <w:p w14:paraId="2D5E6372" w14:textId="77777777" w:rsidR="00A01D1D" w:rsidRPr="00FE2898" w:rsidRDefault="00B0457D" w:rsidP="00671172">
            <w:pPr>
              <w:pStyle w:val="Akapitzlist"/>
              <w:autoSpaceDE w:val="0"/>
              <w:autoSpaceDN w:val="0"/>
              <w:spacing w:after="0" w:line="240" w:lineRule="auto"/>
              <w:ind w:left="-69"/>
              <w:jc w:val="center"/>
              <w:rPr>
                <w:rFonts w:ascii="Franklin Gothic Book" w:hAnsi="Franklin Gothic Book" w:cs="Arial"/>
                <w:highlight w:val="yellow"/>
              </w:rPr>
            </w:pPr>
            <w:r w:rsidRPr="00FB77AA">
              <w:rPr>
                <w:rFonts w:ascii="Franklin Gothic Book" w:hAnsi="Franklin Gothic Book" w:cs="Arial"/>
                <w:b/>
              </w:rPr>
              <w:t>100</w:t>
            </w:r>
            <w:r w:rsidR="00A01D1D" w:rsidRPr="00FB77AA">
              <w:rPr>
                <w:rFonts w:ascii="Franklin Gothic Book" w:hAnsi="Franklin Gothic Book" w:cs="Arial"/>
                <w:b/>
              </w:rPr>
              <w:t>%</w:t>
            </w:r>
          </w:p>
        </w:tc>
      </w:tr>
    </w:tbl>
    <w:p w14:paraId="100DCF86" w14:textId="77777777" w:rsidR="00A01D1D" w:rsidRPr="009B27FA" w:rsidRDefault="00A01D1D" w:rsidP="00671172">
      <w:pPr>
        <w:pStyle w:val="Akapitzlist"/>
        <w:shd w:val="clear" w:color="auto" w:fill="FFFFFF" w:themeFill="background1"/>
        <w:spacing w:after="0" w:line="240" w:lineRule="auto"/>
        <w:ind w:left="1224"/>
        <w:jc w:val="both"/>
        <w:rPr>
          <w:rFonts w:ascii="Franklin Gothic Book" w:hAnsi="Franklin Gothic Book" w:cs="Arial"/>
        </w:rPr>
      </w:pPr>
    </w:p>
    <w:p w14:paraId="35609AD1" w14:textId="146F6FC6" w:rsidR="004E5A10" w:rsidRPr="0052358E" w:rsidRDefault="004E5A10" w:rsidP="00671172">
      <w:pPr>
        <w:tabs>
          <w:tab w:val="left" w:pos="720"/>
          <w:tab w:val="left" w:pos="1560"/>
        </w:tabs>
        <w:spacing w:line="240" w:lineRule="auto"/>
        <w:contextualSpacing/>
        <w:rPr>
          <w:rFonts w:ascii="Franklin Gothic Book" w:hAnsi="Franklin Gothic Book" w:cs="Arial"/>
          <w:b/>
          <w:sz w:val="22"/>
          <w:szCs w:val="22"/>
        </w:rPr>
      </w:pPr>
      <w:r w:rsidRPr="0052358E">
        <w:rPr>
          <w:rFonts w:ascii="Franklin Gothic Book" w:hAnsi="Franklin Gothic Book" w:cs="Arial"/>
          <w:b/>
          <w:sz w:val="22"/>
          <w:szCs w:val="22"/>
        </w:rPr>
        <w:t xml:space="preserve">Kryterium K - </w:t>
      </w:r>
      <w:r w:rsidRPr="002539E9">
        <w:rPr>
          <w:rFonts w:ascii="Franklin Gothic Book" w:eastAsia="Calibri" w:hAnsi="Franklin Gothic Book" w:cs="Arial"/>
          <w:b/>
          <w:sz w:val="22"/>
          <w:szCs w:val="22"/>
          <w:lang w:eastAsia="en-US"/>
        </w:rPr>
        <w:t>Wynagrodzenie ofertowe brutto</w:t>
      </w:r>
      <w:r w:rsidRPr="0052358E">
        <w:rPr>
          <w:rFonts w:ascii="Franklin Gothic Book" w:eastAsia="Calibri" w:hAnsi="Franklin Gothic Book" w:cs="Arial"/>
          <w:b/>
          <w:sz w:val="22"/>
          <w:szCs w:val="22"/>
          <w:lang w:eastAsia="en-US"/>
        </w:rPr>
        <w:t xml:space="preserve"> – znaczenie (waga) – </w:t>
      </w:r>
      <w:r>
        <w:rPr>
          <w:rFonts w:ascii="Franklin Gothic Book" w:eastAsia="Calibri" w:hAnsi="Franklin Gothic Book" w:cs="Arial"/>
          <w:b/>
          <w:sz w:val="22"/>
          <w:szCs w:val="22"/>
          <w:lang w:eastAsia="en-US"/>
        </w:rPr>
        <w:t>100</w:t>
      </w:r>
      <w:r w:rsidRPr="0052358E">
        <w:rPr>
          <w:rFonts w:ascii="Franklin Gothic Book" w:eastAsia="Calibri" w:hAnsi="Franklin Gothic Book" w:cs="Arial"/>
          <w:b/>
          <w:sz w:val="22"/>
          <w:szCs w:val="22"/>
          <w:lang w:eastAsia="en-US"/>
        </w:rPr>
        <w:t xml:space="preserve"> % - porównywane będzie wynagrodzenie zawierające podatek VAT</w:t>
      </w:r>
    </w:p>
    <w:p w14:paraId="56201FF0" w14:textId="2D9D0C3C" w:rsidR="004E5A10" w:rsidRPr="0052358E" w:rsidRDefault="004E5A10" w:rsidP="00671172">
      <w:pPr>
        <w:spacing w:line="240" w:lineRule="auto"/>
        <w:ind w:hanging="578"/>
        <w:contextualSpacing/>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K=</m:t>
          </m:r>
          <m:f>
            <m:fPr>
              <m:ctrlPr>
                <w:rPr>
                  <w:rFonts w:ascii="Cambria Math" w:hAnsi="Cambria Math" w:cs="Arial"/>
                  <w:sz w:val="20"/>
                  <w:shd w:val="clear" w:color="auto" w:fill="D9D9D9" w:themeFill="background1" w:themeFillShade="D9"/>
                </w:rPr>
              </m:ctrlPr>
            </m:fPr>
            <m:num>
              <m:d>
                <m:dPr>
                  <m:ctrlPr>
                    <w:rPr>
                      <w:rFonts w:ascii="Cambria Math" w:hAnsi="Cambria Math" w:cs="Arial"/>
                      <w:sz w:val="20"/>
                      <w:shd w:val="clear" w:color="auto" w:fill="D9D9D9" w:themeFill="background1" w:themeFillShade="D9"/>
                    </w:rPr>
                  </m:ctrlPr>
                </m:dPr>
                <m:e>
                  <m:r>
                    <m:rPr>
                      <m:sty m:val="p"/>
                    </m:rPr>
                    <w:rPr>
                      <w:rFonts w:ascii="Cambria Math" w:hAnsi="Cambria Math" w:cs="Arial"/>
                      <w:sz w:val="20"/>
                      <w:shd w:val="clear" w:color="auto" w:fill="D9D9D9" w:themeFill="background1" w:themeFillShade="D9"/>
                    </w:rPr>
                    <m:t>Wpn+ Wrn</m:t>
                  </m:r>
                </m:e>
              </m:d>
            </m:num>
            <m:den>
              <m:d>
                <m:dPr>
                  <m:ctrlPr>
                    <w:rPr>
                      <w:rFonts w:ascii="Cambria Math" w:hAnsi="Cambria Math" w:cs="Arial"/>
                      <w:sz w:val="20"/>
                      <w:shd w:val="clear" w:color="auto" w:fill="D9D9D9" w:themeFill="background1" w:themeFillShade="D9"/>
                    </w:rPr>
                  </m:ctrlPr>
                </m:dPr>
                <m:e>
                  <m:r>
                    <m:rPr>
                      <m:sty m:val="p"/>
                    </m:rPr>
                    <w:rPr>
                      <w:rFonts w:ascii="Cambria Math" w:hAnsi="Cambria Math" w:cs="Arial"/>
                      <w:sz w:val="20"/>
                      <w:shd w:val="clear" w:color="auto" w:fill="D9D9D9" w:themeFill="background1" w:themeFillShade="D9"/>
                    </w:rPr>
                    <m:t>Wpo+Wro</m:t>
                  </m:r>
                </m:e>
              </m:d>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100 pkt</m:t>
          </m:r>
        </m:oMath>
      </m:oMathPara>
    </w:p>
    <w:p w14:paraId="29761620" w14:textId="77777777" w:rsidR="004E5A10" w:rsidRPr="0052358E" w:rsidRDefault="004E5A10" w:rsidP="00671172">
      <w:pPr>
        <w:tabs>
          <w:tab w:val="left" w:pos="709"/>
        </w:tabs>
        <w:spacing w:line="240" w:lineRule="auto"/>
        <w:contextualSpacing/>
        <w:jc w:val="both"/>
        <w:rPr>
          <w:rFonts w:ascii="Franklin Gothic Book" w:hAnsi="Franklin Gothic Book" w:cs="Arial"/>
          <w:b/>
          <w:sz w:val="22"/>
          <w:szCs w:val="22"/>
        </w:rPr>
      </w:pPr>
    </w:p>
    <w:p w14:paraId="323B9E98" w14:textId="77777777" w:rsidR="004E5A10" w:rsidRPr="0052358E" w:rsidRDefault="004E5A10" w:rsidP="00671172">
      <w:pPr>
        <w:tabs>
          <w:tab w:val="left" w:pos="720"/>
        </w:tabs>
        <w:spacing w:line="240" w:lineRule="auto"/>
        <w:ind w:left="720"/>
        <w:contextualSpacing/>
        <w:rPr>
          <w:rFonts w:ascii="Franklin Gothic Book" w:hAnsi="Franklin Gothic Book" w:cs="Arial"/>
          <w:sz w:val="22"/>
          <w:szCs w:val="22"/>
        </w:rPr>
      </w:pPr>
    </w:p>
    <w:p w14:paraId="3440064F" w14:textId="77777777" w:rsidR="004E5A10" w:rsidRDefault="004E5A10" w:rsidP="00671172">
      <w:pPr>
        <w:tabs>
          <w:tab w:val="left" w:pos="720"/>
        </w:tabs>
        <w:spacing w:line="240" w:lineRule="auto"/>
        <w:ind w:left="720"/>
        <w:contextualSpacing/>
        <w:rPr>
          <w:rFonts w:ascii="Franklin Gothic Book" w:hAnsi="Franklin Gothic Book" w:cs="Arial"/>
          <w:sz w:val="22"/>
          <w:szCs w:val="22"/>
        </w:rPr>
      </w:pPr>
      <w:r>
        <w:rPr>
          <w:rFonts w:ascii="Franklin Gothic Book" w:hAnsi="Franklin Gothic Book" w:cs="Arial"/>
          <w:sz w:val="22"/>
          <w:szCs w:val="22"/>
        </w:rPr>
        <w:t>gdzie:</w:t>
      </w:r>
    </w:p>
    <w:p w14:paraId="61C107BE" w14:textId="77777777" w:rsidR="004E5A10" w:rsidRDefault="004E5A10" w:rsidP="00671172">
      <w:pPr>
        <w:tabs>
          <w:tab w:val="left" w:pos="709"/>
        </w:tabs>
        <w:spacing w:line="240" w:lineRule="auto"/>
        <w:ind w:left="709"/>
        <w:contextualSpacing/>
        <w:jc w:val="both"/>
        <w:rPr>
          <w:rFonts w:ascii="Franklin Gothic Book" w:hAnsi="Franklin Gothic Book" w:cs="Arial"/>
          <w:sz w:val="22"/>
          <w:szCs w:val="22"/>
        </w:rPr>
      </w:pPr>
    </w:p>
    <w:p w14:paraId="4552F4DE" w14:textId="77777777" w:rsidR="004E5A10" w:rsidRDefault="004E5A10" w:rsidP="00671172">
      <w:pPr>
        <w:tabs>
          <w:tab w:val="clear" w:pos="3402"/>
          <w:tab w:val="left" w:pos="709"/>
        </w:tabs>
        <w:spacing w:line="240" w:lineRule="auto"/>
        <w:ind w:left="709"/>
        <w:contextualSpacing/>
        <w:jc w:val="both"/>
        <w:rPr>
          <w:rFonts w:ascii="Franklin Gothic Book" w:hAnsi="Franklin Gothic Book" w:cs="Arial"/>
          <w:b/>
          <w:sz w:val="22"/>
          <w:szCs w:val="22"/>
        </w:rPr>
      </w:pPr>
      <w:r>
        <w:rPr>
          <w:rFonts w:ascii="Franklin Gothic Book" w:hAnsi="Franklin Gothic Book" w:cs="Arial"/>
          <w:b/>
          <w:sz w:val="22"/>
          <w:szCs w:val="22"/>
        </w:rPr>
        <w:t>Wpn</w:t>
      </w:r>
      <w:r w:rsidRPr="004C7D79">
        <w:rPr>
          <w:rFonts w:ascii="Franklin Gothic Book" w:hAnsi="Franklin Gothic Book" w:cs="Arial"/>
          <w:b/>
          <w:sz w:val="22"/>
          <w:szCs w:val="22"/>
        </w:rPr>
        <w:t xml:space="preserve"> </w:t>
      </w:r>
      <w:r w:rsidRPr="00740AE1">
        <w:rPr>
          <w:rFonts w:ascii="Franklin Gothic Book" w:hAnsi="Franklin Gothic Book" w:cs="Arial"/>
          <w:sz w:val="22"/>
          <w:szCs w:val="22"/>
        </w:rPr>
        <w:t>– najniższe wynagrodzenie za p</w:t>
      </w:r>
      <w:r>
        <w:rPr>
          <w:rFonts w:ascii="Franklin Gothic Book" w:hAnsi="Franklin Gothic Book" w:cs="Arial"/>
          <w:sz w:val="22"/>
          <w:szCs w:val="22"/>
        </w:rPr>
        <w:t>race rozliczane powykonawczo b</w:t>
      </w:r>
      <w:r w:rsidRPr="00740AE1">
        <w:rPr>
          <w:rFonts w:ascii="Franklin Gothic Book" w:hAnsi="Franklin Gothic Book" w:cs="Arial"/>
          <w:sz w:val="22"/>
          <w:szCs w:val="22"/>
        </w:rPr>
        <w:t xml:space="preserve">rutto </w:t>
      </w:r>
      <w:r w:rsidRPr="004B41D8">
        <w:rPr>
          <w:rFonts w:ascii="Franklin Gothic Book" w:hAnsi="Franklin Gothic Book" w:cs="Arial"/>
          <w:sz w:val="22"/>
          <w:szCs w:val="22"/>
        </w:rPr>
        <w:t>spośród ocenianych Ofert</w:t>
      </w:r>
    </w:p>
    <w:p w14:paraId="1A88B142" w14:textId="77777777" w:rsidR="004E5A10" w:rsidRDefault="004E5A10" w:rsidP="00671172">
      <w:pPr>
        <w:tabs>
          <w:tab w:val="left" w:pos="709"/>
        </w:tabs>
        <w:spacing w:line="240" w:lineRule="auto"/>
        <w:ind w:left="709"/>
        <w:contextualSpacing/>
        <w:jc w:val="both"/>
        <w:rPr>
          <w:rFonts w:ascii="Franklin Gothic Book" w:hAnsi="Franklin Gothic Book" w:cs="Arial"/>
          <w:sz w:val="22"/>
          <w:szCs w:val="22"/>
        </w:rPr>
      </w:pPr>
    </w:p>
    <w:p w14:paraId="0904E4D5" w14:textId="77777777" w:rsidR="004E5A10" w:rsidRDefault="004E5A10" w:rsidP="00671172">
      <w:pPr>
        <w:tabs>
          <w:tab w:val="left" w:pos="709"/>
        </w:tabs>
        <w:spacing w:line="240" w:lineRule="auto"/>
        <w:ind w:left="709"/>
        <w:contextualSpacing/>
        <w:jc w:val="both"/>
        <w:rPr>
          <w:rFonts w:ascii="Franklin Gothic Book" w:hAnsi="Franklin Gothic Book" w:cs="Arial"/>
          <w:sz w:val="22"/>
          <w:szCs w:val="22"/>
        </w:rPr>
      </w:pPr>
      <w:r>
        <w:rPr>
          <w:rFonts w:ascii="Franklin Gothic Book" w:hAnsi="Franklin Gothic Book" w:cs="Arial"/>
          <w:b/>
          <w:sz w:val="22"/>
          <w:szCs w:val="22"/>
        </w:rPr>
        <w:t xml:space="preserve">Wr n - </w:t>
      </w:r>
      <w:r>
        <w:rPr>
          <w:rFonts w:ascii="Franklin Gothic Book" w:hAnsi="Franklin Gothic Book" w:cs="Arial"/>
          <w:sz w:val="22"/>
          <w:szCs w:val="22"/>
        </w:rPr>
        <w:t>Najniższe wynagrodzenie brutto za prace rozliczane ryczałtowo, spośród ocenianych Ofert</w:t>
      </w:r>
    </w:p>
    <w:p w14:paraId="1BCB672B" w14:textId="77777777" w:rsidR="004E5A10" w:rsidRDefault="004E5A10" w:rsidP="00671172">
      <w:pPr>
        <w:tabs>
          <w:tab w:val="left" w:pos="709"/>
        </w:tabs>
        <w:spacing w:line="240" w:lineRule="auto"/>
        <w:ind w:left="709"/>
        <w:contextualSpacing/>
        <w:jc w:val="both"/>
        <w:rPr>
          <w:rFonts w:ascii="Franklin Gothic Book" w:hAnsi="Franklin Gothic Book" w:cs="Arial"/>
          <w:sz w:val="22"/>
          <w:szCs w:val="22"/>
        </w:rPr>
      </w:pPr>
    </w:p>
    <w:p w14:paraId="6541A167" w14:textId="77777777" w:rsidR="004E5A10" w:rsidRDefault="004E5A10" w:rsidP="00671172">
      <w:pPr>
        <w:tabs>
          <w:tab w:val="clear" w:pos="3402"/>
          <w:tab w:val="left" w:pos="709"/>
        </w:tabs>
        <w:spacing w:line="240" w:lineRule="auto"/>
        <w:ind w:left="709"/>
        <w:contextualSpacing/>
        <w:jc w:val="both"/>
        <w:rPr>
          <w:rFonts w:ascii="Franklin Gothic Book" w:hAnsi="Franklin Gothic Book" w:cs="Arial"/>
          <w:b/>
          <w:sz w:val="22"/>
          <w:szCs w:val="22"/>
        </w:rPr>
      </w:pPr>
      <w:r>
        <w:rPr>
          <w:rFonts w:ascii="Franklin Gothic Book" w:hAnsi="Franklin Gothic Book" w:cs="Arial"/>
          <w:b/>
          <w:sz w:val="22"/>
          <w:szCs w:val="22"/>
        </w:rPr>
        <w:t>Wpo</w:t>
      </w:r>
      <w:r w:rsidRPr="004C7D79">
        <w:rPr>
          <w:rFonts w:ascii="Franklin Gothic Book" w:hAnsi="Franklin Gothic Book" w:cs="Arial"/>
          <w:b/>
          <w:sz w:val="22"/>
          <w:szCs w:val="22"/>
        </w:rPr>
        <w:t xml:space="preserve"> - </w:t>
      </w:r>
      <w:r w:rsidRPr="00740AE1">
        <w:rPr>
          <w:rFonts w:ascii="Franklin Gothic Book" w:hAnsi="Franklin Gothic Book" w:cs="Arial"/>
          <w:sz w:val="22"/>
          <w:szCs w:val="22"/>
        </w:rPr>
        <w:t>wynagrodzenie za prace rozliczane powykonawczo brutto z ocenianej Oferty (określi Wykonawca),</w:t>
      </w:r>
    </w:p>
    <w:p w14:paraId="21D9E2E2" w14:textId="77777777" w:rsidR="004E5A10" w:rsidRDefault="004E5A10" w:rsidP="00671172">
      <w:pPr>
        <w:tabs>
          <w:tab w:val="left" w:pos="709"/>
        </w:tabs>
        <w:spacing w:line="240" w:lineRule="auto"/>
        <w:ind w:left="709"/>
        <w:contextualSpacing/>
        <w:jc w:val="both"/>
        <w:rPr>
          <w:rFonts w:ascii="Franklin Gothic Book" w:hAnsi="Franklin Gothic Book" w:cs="Arial"/>
          <w:b/>
          <w:sz w:val="22"/>
          <w:szCs w:val="22"/>
        </w:rPr>
      </w:pPr>
    </w:p>
    <w:p w14:paraId="3EE1B23F" w14:textId="77777777" w:rsidR="004E5A10" w:rsidRDefault="004E5A10" w:rsidP="00671172">
      <w:pPr>
        <w:tabs>
          <w:tab w:val="left" w:pos="709"/>
        </w:tabs>
        <w:spacing w:line="240" w:lineRule="auto"/>
        <w:ind w:left="709"/>
        <w:contextualSpacing/>
        <w:jc w:val="both"/>
        <w:rPr>
          <w:rFonts w:ascii="Franklin Gothic Book" w:hAnsi="Franklin Gothic Book" w:cs="Arial"/>
          <w:sz w:val="22"/>
          <w:szCs w:val="22"/>
        </w:rPr>
      </w:pPr>
      <w:r>
        <w:rPr>
          <w:rFonts w:ascii="Franklin Gothic Book" w:hAnsi="Franklin Gothic Book" w:cs="Arial"/>
          <w:b/>
          <w:sz w:val="22"/>
          <w:szCs w:val="22"/>
        </w:rPr>
        <w:t xml:space="preserve">Wro – </w:t>
      </w:r>
      <w:r>
        <w:rPr>
          <w:rFonts w:ascii="Franklin Gothic Book" w:hAnsi="Franklin Gothic Book" w:cs="Arial"/>
          <w:sz w:val="22"/>
          <w:szCs w:val="22"/>
        </w:rPr>
        <w:t>wynagrodzenie brutto za prace rozliczane ryczałtowo, z ocenianej Oferty (określi Wykonawca)</w:t>
      </w:r>
    </w:p>
    <w:p w14:paraId="675BFE49" w14:textId="77777777" w:rsidR="0039465D" w:rsidRPr="005876BC" w:rsidRDefault="0039465D" w:rsidP="00671172">
      <w:pPr>
        <w:spacing w:line="240" w:lineRule="auto"/>
        <w:contextualSpacing/>
        <w:rPr>
          <w:rFonts w:ascii="Franklin Gothic Book" w:hAnsi="Franklin Gothic Book" w:cs="Arial"/>
          <w:sz w:val="22"/>
          <w:szCs w:val="22"/>
          <w:highlight w:val="yellow"/>
        </w:rPr>
      </w:pPr>
    </w:p>
    <w:p w14:paraId="4F3728C9" w14:textId="77777777" w:rsidR="00A01D1D" w:rsidRPr="009B27FA" w:rsidRDefault="00A01D1D" w:rsidP="00671172">
      <w:pPr>
        <w:tabs>
          <w:tab w:val="left" w:pos="-7655"/>
        </w:tabs>
        <w:autoSpaceDE w:val="0"/>
        <w:spacing w:line="240" w:lineRule="auto"/>
        <w:ind w:right="-142"/>
        <w:contextualSpacing/>
        <w:rPr>
          <w:rFonts w:ascii="Franklin Gothic Book" w:hAnsi="Franklin Gothic Book"/>
          <w:color w:val="000000"/>
          <w:sz w:val="22"/>
          <w:szCs w:val="22"/>
        </w:rPr>
      </w:pPr>
      <w:r w:rsidRPr="009B27FA">
        <w:rPr>
          <w:rStyle w:val="FontStyle88"/>
          <w:rFonts w:ascii="Franklin Gothic Book" w:hAnsi="Franklin Gothic Book"/>
          <w:sz w:val="22"/>
          <w:szCs w:val="22"/>
        </w:rPr>
        <w:t xml:space="preserve">Za najkorzystniejszą zostanie uznana oferta, </w:t>
      </w:r>
      <w:r w:rsidRPr="009B27FA">
        <w:rPr>
          <w:rFonts w:ascii="Franklin Gothic Book" w:hAnsi="Franklin Gothic Book"/>
          <w:color w:val="000000"/>
          <w:sz w:val="22"/>
          <w:szCs w:val="22"/>
        </w:rPr>
        <w:t>która w sumie zdobyła największą liczbę punktów.</w:t>
      </w:r>
    </w:p>
    <w:p w14:paraId="122480F0" w14:textId="77777777" w:rsidR="00A01D1D" w:rsidRPr="009B27FA" w:rsidRDefault="00A01D1D" w:rsidP="00671172">
      <w:pPr>
        <w:pStyle w:val="Akapitzlist"/>
        <w:numPr>
          <w:ilvl w:val="0"/>
          <w:numId w:val="29"/>
        </w:numPr>
        <w:shd w:val="clear" w:color="auto" w:fill="FFFFFF" w:themeFill="background1"/>
        <w:spacing w:after="0" w:line="240" w:lineRule="auto"/>
        <w:jc w:val="both"/>
        <w:rPr>
          <w:rFonts w:ascii="Franklin Gothic Book" w:hAnsi="Franklin Gothic Book" w:cs="Arial"/>
        </w:rPr>
      </w:pPr>
    </w:p>
    <w:p w14:paraId="1D732978" w14:textId="77777777" w:rsidR="00A01D1D" w:rsidRPr="00FB77AA" w:rsidRDefault="00A01D1D" w:rsidP="00671172">
      <w:pPr>
        <w:pStyle w:val="Akapitzlist"/>
        <w:numPr>
          <w:ilvl w:val="1"/>
          <w:numId w:val="3"/>
        </w:numPr>
        <w:spacing w:after="0" w:line="240" w:lineRule="auto"/>
        <w:jc w:val="both"/>
        <w:rPr>
          <w:rFonts w:ascii="Franklin Gothic Book" w:hAnsi="Franklin Gothic Book"/>
          <w:b/>
        </w:rPr>
      </w:pPr>
      <w:r w:rsidRPr="008A2D0F">
        <w:rPr>
          <w:rFonts w:ascii="Franklin Gothic Book" w:hAnsi="Franklin Gothic Book"/>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60A8F7F" w14:textId="77777777" w:rsidR="00A01D1D" w:rsidRPr="00FB77AA" w:rsidRDefault="00A01D1D" w:rsidP="00671172">
      <w:pPr>
        <w:pStyle w:val="Akapitzlist"/>
        <w:spacing w:after="0" w:line="240" w:lineRule="auto"/>
        <w:ind w:left="792"/>
        <w:jc w:val="both"/>
        <w:rPr>
          <w:rFonts w:ascii="Franklin Gothic Book" w:hAnsi="Franklin Gothic Book"/>
          <w:b/>
        </w:rPr>
      </w:pPr>
      <w:r w:rsidRPr="00FB77AA">
        <w:rPr>
          <w:rFonts w:ascii="Franklin Gothic Book" w:hAnsi="Franklin Gothic Book"/>
          <w:b/>
        </w:rPr>
        <w:t>Uwaga: wszelkie wartości będą obliczane i zaokrąglane do dwóch miejsc po przecinku z tym zastrzeżeniem, że w przypadku, gdy cyfra na trzecim miejscu po przecinku wynosi „4” lub mniej, końcówkę pomija się. W przypadku, gdy cyfra na trzecim miejscu po przecinku wynosi od „5” do „9” następuje zaokrąglenie w górę.</w:t>
      </w:r>
    </w:p>
    <w:p w14:paraId="3E2FF01A" w14:textId="77777777" w:rsidR="003A2A21" w:rsidRPr="001E6CAC" w:rsidRDefault="003A2A21" w:rsidP="006711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b/>
          <w:lang w:eastAsia="ja-JP"/>
        </w:rPr>
      </w:pPr>
      <w:r w:rsidRPr="009B27FA">
        <w:rPr>
          <w:rFonts w:ascii="Franklin Gothic Book" w:hAnsi="Franklin Gothic Book" w:cs="Arial"/>
          <w:b/>
          <w:lang w:eastAsia="ja-JP"/>
        </w:rPr>
        <w:t>Rozdział XXI</w:t>
      </w:r>
      <w:r>
        <w:rPr>
          <w:rFonts w:ascii="Franklin Gothic Book" w:hAnsi="Franklin Gothic Book" w:cs="Arial"/>
          <w:b/>
          <w:lang w:eastAsia="ja-JP"/>
        </w:rPr>
        <w:t>I</w:t>
      </w:r>
      <w:r w:rsidRPr="009B27FA">
        <w:rPr>
          <w:rFonts w:ascii="Franklin Gothic Book" w:hAnsi="Franklin Gothic Book" w:cs="Arial"/>
          <w:b/>
          <w:lang w:eastAsia="ja-JP"/>
        </w:rPr>
        <w:t xml:space="preserve">. </w:t>
      </w:r>
      <w:r>
        <w:rPr>
          <w:rFonts w:ascii="Franklin Gothic Book" w:hAnsi="Franklin Gothic Book" w:cs="Arial"/>
          <w:b/>
          <w:lang w:eastAsia="ja-JP"/>
        </w:rPr>
        <w:t>AUKCJA ELEKTRONICZNA</w:t>
      </w:r>
    </w:p>
    <w:p w14:paraId="04797B0C" w14:textId="77777777" w:rsidR="00F563A2" w:rsidRPr="00F563A2" w:rsidRDefault="00F563A2" w:rsidP="00671172">
      <w:pPr>
        <w:pStyle w:val="Akapitzlist"/>
        <w:numPr>
          <w:ilvl w:val="1"/>
          <w:numId w:val="3"/>
        </w:numPr>
        <w:spacing w:after="0" w:line="240" w:lineRule="auto"/>
        <w:ind w:left="993" w:hanging="633"/>
        <w:rPr>
          <w:rFonts w:ascii="Franklin Gothic Book" w:hAnsi="Franklin Gothic Book" w:cs="Arial"/>
          <w:lang w:eastAsia="ja-JP"/>
        </w:rPr>
      </w:pPr>
      <w:r w:rsidRPr="00F563A2">
        <w:rPr>
          <w:rFonts w:ascii="Franklin Gothic Book" w:hAnsi="Franklin Gothic Book" w:cs="Arial"/>
          <w:lang w:eastAsia="ja-JP"/>
        </w:rPr>
        <w:t>Po dokonaniu oceny Ofert, w celu wyboru Najkorzystniejszej Oferty zostanie przeprowadzona aukcja elektroniczna, jeżeli złożone będą co najmniej 2 Oferty niepodlegające odrzuceniu (art. 91a ust. 1 Ustawy).</w:t>
      </w:r>
    </w:p>
    <w:p w14:paraId="43723BA6" w14:textId="100476A5" w:rsidR="00F563A2" w:rsidRPr="00F563A2" w:rsidRDefault="00F563A2" w:rsidP="00671172">
      <w:pPr>
        <w:pStyle w:val="Akapitzlist"/>
        <w:numPr>
          <w:ilvl w:val="2"/>
          <w:numId w:val="3"/>
        </w:numPr>
        <w:shd w:val="clear" w:color="auto" w:fill="FFFFFF" w:themeFill="background1"/>
        <w:spacing w:after="0" w:line="240" w:lineRule="auto"/>
        <w:ind w:left="1224"/>
        <w:jc w:val="both"/>
        <w:rPr>
          <w:rFonts w:ascii="Franklin Gothic Book" w:hAnsi="Franklin Gothic Book" w:cs="Arial"/>
        </w:rPr>
      </w:pPr>
      <w:r w:rsidRPr="00F563A2">
        <w:rPr>
          <w:rFonts w:ascii="Franklin Gothic Book" w:hAnsi="Franklin Gothic Book" w:cs="Arial"/>
        </w:rPr>
        <w:t xml:space="preserve">Aukcja elektroniczna przeprowadzona zostanie zgodnie z warunkami określonymi w Załączniku Nr </w:t>
      </w:r>
      <w:r w:rsidR="005677DB">
        <w:rPr>
          <w:rFonts w:ascii="Franklin Gothic Book" w:hAnsi="Franklin Gothic Book" w:cs="Arial"/>
        </w:rPr>
        <w:t>3</w:t>
      </w:r>
      <w:r w:rsidR="005677DB" w:rsidRPr="00F563A2">
        <w:rPr>
          <w:rFonts w:ascii="Franklin Gothic Book" w:hAnsi="Franklin Gothic Book" w:cs="Arial"/>
        </w:rPr>
        <w:t xml:space="preserve"> </w:t>
      </w:r>
      <w:r w:rsidRPr="00F563A2">
        <w:rPr>
          <w:rFonts w:ascii="Franklin Gothic Book" w:hAnsi="Franklin Gothic Book" w:cs="Arial"/>
        </w:rPr>
        <w:t>do Części 1 SIWZ na platformie zakupowej eB2B.</w:t>
      </w:r>
    </w:p>
    <w:p w14:paraId="1067234D" w14:textId="77777777" w:rsidR="00F563A2" w:rsidRPr="00F563A2" w:rsidRDefault="00F563A2" w:rsidP="00671172">
      <w:pPr>
        <w:pStyle w:val="Akapitzlist"/>
        <w:numPr>
          <w:ilvl w:val="2"/>
          <w:numId w:val="3"/>
        </w:numPr>
        <w:spacing w:after="0" w:line="240" w:lineRule="auto"/>
        <w:ind w:left="1224"/>
        <w:rPr>
          <w:rFonts w:ascii="Franklin Gothic Book" w:hAnsi="Franklin Gothic Book" w:cs="Arial"/>
        </w:rPr>
      </w:pPr>
      <w:r w:rsidRPr="00F563A2">
        <w:rPr>
          <w:rFonts w:ascii="Franklin Gothic Book" w:hAnsi="Franklin Gothic Book" w:cs="Arial"/>
        </w:rPr>
        <w:t>Aukcja elektroniczna jest jednoetapowa.</w:t>
      </w:r>
    </w:p>
    <w:p w14:paraId="5FC20C33" w14:textId="77777777" w:rsidR="00F563A2" w:rsidRPr="00F563A2" w:rsidRDefault="00F563A2" w:rsidP="00671172">
      <w:pPr>
        <w:pStyle w:val="Akapitzlist"/>
        <w:numPr>
          <w:ilvl w:val="2"/>
          <w:numId w:val="3"/>
        </w:numPr>
        <w:shd w:val="clear" w:color="auto" w:fill="FFFFFF" w:themeFill="background1"/>
        <w:spacing w:after="0" w:line="240" w:lineRule="auto"/>
        <w:ind w:left="1224"/>
        <w:jc w:val="both"/>
        <w:rPr>
          <w:rFonts w:ascii="Franklin Gothic Book" w:hAnsi="Franklin Gothic Book" w:cs="Arial"/>
        </w:rPr>
      </w:pPr>
      <w:r w:rsidRPr="00F563A2">
        <w:rPr>
          <w:rFonts w:ascii="Franklin Gothic Book" w:hAnsi="Franklin Gothic Book" w:cs="Arial"/>
        </w:rPr>
        <w:t>Zamawiający zaprasza drogą elektroniczną do udziału w aukcji elektronicznej jednocześnie wszystkich wykonawców, którzy złożyli oferty niepodlegające odrzuceniu (art. 91b ust. 1 Ustawy). Za dzień przekazania zaproszenia do udziału w aukcji elektronicznej  uważa się dzień wysłania zaproszenia z komputera Zamawiającego.</w:t>
      </w:r>
    </w:p>
    <w:p w14:paraId="325AE874" w14:textId="77777777" w:rsidR="00F563A2" w:rsidRPr="00F563A2" w:rsidRDefault="00F563A2" w:rsidP="00671172">
      <w:pPr>
        <w:pStyle w:val="Akapitzlist"/>
        <w:numPr>
          <w:ilvl w:val="2"/>
          <w:numId w:val="3"/>
        </w:numPr>
        <w:shd w:val="clear" w:color="auto" w:fill="FFFFFF" w:themeFill="background1"/>
        <w:spacing w:after="0" w:line="240" w:lineRule="auto"/>
        <w:ind w:left="1224"/>
        <w:jc w:val="both"/>
        <w:rPr>
          <w:rFonts w:ascii="Franklin Gothic Book" w:hAnsi="Franklin Gothic Book" w:cs="Arial"/>
        </w:rPr>
      </w:pPr>
      <w:r w:rsidRPr="00F563A2">
        <w:rPr>
          <w:rFonts w:ascii="Franklin Gothic Book" w:hAnsi="Franklin Gothic Book" w:cs="Arial"/>
        </w:rPr>
        <w:t>W zaproszeniu do wzięcia udziału w aukcji elektronicznej Zamawiający poinformuje Wykonawców min. o:</w:t>
      </w:r>
    </w:p>
    <w:p w14:paraId="64948181" w14:textId="77777777" w:rsidR="00F563A2" w:rsidRPr="00F563A2" w:rsidRDefault="00F563A2" w:rsidP="00671172">
      <w:pPr>
        <w:pStyle w:val="Akapitzlist"/>
        <w:numPr>
          <w:ilvl w:val="3"/>
          <w:numId w:val="3"/>
        </w:numPr>
        <w:shd w:val="clear" w:color="auto" w:fill="FFFFFF" w:themeFill="background1"/>
        <w:spacing w:after="0" w:line="240" w:lineRule="auto"/>
        <w:ind w:left="2127" w:hanging="1074"/>
        <w:jc w:val="both"/>
        <w:rPr>
          <w:rFonts w:ascii="Franklin Gothic Book" w:hAnsi="Franklin Gothic Book" w:cs="Arial"/>
        </w:rPr>
      </w:pPr>
      <w:r w:rsidRPr="00F563A2">
        <w:rPr>
          <w:rFonts w:ascii="Franklin Gothic Book" w:hAnsi="Franklin Gothic Book" w:cs="Arial"/>
        </w:rPr>
        <w:t>pozycji złożonych przez nich ofert i otrzymanej punktacji; zgodnie z warunkami określonymi w SIWZ;</w:t>
      </w:r>
    </w:p>
    <w:p w14:paraId="30392A20" w14:textId="77777777" w:rsidR="00F563A2" w:rsidRPr="00F563A2" w:rsidRDefault="00F563A2" w:rsidP="00671172">
      <w:pPr>
        <w:pStyle w:val="Akapitzlist"/>
        <w:numPr>
          <w:ilvl w:val="3"/>
          <w:numId w:val="3"/>
        </w:numPr>
        <w:shd w:val="clear" w:color="auto" w:fill="FFFFFF" w:themeFill="background1"/>
        <w:spacing w:after="0" w:line="240" w:lineRule="auto"/>
        <w:ind w:left="2127" w:hanging="1074"/>
        <w:jc w:val="both"/>
        <w:rPr>
          <w:rFonts w:ascii="Franklin Gothic Book" w:hAnsi="Franklin Gothic Book" w:cs="Arial"/>
        </w:rPr>
      </w:pPr>
      <w:r w:rsidRPr="00F563A2">
        <w:rPr>
          <w:rFonts w:ascii="Franklin Gothic Book" w:hAnsi="Franklin Gothic Book" w:cs="Arial"/>
        </w:rPr>
        <w:t>minimalnych wartościach postąpień składanych w toku aukcji elektronicznej;</w:t>
      </w:r>
    </w:p>
    <w:p w14:paraId="1C11D58F" w14:textId="77777777" w:rsidR="00F563A2" w:rsidRPr="00F563A2" w:rsidRDefault="00F563A2" w:rsidP="00671172">
      <w:pPr>
        <w:pStyle w:val="Akapitzlist"/>
        <w:numPr>
          <w:ilvl w:val="3"/>
          <w:numId w:val="3"/>
        </w:numPr>
        <w:shd w:val="clear" w:color="auto" w:fill="FFFFFF" w:themeFill="background1"/>
        <w:spacing w:after="0" w:line="240" w:lineRule="auto"/>
        <w:ind w:left="2127" w:hanging="1074"/>
        <w:jc w:val="both"/>
        <w:rPr>
          <w:rFonts w:ascii="Franklin Gothic Book" w:hAnsi="Franklin Gothic Book" w:cs="Arial"/>
        </w:rPr>
      </w:pPr>
      <w:r w:rsidRPr="00F563A2">
        <w:rPr>
          <w:rFonts w:ascii="Franklin Gothic Book" w:hAnsi="Franklin Gothic Book" w:cs="Arial"/>
        </w:rPr>
        <w:t xml:space="preserve">terminie otwarcia aukcji elektronicznej, </w:t>
      </w:r>
    </w:p>
    <w:p w14:paraId="733A90CF" w14:textId="77777777" w:rsidR="00F563A2" w:rsidRPr="00F563A2" w:rsidRDefault="00F563A2" w:rsidP="00671172">
      <w:pPr>
        <w:pStyle w:val="Akapitzlist"/>
        <w:numPr>
          <w:ilvl w:val="3"/>
          <w:numId w:val="3"/>
        </w:numPr>
        <w:shd w:val="clear" w:color="auto" w:fill="FFFFFF" w:themeFill="background1"/>
        <w:spacing w:after="0" w:line="240" w:lineRule="auto"/>
        <w:ind w:left="2127" w:hanging="1074"/>
        <w:jc w:val="both"/>
        <w:rPr>
          <w:rFonts w:ascii="Franklin Gothic Book" w:hAnsi="Franklin Gothic Book" w:cs="Arial"/>
        </w:rPr>
      </w:pPr>
      <w:r w:rsidRPr="00F563A2">
        <w:rPr>
          <w:rFonts w:ascii="Franklin Gothic Book" w:hAnsi="Franklin Gothic Book" w:cs="Arial"/>
        </w:rPr>
        <w:t>terminie i warunkach zamknięcia aukcji elektronicznej;</w:t>
      </w:r>
    </w:p>
    <w:p w14:paraId="28D24871" w14:textId="77777777" w:rsidR="00F563A2" w:rsidRPr="00F563A2" w:rsidRDefault="00F563A2" w:rsidP="00671172">
      <w:pPr>
        <w:pStyle w:val="Akapitzlist"/>
        <w:numPr>
          <w:ilvl w:val="3"/>
          <w:numId w:val="3"/>
        </w:numPr>
        <w:shd w:val="clear" w:color="auto" w:fill="FFFFFF" w:themeFill="background1"/>
        <w:spacing w:after="0" w:line="240" w:lineRule="auto"/>
        <w:ind w:left="2127" w:hanging="1074"/>
        <w:jc w:val="both"/>
        <w:rPr>
          <w:rFonts w:ascii="Franklin Gothic Book" w:hAnsi="Franklin Gothic Book" w:cs="Arial"/>
        </w:rPr>
      </w:pPr>
      <w:r w:rsidRPr="00F563A2">
        <w:rPr>
          <w:rFonts w:ascii="Franklin Gothic Book" w:hAnsi="Franklin Gothic Book" w:cs="Arial"/>
        </w:rPr>
        <w:t xml:space="preserve">sposobie oceny ofert w toku aukcji elektronicznej; </w:t>
      </w:r>
    </w:p>
    <w:p w14:paraId="2631D89D" w14:textId="77777777" w:rsidR="00F563A2" w:rsidRPr="00F563A2" w:rsidRDefault="00F563A2" w:rsidP="00671172">
      <w:pPr>
        <w:pStyle w:val="Akapitzlist"/>
        <w:numPr>
          <w:ilvl w:val="3"/>
          <w:numId w:val="3"/>
        </w:numPr>
        <w:shd w:val="clear" w:color="auto" w:fill="FFFFFF" w:themeFill="background1"/>
        <w:spacing w:after="0" w:line="240" w:lineRule="auto"/>
        <w:ind w:left="2127" w:hanging="1074"/>
        <w:jc w:val="both"/>
        <w:rPr>
          <w:rFonts w:ascii="Franklin Gothic Book" w:hAnsi="Franklin Gothic Book" w:cs="Arial"/>
        </w:rPr>
      </w:pPr>
      <w:r w:rsidRPr="00F563A2">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614FD666" w14:textId="77777777" w:rsidR="00F563A2" w:rsidRPr="00F563A2" w:rsidRDefault="00F563A2" w:rsidP="00671172">
      <w:pPr>
        <w:pStyle w:val="Akapitzlist"/>
        <w:numPr>
          <w:ilvl w:val="2"/>
          <w:numId w:val="3"/>
        </w:numPr>
        <w:shd w:val="clear" w:color="auto" w:fill="FFFFFF" w:themeFill="background1"/>
        <w:spacing w:after="0" w:line="240" w:lineRule="auto"/>
        <w:ind w:left="1224"/>
        <w:jc w:val="both"/>
        <w:rPr>
          <w:rFonts w:ascii="Franklin Gothic Book" w:hAnsi="Franklin Gothic Book" w:cs="Arial"/>
        </w:rPr>
      </w:pPr>
      <w:r w:rsidRPr="00F563A2">
        <w:rPr>
          <w:rFonts w:ascii="Franklin Gothic Book" w:hAnsi="Franklin Gothic Book" w:cs="Arial"/>
        </w:rPr>
        <w:t>Termin otwarcia aukcji elektronicznej nie może być krótszy niż 2 dni robocze od dnia przekazania zaproszenia, o którym mowa w art. 91b ust. 1 Ustawy (art. 91b ust. 3 Ustawy).</w:t>
      </w:r>
    </w:p>
    <w:p w14:paraId="4EE0FF50" w14:textId="77777777" w:rsidR="00F563A2" w:rsidRPr="00F563A2" w:rsidRDefault="00F563A2" w:rsidP="00671172">
      <w:pPr>
        <w:pStyle w:val="Akapitzlist"/>
        <w:numPr>
          <w:ilvl w:val="2"/>
          <w:numId w:val="3"/>
        </w:numPr>
        <w:spacing w:after="0" w:line="240" w:lineRule="auto"/>
        <w:ind w:left="1224"/>
        <w:rPr>
          <w:rFonts w:ascii="Franklin Gothic Book" w:hAnsi="Franklin Gothic Book" w:cs="Arial"/>
        </w:rPr>
      </w:pPr>
      <w:r w:rsidRPr="00F563A2">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28AF8E5C" w14:textId="77777777" w:rsidR="00F563A2" w:rsidRPr="00F563A2" w:rsidRDefault="00F563A2" w:rsidP="00671172">
      <w:pPr>
        <w:pStyle w:val="Akapitzlist"/>
        <w:numPr>
          <w:ilvl w:val="2"/>
          <w:numId w:val="3"/>
        </w:numPr>
        <w:spacing w:after="0" w:line="240" w:lineRule="auto"/>
        <w:ind w:left="1224"/>
        <w:jc w:val="both"/>
        <w:rPr>
          <w:rFonts w:ascii="Franklin Gothic Book" w:hAnsi="Franklin Gothic Book" w:cs="Arial"/>
        </w:rPr>
      </w:pPr>
      <w:r w:rsidRPr="00F563A2">
        <w:rPr>
          <w:rFonts w:ascii="Franklin Gothic Book" w:hAnsi="Franklin Gothic Book" w:cs="Arial"/>
        </w:rPr>
        <w:t>W wyznaczonym terminie następuje otwarcie aukcji elektronicznej. Ofertami początkowymi są oferty złożone w postępowaniu przed wszczęciem aukcji elektronicznej.</w:t>
      </w:r>
    </w:p>
    <w:p w14:paraId="71F52148" w14:textId="77777777" w:rsidR="00F563A2" w:rsidRPr="00F563A2" w:rsidRDefault="00F563A2" w:rsidP="00671172">
      <w:pPr>
        <w:pStyle w:val="Akapitzlist"/>
        <w:numPr>
          <w:ilvl w:val="2"/>
          <w:numId w:val="3"/>
        </w:numPr>
        <w:spacing w:after="0" w:line="240" w:lineRule="auto"/>
        <w:ind w:left="1224"/>
        <w:jc w:val="both"/>
        <w:rPr>
          <w:rFonts w:ascii="Franklin Gothic Book" w:hAnsi="Franklin Gothic Book" w:cs="Arial"/>
        </w:rPr>
      </w:pPr>
      <w:r w:rsidRPr="00F563A2">
        <w:rPr>
          <w:rFonts w:ascii="Franklin Gothic Book" w:hAnsi="Franklin Gothic Book" w:cs="Arial"/>
        </w:rPr>
        <w:t xml:space="preserve">W toku aukcji elektronicznej wykonawcy za pomocą formularza umieszczonego na stronie internetowej: </w:t>
      </w:r>
      <w:hyperlink r:id="rId21" w:history="1">
        <w:r w:rsidRPr="00F563A2">
          <w:rPr>
            <w:rStyle w:val="Hipercze"/>
            <w:rFonts w:ascii="Franklin Gothic Book" w:hAnsi="Franklin Gothic Book" w:cs="Arial"/>
          </w:rPr>
          <w:t>https://aukcje.eb2b.com.pl/</w:t>
        </w:r>
      </w:hyperlink>
      <w:r w:rsidRPr="00F563A2">
        <w:rPr>
          <w:rFonts w:ascii="Franklin Gothic Book" w:hAnsi="Franklin Gothic Book" w:cs="Arial"/>
        </w:rPr>
        <w:t>, umożliwiającego wprowadzenie niezbędnych danych w trybie bezpośredniego połączenia z tą stroną, składają kolejne korzystniejsze postąpienia, podlegające automatycznej ocenie i klasyfikacji (art. 91c ust. 1 Ustawy). W toku aukcji nie stosuje się art. 82 ust.1, art. 83 i 84 oraz art. 86-89 Ustawy.</w:t>
      </w:r>
    </w:p>
    <w:p w14:paraId="640ABA65" w14:textId="77777777" w:rsidR="00F563A2" w:rsidRPr="00F563A2" w:rsidRDefault="00F563A2" w:rsidP="00671172">
      <w:pPr>
        <w:pStyle w:val="Akapitzlist"/>
        <w:numPr>
          <w:ilvl w:val="2"/>
          <w:numId w:val="3"/>
        </w:numPr>
        <w:spacing w:after="0" w:line="240" w:lineRule="auto"/>
        <w:ind w:left="1224"/>
        <w:jc w:val="both"/>
        <w:rPr>
          <w:rFonts w:ascii="Franklin Gothic Book" w:hAnsi="Franklin Gothic Book" w:cs="Arial"/>
        </w:rPr>
      </w:pPr>
      <w:r w:rsidRPr="00F563A2">
        <w:rPr>
          <w:rFonts w:ascii="Franklin Gothic Book" w:hAnsi="Franklin Gothic Book" w:cs="Arial"/>
        </w:rPr>
        <w:t>Postąpienia, pod rygorem nieważności, składa się opatrzone bezpiecznym podpisem elektronicznym weryfikowanym za pomocą ważnego kwalifikowanego certyfikatu, o którym mowa w ustawie z dnia 5 września 2016 r. o usługach zaufania oraz identyfikacji elektronicznej (Dz. U. z 2016 r. poz. 1579) oraz w zgodzie z Rozporządzeniem elDAS.</w:t>
      </w:r>
    </w:p>
    <w:p w14:paraId="0A9D9C9F" w14:textId="77777777" w:rsidR="00F563A2" w:rsidRPr="00F563A2" w:rsidRDefault="00F563A2"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F563A2">
        <w:rPr>
          <w:rFonts w:ascii="Franklin Gothic Book" w:hAnsi="Franklin Gothic Book" w:cs="Arial"/>
        </w:rPr>
        <w:lastRenderedPageBreak/>
        <w:t>Wykonawca biorący udział w aukcji elektronicznej zobowiązany jest we własnym zakresie uzyskać kwalifikowany podpis elektroniczny.</w:t>
      </w:r>
    </w:p>
    <w:p w14:paraId="5B8E30C3" w14:textId="33AA07F3" w:rsidR="00F563A2" w:rsidRPr="00F563A2" w:rsidRDefault="00F563A2"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F563A2">
        <w:rPr>
          <w:rFonts w:ascii="Franklin Gothic Book" w:hAnsi="Franklin Gothic Book" w:cs="Arial"/>
        </w:rPr>
        <w:t>Spośród kryteriów oceny ofert wymienionych w Rozdziale XXI SIWZ, w toku aukcji elektronicznej stosowane będą:</w:t>
      </w:r>
      <w:r w:rsidRPr="00F563A2" w:rsidDel="00A444B5">
        <w:rPr>
          <w:rFonts w:ascii="Franklin Gothic Book" w:hAnsi="Franklin Gothic Book" w:cs="Arial"/>
        </w:rPr>
        <w:t xml:space="preserve"> </w:t>
      </w:r>
      <w:r w:rsidR="005677DB">
        <w:rPr>
          <w:rFonts w:ascii="Franklin Gothic Book" w:hAnsi="Franklin Gothic Book" w:cs="Arial"/>
        </w:rPr>
        <w:t>Cena Ofertowa Brutto</w:t>
      </w:r>
    </w:p>
    <w:p w14:paraId="78F1A119" w14:textId="0B5537C7" w:rsidR="00F563A2" w:rsidRPr="00F563A2" w:rsidRDefault="00F563A2" w:rsidP="00671172">
      <w:pPr>
        <w:pStyle w:val="Akapitzlist"/>
        <w:numPr>
          <w:ilvl w:val="2"/>
          <w:numId w:val="3"/>
        </w:numPr>
        <w:spacing w:after="0" w:line="240" w:lineRule="auto"/>
        <w:ind w:left="1560" w:hanging="840"/>
        <w:jc w:val="both"/>
        <w:rPr>
          <w:rFonts w:ascii="Franklin Gothic Book" w:hAnsi="Franklin Gothic Book" w:cs="Arial"/>
        </w:rPr>
      </w:pPr>
      <w:r w:rsidRPr="00F563A2">
        <w:rPr>
          <w:rFonts w:ascii="Franklin Gothic Book" w:hAnsi="Franklin Gothic Book" w:cs="Arial"/>
        </w:rPr>
        <w:t xml:space="preserve">System nie przyjmie postąpień niespełniających warunków określonych w niniejszym rozdziale, lub warunków określonych w Załączniku Nr </w:t>
      </w:r>
      <w:r w:rsidR="005677DB">
        <w:rPr>
          <w:rFonts w:ascii="Franklin Gothic Book" w:hAnsi="Franklin Gothic Book" w:cs="Arial"/>
        </w:rPr>
        <w:t>3</w:t>
      </w:r>
      <w:r w:rsidR="005677DB" w:rsidRPr="00F563A2">
        <w:rPr>
          <w:rFonts w:ascii="Franklin Gothic Book" w:hAnsi="Franklin Gothic Book" w:cs="Arial"/>
        </w:rPr>
        <w:t xml:space="preserve"> </w:t>
      </w:r>
      <w:r w:rsidRPr="00F563A2">
        <w:rPr>
          <w:rFonts w:ascii="Franklin Gothic Book" w:hAnsi="Franklin Gothic Book" w:cs="Arial"/>
        </w:rPr>
        <w:t>do Części 1 SIWZ oraz złożonych po terminie zamknięcia aukcji.</w:t>
      </w:r>
    </w:p>
    <w:p w14:paraId="68BE2A60" w14:textId="77777777" w:rsidR="00F563A2" w:rsidRPr="00F563A2" w:rsidRDefault="00F563A2"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F563A2">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 eB2B.</w:t>
      </w:r>
      <w:r w:rsidRPr="00F563A2" w:rsidDel="00A444B5">
        <w:rPr>
          <w:rFonts w:ascii="Franklin Gothic Book" w:hAnsi="Franklin Gothic Book" w:cs="Arial"/>
        </w:rPr>
        <w:t xml:space="preserve"> </w:t>
      </w:r>
    </w:p>
    <w:p w14:paraId="626C8D19" w14:textId="77777777" w:rsidR="00F563A2" w:rsidRPr="00F563A2" w:rsidRDefault="00F563A2"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F563A2">
        <w:rPr>
          <w:rFonts w:ascii="Franklin Gothic Book" w:hAnsi="Franklin Gothic Book" w:cs="Aria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796DEB52" w14:textId="77777777" w:rsidR="00F563A2" w:rsidRPr="00F563A2" w:rsidRDefault="00F563A2"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F563A2">
        <w:rPr>
          <w:rFonts w:ascii="Franklin Gothic Book" w:hAnsi="Franklin Gothic Book" w:cs="Arial"/>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08E99092" w14:textId="77777777" w:rsidR="00F563A2" w:rsidRPr="00F563A2" w:rsidRDefault="00F563A2"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F563A2">
        <w:rPr>
          <w:rFonts w:ascii="Franklin Gothic Book" w:hAnsi="Franklin Gothic Book" w:cs="Arial"/>
        </w:rPr>
        <w:t>W toku aukcji przepisy art. 77, art. 80 ust. 1 pkt 1 i2 oraz ust. 2 Ustawy stosuje się odpowiednio.</w:t>
      </w:r>
    </w:p>
    <w:p w14:paraId="035BD42F" w14:textId="77777777" w:rsidR="00F563A2" w:rsidRPr="00F563A2" w:rsidRDefault="00F563A2"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F563A2">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74E7C9D1" w14:textId="77777777" w:rsidR="00F563A2" w:rsidRPr="00F563A2" w:rsidRDefault="00F563A2"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F563A2">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7B364059" w14:textId="77777777" w:rsidR="00F563A2" w:rsidRPr="00F563A2" w:rsidRDefault="00F563A2"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F563A2">
        <w:rPr>
          <w:rFonts w:ascii="Franklin Gothic Book" w:hAnsi="Franklin Gothic Book" w:cs="Arial"/>
        </w:rPr>
        <w:t>Zamawiający zamyka aukcję elektroniczną zgodnie z art. 91e ust. 1 Ustawy:</w:t>
      </w:r>
    </w:p>
    <w:p w14:paraId="6B4F860C" w14:textId="77777777" w:rsidR="00F563A2" w:rsidRPr="00F563A2" w:rsidRDefault="00F563A2" w:rsidP="00671172">
      <w:pPr>
        <w:pStyle w:val="Akapitzlist"/>
        <w:numPr>
          <w:ilvl w:val="3"/>
          <w:numId w:val="3"/>
        </w:numPr>
        <w:shd w:val="clear" w:color="auto" w:fill="FFFFFF" w:themeFill="background1"/>
        <w:spacing w:after="0" w:line="240" w:lineRule="auto"/>
        <w:ind w:left="1641"/>
        <w:jc w:val="both"/>
        <w:rPr>
          <w:rFonts w:ascii="Franklin Gothic Book" w:hAnsi="Franklin Gothic Book" w:cs="Arial"/>
        </w:rPr>
      </w:pPr>
      <w:r w:rsidRPr="00F563A2">
        <w:rPr>
          <w:rFonts w:ascii="Franklin Gothic Book" w:hAnsi="Franklin Gothic Book" w:cs="Arial"/>
        </w:rPr>
        <w:t>w terminie określonym w zaproszeniu do udziału w aukcji elektronicznej;</w:t>
      </w:r>
    </w:p>
    <w:p w14:paraId="64D673F7" w14:textId="77777777" w:rsidR="00F563A2" w:rsidRPr="00F563A2" w:rsidRDefault="00F563A2" w:rsidP="00671172">
      <w:pPr>
        <w:pStyle w:val="Akapitzlist"/>
        <w:numPr>
          <w:ilvl w:val="3"/>
          <w:numId w:val="3"/>
        </w:numPr>
        <w:shd w:val="clear" w:color="auto" w:fill="FFFFFF" w:themeFill="background1"/>
        <w:spacing w:after="0" w:line="240" w:lineRule="auto"/>
        <w:ind w:left="1641"/>
        <w:jc w:val="both"/>
        <w:rPr>
          <w:rFonts w:ascii="Franklin Gothic Book" w:hAnsi="Franklin Gothic Book" w:cs="Arial"/>
        </w:rPr>
      </w:pPr>
      <w:r w:rsidRPr="00F563A2">
        <w:rPr>
          <w:rFonts w:ascii="Franklin Gothic Book" w:hAnsi="Franklin Gothic Book" w:cs="Arial"/>
        </w:rPr>
        <w:t>jeżeli w ustalonym terminie nie zostaną zgłoszone nowe postąpienia;</w:t>
      </w:r>
    </w:p>
    <w:p w14:paraId="122BC371" w14:textId="77777777" w:rsidR="00F563A2" w:rsidRPr="00F563A2" w:rsidRDefault="00F563A2" w:rsidP="00671172">
      <w:pPr>
        <w:pStyle w:val="Akapitzlist"/>
        <w:numPr>
          <w:ilvl w:val="3"/>
          <w:numId w:val="3"/>
        </w:numPr>
        <w:shd w:val="clear" w:color="auto" w:fill="FFFFFF" w:themeFill="background1"/>
        <w:spacing w:after="0" w:line="240" w:lineRule="auto"/>
        <w:ind w:left="1641"/>
        <w:jc w:val="both"/>
        <w:rPr>
          <w:rFonts w:ascii="Franklin Gothic Book" w:hAnsi="Franklin Gothic Book" w:cs="Arial"/>
        </w:rPr>
      </w:pPr>
      <w:r w:rsidRPr="00F563A2">
        <w:rPr>
          <w:rFonts w:ascii="Franklin Gothic Book" w:hAnsi="Franklin Gothic Book" w:cs="Arial"/>
        </w:rPr>
        <w:t>po zakończeniu ostatniego, ustalonego etapu.</w:t>
      </w:r>
    </w:p>
    <w:p w14:paraId="33F5916E" w14:textId="1A1E9D8B" w:rsidR="00F563A2" w:rsidRPr="00F563A2" w:rsidRDefault="00F563A2"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F563A2">
        <w:rPr>
          <w:rFonts w:ascii="Franklin Gothic Book" w:hAnsi="Franklin Gothic Book" w:cs="Arial"/>
          <w:u w:val="single"/>
        </w:rPr>
        <w:t>Po zamknięciu aukcji elektronicznej Wykonawcy muszą ponownie złożyć Formularz Oferty, stanowiący Załącznik nr 1 do Części I SIWZ</w:t>
      </w:r>
      <w:r w:rsidR="005677DB">
        <w:rPr>
          <w:rFonts w:ascii="Franklin Gothic Book" w:hAnsi="Franklin Gothic Book" w:cs="Arial"/>
          <w:u w:val="single"/>
        </w:rPr>
        <w:t xml:space="preserve"> wraz z Formularzem rzeczowo Finansowym, stanowiącym Załącznik Nr 5 do Formularza Oferty</w:t>
      </w:r>
      <w:r w:rsidRPr="00F563A2">
        <w:rPr>
          <w:rFonts w:ascii="Franklin Gothic Book" w:hAnsi="Franklin Gothic Book" w:cs="Arial"/>
          <w:u w:val="single"/>
        </w:rPr>
        <w:t>, z nową ceną uwzględniającą cenę zaoferowaną w trakcie aukcji elektronicznej, przy czym wszystkie pozycje w formularzu zostaną odpowiednio i proporcjonalnie zmienione. Wykonawcy składają formularz w terminie do 4 dni od dnia, w którym zamknięto aukcję elektroniczną. Złożony formularz zostanie załączony do umowy zawartej z Wykonawcą, którego oferta została wybrana jako najkorzystniejsza</w:t>
      </w:r>
      <w:r w:rsidRPr="00F563A2">
        <w:rPr>
          <w:rFonts w:ascii="Franklin Gothic Book" w:hAnsi="Franklin Gothic Book" w:cs="Arial"/>
        </w:rPr>
        <w:t xml:space="preserve">. </w:t>
      </w:r>
    </w:p>
    <w:p w14:paraId="6ED8F875" w14:textId="77777777" w:rsidR="00F563A2" w:rsidRPr="00F563A2" w:rsidRDefault="00F563A2"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color w:val="5B9BD5" w:themeColor="accent1"/>
        </w:rPr>
      </w:pPr>
      <w:r w:rsidRPr="00F563A2">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 22.1.20 części I SIWZ nie stosuje się. W tej sytuacji Zamawiający przeprowadzi postepowanie i wybierze Wykonawcę na podstawie ofert złożonych w terminie określonym w pkt 19.1.1. części I SIWZ.</w:t>
      </w:r>
    </w:p>
    <w:p w14:paraId="236527A4" w14:textId="0DA4E56E" w:rsidR="003A2A21" w:rsidRPr="008A2D0F" w:rsidRDefault="003A2A21" w:rsidP="00D51D83">
      <w:pPr>
        <w:tabs>
          <w:tab w:val="clear" w:pos="3402"/>
        </w:tabs>
        <w:spacing w:line="240" w:lineRule="auto"/>
        <w:contextualSpacing/>
        <w:jc w:val="both"/>
        <w:rPr>
          <w:rFonts w:ascii="Franklin Gothic Book" w:hAnsi="Franklin Gothic Book" w:cs="Arial"/>
          <w:color w:val="5B9BD5" w:themeColor="accent1"/>
          <w:sz w:val="22"/>
          <w:szCs w:val="22"/>
        </w:rPr>
      </w:pPr>
    </w:p>
    <w:p w14:paraId="7AAE81C9" w14:textId="77777777" w:rsidR="00A01D1D" w:rsidRPr="003A2A21" w:rsidRDefault="00A01D1D" w:rsidP="006711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b/>
          <w:lang w:eastAsia="ja-JP"/>
        </w:rPr>
      </w:pPr>
      <w:r w:rsidRPr="003A2A21">
        <w:rPr>
          <w:rFonts w:ascii="Franklin Gothic Book" w:hAnsi="Franklin Gothic Book" w:cs="Arial"/>
          <w:b/>
          <w:lang w:eastAsia="ja-JP"/>
        </w:rPr>
        <w:t xml:space="preserve">Rozdział </w:t>
      </w:r>
      <w:r w:rsidRPr="009B27FA">
        <w:rPr>
          <w:rFonts w:ascii="Franklin Gothic Book" w:hAnsi="Franklin Gothic Book" w:cs="Arial"/>
          <w:b/>
          <w:lang w:eastAsia="ja-JP"/>
        </w:rPr>
        <w:t>XXII</w:t>
      </w:r>
      <w:r w:rsidR="0058716C">
        <w:rPr>
          <w:rFonts w:ascii="Franklin Gothic Book" w:hAnsi="Franklin Gothic Book" w:cs="Arial"/>
          <w:b/>
          <w:lang w:eastAsia="ja-JP"/>
        </w:rPr>
        <w:t>I</w:t>
      </w:r>
      <w:r w:rsidRPr="003A2A21">
        <w:rPr>
          <w:rFonts w:ascii="Franklin Gothic Book" w:hAnsi="Franklin Gothic Book" w:cs="Arial"/>
          <w:b/>
          <w:lang w:eastAsia="ja-JP"/>
        </w:rPr>
        <w:t>. POUCZENIE O ŚRODKACH OCHRONY PRAWNEJ PRZYSŁUGUJĄCYCH WYKONAWCY W TOKU POSTĘPOWANIA O UDZIELENIE ZAMÓWIENIA,</w:t>
      </w:r>
    </w:p>
    <w:p w14:paraId="13B5F99A"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47354CE8"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 xml:space="preserve">Wykonawcy, uczestnikowi konkursu, a także innemu podmiotowi, jeżeli ma lub miał interes w uzyskaniu danego zamówienia oraz poniósł lub może ponieść szkodę w wyniku naruszenia </w:t>
      </w:r>
      <w:r w:rsidRPr="009B27FA">
        <w:rPr>
          <w:rFonts w:ascii="Franklin Gothic Book" w:hAnsi="Franklin Gothic Book" w:cs="Arial"/>
        </w:rPr>
        <w:lastRenderedPageBreak/>
        <w:t>przez Zamawiającego przepisów niniejszej Ustawy przysługują środki ochrony prawnej określone w dziale VI Ustawy.</w:t>
      </w:r>
    </w:p>
    <w:p w14:paraId="62D43074" w14:textId="77777777" w:rsidR="00A01D1D" w:rsidRPr="009B27FA" w:rsidRDefault="00A01D1D" w:rsidP="006711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b/>
          <w:lang w:eastAsia="ja-JP"/>
        </w:rPr>
      </w:pPr>
      <w:r w:rsidRPr="009B27FA">
        <w:rPr>
          <w:rFonts w:ascii="Franklin Gothic Book" w:hAnsi="Franklin Gothic Book" w:cs="Arial"/>
          <w:b/>
        </w:rPr>
        <w:t>Rozdział XXI</w:t>
      </w:r>
      <w:r w:rsidR="0058716C">
        <w:rPr>
          <w:rFonts w:ascii="Franklin Gothic Book" w:hAnsi="Franklin Gothic Book" w:cs="Arial"/>
          <w:b/>
        </w:rPr>
        <w:t>V</w:t>
      </w:r>
      <w:r w:rsidRPr="009B27FA">
        <w:rPr>
          <w:rFonts w:ascii="Franklin Gothic Book" w:hAnsi="Franklin Gothic Book" w:cs="Arial"/>
          <w:b/>
        </w:rPr>
        <w:t>. POPRAWIANIE OCZYWISTYCH OMYŁEK</w:t>
      </w:r>
      <w:bookmarkStart w:id="73" w:name="_Toc298828689"/>
      <w:bookmarkStart w:id="74" w:name="_Toc298829174"/>
      <w:bookmarkStart w:id="75" w:name="_Toc332924180"/>
      <w:bookmarkStart w:id="76" w:name="_Toc351456749"/>
      <w:bookmarkStart w:id="77" w:name="_Toc351457214"/>
      <w:bookmarkStart w:id="78" w:name="_Toc352231688"/>
      <w:bookmarkStart w:id="79" w:name="_Toc354046889"/>
      <w:bookmarkStart w:id="80" w:name="_Toc366574688"/>
      <w:bookmarkStart w:id="81" w:name="_Toc366575561"/>
      <w:bookmarkStart w:id="82" w:name="_Toc366576187"/>
      <w:bookmarkStart w:id="83" w:name="_Toc378849015"/>
      <w:bookmarkStart w:id="84" w:name="_Toc378936804"/>
      <w:bookmarkStart w:id="85" w:name="_Toc385327880"/>
      <w:bookmarkStart w:id="86" w:name="_Toc416771115"/>
      <w:bookmarkStart w:id="87" w:name="_Toc417388389"/>
      <w:bookmarkStart w:id="88" w:name="_Toc417475998"/>
    </w:p>
    <w:p w14:paraId="0153B99F"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b/>
          <w:lang w:eastAsia="ja-JP"/>
        </w:rPr>
      </w:pPr>
      <w:r w:rsidRPr="009B27FA">
        <w:rPr>
          <w:rFonts w:ascii="Franklin Gothic Book" w:hAnsi="Franklin Gothic Book" w:cs="Arial"/>
        </w:rPr>
        <w:t>Zamawiający poprawia w ofercie:</w:t>
      </w:r>
      <w:bookmarkStart w:id="89" w:name="_Toc416771116"/>
      <w:bookmarkStart w:id="90" w:name="_Toc417388390"/>
      <w:bookmarkStart w:id="91" w:name="_Toc417475999"/>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0404B652" w14:textId="77777777" w:rsidR="00A01D1D" w:rsidRPr="009B27FA" w:rsidRDefault="00A01D1D" w:rsidP="00671172">
      <w:pPr>
        <w:pStyle w:val="Akapitzlist"/>
        <w:numPr>
          <w:ilvl w:val="2"/>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oczywiste omyłki pisarskie;</w:t>
      </w:r>
      <w:bookmarkStart w:id="92" w:name="_Toc416771117"/>
      <w:bookmarkStart w:id="93" w:name="_Toc417388391"/>
      <w:bookmarkStart w:id="94" w:name="_Toc417476000"/>
      <w:bookmarkEnd w:id="89"/>
      <w:bookmarkEnd w:id="90"/>
      <w:bookmarkEnd w:id="91"/>
    </w:p>
    <w:p w14:paraId="43D32C0D" w14:textId="77777777" w:rsidR="00A01D1D" w:rsidRPr="009B27FA" w:rsidRDefault="00A01D1D" w:rsidP="00671172">
      <w:pPr>
        <w:pStyle w:val="Akapitzlist"/>
        <w:numPr>
          <w:ilvl w:val="2"/>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oczywiste omyłki rachunkowe, z uwzględnieniem konsekwencji rachunkowych dokonanych poprawek;</w:t>
      </w:r>
      <w:bookmarkStart w:id="95" w:name="_Toc416771118"/>
      <w:bookmarkStart w:id="96" w:name="_Toc417388392"/>
      <w:bookmarkStart w:id="97" w:name="_Toc417476001"/>
      <w:bookmarkEnd w:id="92"/>
      <w:bookmarkEnd w:id="93"/>
      <w:bookmarkEnd w:id="94"/>
    </w:p>
    <w:p w14:paraId="174DBFE8" w14:textId="77777777" w:rsidR="00A01D1D" w:rsidRPr="009B27FA" w:rsidRDefault="00A01D1D" w:rsidP="00671172">
      <w:pPr>
        <w:pStyle w:val="Akapitzlist"/>
        <w:numPr>
          <w:ilvl w:val="2"/>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inne omyłki polegające na niezgodności oferty ze specyfikacją istotnych warunków zamówienia, niepowodujące istotnych zmian w treści oferty;</w:t>
      </w:r>
      <w:bookmarkStart w:id="98" w:name="_Toc417476002"/>
      <w:bookmarkEnd w:id="95"/>
      <w:bookmarkEnd w:id="96"/>
      <w:bookmarkEnd w:id="97"/>
    </w:p>
    <w:p w14:paraId="1CC7DEF5" w14:textId="77777777" w:rsidR="00A01D1D" w:rsidRPr="009B27FA" w:rsidRDefault="00A01D1D" w:rsidP="00671172">
      <w:pPr>
        <w:pStyle w:val="Akapitzlist"/>
        <w:numPr>
          <w:ilvl w:val="2"/>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niezwłocznie zawiadamiając o tym Wykonawcę, którego oferta została poprawiona.</w:t>
      </w:r>
      <w:bookmarkEnd w:id="98"/>
      <w:r w:rsidRPr="009B27FA">
        <w:rPr>
          <w:rFonts w:ascii="Franklin Gothic Book" w:hAnsi="Franklin Gothic Book" w:cs="Arial"/>
        </w:rPr>
        <w:t xml:space="preserve"> </w:t>
      </w:r>
    </w:p>
    <w:p w14:paraId="3AC10EE8"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1B65B313" w14:textId="0B93F16F"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Przy poprawianiu oczywistej omyłki rachunkowej Zamawiający będzie stosował się w</w:t>
      </w:r>
      <w:r w:rsidR="00671172">
        <w:rPr>
          <w:rFonts w:ascii="Franklin Gothic Book" w:hAnsi="Franklin Gothic Book" w:cs="Arial"/>
        </w:rPr>
        <w:t> </w:t>
      </w:r>
      <w:r w:rsidRPr="009B27FA">
        <w:rPr>
          <w:rFonts w:ascii="Franklin Gothic Book" w:hAnsi="Franklin Gothic Book" w:cs="Arial"/>
        </w:rPr>
        <w:t>szczególności do następujących zasad:</w:t>
      </w:r>
    </w:p>
    <w:p w14:paraId="27939CBF" w14:textId="77777777" w:rsidR="00A01D1D" w:rsidRPr="009B27FA" w:rsidRDefault="00A01D1D" w:rsidP="00671172">
      <w:pPr>
        <w:pStyle w:val="Akapitzlist"/>
        <w:numPr>
          <w:ilvl w:val="2"/>
          <w:numId w:val="3"/>
        </w:numPr>
        <w:shd w:val="clear" w:color="auto" w:fill="FFFFFF" w:themeFill="background1"/>
        <w:spacing w:after="0" w:line="240" w:lineRule="auto"/>
        <w:jc w:val="both"/>
        <w:rPr>
          <w:rFonts w:ascii="Franklin Gothic Book" w:hAnsi="Franklin Gothic Book" w:cs="Arial"/>
          <w:bCs/>
        </w:rPr>
      </w:pPr>
      <w:r w:rsidRPr="009B27FA">
        <w:rPr>
          <w:rFonts w:ascii="Franklin Gothic Book" w:hAnsi="Franklin Gothic Book" w:cs="Arial"/>
        </w:rPr>
        <w:t>jeżeli</w:t>
      </w:r>
      <w:r w:rsidRPr="009B27FA">
        <w:rPr>
          <w:rFonts w:ascii="Franklin Gothic Book" w:hAnsi="Franklin Gothic Book" w:cs="Arial"/>
          <w:bCs/>
        </w:rPr>
        <w:t xml:space="preserve"> cena podana liczbą nie odpowiada cenie podanej słownie, przyjmuje się za prawidłową cenę podaną słownie.</w:t>
      </w:r>
    </w:p>
    <w:p w14:paraId="64F111BE" w14:textId="77777777" w:rsidR="00A01D1D" w:rsidRPr="009B27FA" w:rsidRDefault="00A01D1D" w:rsidP="006711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b/>
          <w:lang w:eastAsia="ja-JP"/>
        </w:rPr>
      </w:pPr>
      <w:r w:rsidRPr="009B27FA">
        <w:rPr>
          <w:rFonts w:ascii="Franklin Gothic Book" w:hAnsi="Franklin Gothic Book" w:cs="Arial"/>
          <w:b/>
          <w:lang w:eastAsia="ja-JP"/>
        </w:rPr>
        <w:t>Rozdział XXV. OCENA KOMPLETNOŚCI OFERT I SPEŁNIENIA WYMOGÓW SIWZ I USTAWY</w:t>
      </w:r>
    </w:p>
    <w:p w14:paraId="0F42955F"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Badania i oceny kompletności Ofert dokona powołana przez Zamawiającego Komisja Przetargowa.</w:t>
      </w:r>
    </w:p>
    <w:p w14:paraId="08690DD8"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Komisja Przetargowa zbada, czy Oferty spełniają warunki określone w Ustawie i SIWZ.</w:t>
      </w:r>
    </w:p>
    <w:p w14:paraId="4144D104"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08134D1D"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67821006"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Komisja Przetargowa wybiera Najkorzystniejszą Ofertę i przedstawia Kierownikowi Zamawiającego do zatwierdzenia.</w:t>
      </w:r>
    </w:p>
    <w:p w14:paraId="03ADA2C1" w14:textId="77777777" w:rsidR="00A01D1D" w:rsidRPr="009B27FA" w:rsidRDefault="00A01D1D" w:rsidP="006711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b/>
          <w:lang w:eastAsia="ja-JP"/>
        </w:rPr>
      </w:pPr>
      <w:r w:rsidRPr="009B27FA">
        <w:rPr>
          <w:rFonts w:ascii="Franklin Gothic Book" w:hAnsi="Franklin Gothic Book" w:cs="Arial"/>
          <w:b/>
          <w:lang w:eastAsia="ja-JP"/>
        </w:rPr>
        <w:t>Rozdział XXV</w:t>
      </w:r>
      <w:r w:rsidR="0058716C">
        <w:rPr>
          <w:rFonts w:ascii="Franklin Gothic Book" w:hAnsi="Franklin Gothic Book" w:cs="Arial"/>
          <w:b/>
          <w:lang w:eastAsia="ja-JP"/>
        </w:rPr>
        <w:t>I</w:t>
      </w:r>
      <w:r w:rsidRPr="009B27FA">
        <w:rPr>
          <w:rFonts w:ascii="Franklin Gothic Book" w:hAnsi="Franklin Gothic Book" w:cs="Arial"/>
          <w:b/>
          <w:lang w:eastAsia="ja-JP"/>
        </w:rPr>
        <w:t>. UNIEWAŻNIENIE PRZETARGU</w:t>
      </w:r>
    </w:p>
    <w:p w14:paraId="37498128"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b/>
          <w:lang w:eastAsia="ja-JP"/>
        </w:rPr>
      </w:pPr>
      <w:r w:rsidRPr="009B27FA">
        <w:rPr>
          <w:rFonts w:ascii="Franklin Gothic Book" w:hAnsi="Franklin Gothic Book" w:cs="Arial"/>
        </w:rPr>
        <w:t>Zamawiający unieważnia postępowanie o udzielenie zamówienia, jeżeli:</w:t>
      </w:r>
    </w:p>
    <w:p w14:paraId="19ECBA78" w14:textId="77777777" w:rsidR="00A01D1D" w:rsidRPr="009B27FA" w:rsidRDefault="00A01D1D" w:rsidP="00671172">
      <w:pPr>
        <w:pStyle w:val="Akapitzlist"/>
        <w:numPr>
          <w:ilvl w:val="2"/>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nie złożono żadnej oferty niepodlegającej odrzuceniu;</w:t>
      </w:r>
    </w:p>
    <w:p w14:paraId="29BA4664" w14:textId="77777777" w:rsidR="00A01D1D" w:rsidRPr="009B27FA" w:rsidRDefault="00A01D1D" w:rsidP="00671172">
      <w:pPr>
        <w:pStyle w:val="Akapitzlist"/>
        <w:numPr>
          <w:ilvl w:val="2"/>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6A2B3807" w14:textId="77777777" w:rsidR="00A01D1D" w:rsidRPr="009B27FA" w:rsidRDefault="00A01D1D" w:rsidP="00671172">
      <w:pPr>
        <w:pStyle w:val="Akapitzlist"/>
        <w:numPr>
          <w:ilvl w:val="2"/>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17114C3F" w14:textId="77777777" w:rsidR="00A01D1D" w:rsidRPr="009B27FA" w:rsidRDefault="00A01D1D" w:rsidP="00671172">
      <w:pPr>
        <w:pStyle w:val="Akapitzlist"/>
        <w:numPr>
          <w:ilvl w:val="2"/>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0DA6CF5A"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b/>
          <w:lang w:eastAsia="ja-JP"/>
        </w:rPr>
      </w:pPr>
      <w:r w:rsidRPr="009B27FA">
        <w:rPr>
          <w:rFonts w:ascii="Franklin Gothic Book" w:hAnsi="Franklin Gothic Book" w:cs="Arial"/>
        </w:rPr>
        <w:t>O unieważnieniu postępowania o udzielenie zamówienia Zamawiający zawiadamia równocześnie wszystkich Wykonawców, którzy:</w:t>
      </w:r>
    </w:p>
    <w:p w14:paraId="536D6797" w14:textId="77777777" w:rsidR="00A01D1D" w:rsidRPr="009B27FA" w:rsidRDefault="00A01D1D" w:rsidP="00671172">
      <w:pPr>
        <w:pStyle w:val="Akapitzlist"/>
        <w:numPr>
          <w:ilvl w:val="2"/>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ubiegali się o udzielenie zamówienia - w przypadku unieważnienia postępowania przed upływem terminu składania ofert,</w:t>
      </w:r>
    </w:p>
    <w:p w14:paraId="272BF907" w14:textId="77777777" w:rsidR="00A01D1D" w:rsidRPr="009B27FA" w:rsidRDefault="00A01D1D" w:rsidP="00671172">
      <w:pPr>
        <w:pStyle w:val="Akapitzlist"/>
        <w:numPr>
          <w:ilvl w:val="2"/>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 xml:space="preserve">złożyli oferty - w przypadku unieważnienia postępowania po upływie terminu składania ofert podając uzasadnienie faktyczne i prawne. </w:t>
      </w:r>
    </w:p>
    <w:p w14:paraId="5CFD4DF8" w14:textId="77777777" w:rsidR="00A01D1D" w:rsidRPr="009B27FA" w:rsidRDefault="00A01D1D" w:rsidP="006711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b/>
          <w:lang w:eastAsia="ja-JP"/>
        </w:rPr>
      </w:pPr>
      <w:r w:rsidRPr="009B27FA">
        <w:rPr>
          <w:rFonts w:ascii="Franklin Gothic Book" w:hAnsi="Franklin Gothic Book" w:cs="Arial"/>
          <w:b/>
          <w:lang w:eastAsia="ja-JP"/>
        </w:rPr>
        <w:t>Rozdział XXVI</w:t>
      </w:r>
      <w:r w:rsidR="0058716C">
        <w:rPr>
          <w:rFonts w:ascii="Franklin Gothic Book" w:hAnsi="Franklin Gothic Book" w:cs="Arial"/>
          <w:b/>
          <w:lang w:eastAsia="ja-JP"/>
        </w:rPr>
        <w:t>I</w:t>
      </w:r>
      <w:r w:rsidRPr="009B27FA">
        <w:rPr>
          <w:rFonts w:ascii="Franklin Gothic Book" w:hAnsi="Franklin Gothic Book" w:cs="Arial"/>
          <w:b/>
          <w:lang w:eastAsia="ja-JP"/>
        </w:rPr>
        <w:t>. WYKLUCZENIE WYKONAWCY</w:t>
      </w:r>
    </w:p>
    <w:p w14:paraId="7CA5076B"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 xml:space="preserve">Zamawiający wykluczy Wykonawcę, jeżeli zajdzie chociażby jedna z okoliczności wymienionych w art. 24 ust. 1, Ustawy z uwzględnieniem art. 133 ust 4 Ustawy oraz o której mowa w punkcie </w:t>
      </w:r>
      <w:r w:rsidRPr="000040EB">
        <w:rPr>
          <w:rFonts w:ascii="Franklin Gothic Book" w:hAnsi="Franklin Gothic Book"/>
        </w:rPr>
        <w:lastRenderedPageBreak/>
        <w:t>8.1. Części I SIWZ</w:t>
      </w:r>
      <w:r w:rsidRPr="009B27FA">
        <w:rPr>
          <w:rFonts w:ascii="Franklin Gothic Book" w:hAnsi="Franklin Gothic Book" w:cs="Arial"/>
        </w:rPr>
        <w:t xml:space="preserve">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621A9C64"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1EE805F"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5BF8066"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3EAD9243"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Zamawiający może wykluczyć Wykonawcę na każdym etapie postępowania o udzielenie zamówienia.</w:t>
      </w:r>
    </w:p>
    <w:p w14:paraId="23D0D993" w14:textId="77777777" w:rsidR="00A01D1D" w:rsidRPr="009B27FA" w:rsidRDefault="00A01D1D" w:rsidP="006711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lang w:eastAsia="ja-JP"/>
        </w:rPr>
      </w:pPr>
      <w:r w:rsidRPr="009B27FA">
        <w:rPr>
          <w:rFonts w:ascii="Franklin Gothic Book" w:hAnsi="Franklin Gothic Book" w:cs="Arial"/>
          <w:b/>
          <w:lang w:eastAsia="ja-JP"/>
        </w:rPr>
        <w:t>Rozdział XXVII</w:t>
      </w:r>
      <w:r w:rsidR="0058716C">
        <w:rPr>
          <w:rFonts w:ascii="Franklin Gothic Book" w:hAnsi="Franklin Gothic Book" w:cs="Arial"/>
          <w:b/>
          <w:lang w:eastAsia="ja-JP"/>
        </w:rPr>
        <w:t>I</w:t>
      </w:r>
      <w:r w:rsidRPr="009B27FA">
        <w:rPr>
          <w:rFonts w:ascii="Franklin Gothic Book" w:hAnsi="Franklin Gothic Book" w:cs="Arial"/>
          <w:b/>
          <w:lang w:eastAsia="ja-JP"/>
        </w:rPr>
        <w:t>.ODRZUCENIE OFERT</w:t>
      </w:r>
    </w:p>
    <w:p w14:paraId="1E37AFF3"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Oferta złożona przez Wykonawcę, który został wykluczony z postępowania, nie jest rozpatrywana i uznaje się ją za odrzuconą.</w:t>
      </w:r>
    </w:p>
    <w:p w14:paraId="738D9BBF" w14:textId="272CBBC1"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Zamawiający odrzuca Ofertę, jeżeli zajdzie którakolwiek z przesłanek określonych w art. 89 ust. 1 Ustawy</w:t>
      </w:r>
      <w:r w:rsidR="006C4A92">
        <w:rPr>
          <w:rFonts w:ascii="Franklin Gothic Book" w:hAnsi="Franklin Gothic Book" w:cs="Arial"/>
        </w:rPr>
        <w:t>.</w:t>
      </w:r>
    </w:p>
    <w:p w14:paraId="1A9CD558" w14:textId="77777777" w:rsidR="00A01D1D" w:rsidRPr="009B27FA" w:rsidRDefault="00A01D1D" w:rsidP="006711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b/>
        </w:rPr>
      </w:pPr>
      <w:r w:rsidRPr="009B27FA">
        <w:rPr>
          <w:rFonts w:ascii="Franklin Gothic Book" w:hAnsi="Franklin Gothic Book" w:cs="Arial"/>
          <w:b/>
        </w:rPr>
        <w:t>Rozdział XX</w:t>
      </w:r>
      <w:r w:rsidR="0058716C">
        <w:rPr>
          <w:rFonts w:ascii="Franklin Gothic Book" w:hAnsi="Franklin Gothic Book" w:cs="Arial"/>
          <w:b/>
        </w:rPr>
        <w:t>IX</w:t>
      </w:r>
      <w:r w:rsidRPr="009B27FA">
        <w:rPr>
          <w:rFonts w:ascii="Franklin Gothic Book" w:hAnsi="Franklin Gothic Book" w:cs="Arial"/>
          <w:b/>
        </w:rPr>
        <w:t>. FORMALNOŚCI, JAKICH ZAMAWIAJĄCY DOPEŁNI PO WYBORZE OFERTY W CELU ZAWARCIA UMOWY</w:t>
      </w:r>
    </w:p>
    <w:p w14:paraId="0DB14B31"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Zamawiający informuje niezwłocznie wszystkich Wykonawców o:</w:t>
      </w:r>
    </w:p>
    <w:p w14:paraId="659E4F72" w14:textId="77777777" w:rsidR="00A01D1D" w:rsidRPr="009B27FA" w:rsidRDefault="00A01D1D" w:rsidP="00671172">
      <w:pPr>
        <w:pStyle w:val="Akapitzlist"/>
        <w:numPr>
          <w:ilvl w:val="2"/>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55AAE8C" w14:textId="77777777" w:rsidR="00A01D1D" w:rsidRPr="009B27FA" w:rsidRDefault="00A01D1D" w:rsidP="00671172">
      <w:pPr>
        <w:pStyle w:val="Akapitzlist"/>
        <w:numPr>
          <w:ilvl w:val="2"/>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Wykonawcach, którzy zostali wykluczeni,</w:t>
      </w:r>
    </w:p>
    <w:p w14:paraId="02E6D414" w14:textId="77777777" w:rsidR="00A01D1D" w:rsidRPr="009B27FA" w:rsidRDefault="00A01D1D" w:rsidP="00671172">
      <w:pPr>
        <w:pStyle w:val="Akapitzlist"/>
        <w:numPr>
          <w:ilvl w:val="2"/>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6C62C4FA" w14:textId="77777777" w:rsidR="00A01D1D" w:rsidRPr="009B27FA" w:rsidRDefault="00A01D1D" w:rsidP="00671172">
      <w:pPr>
        <w:pStyle w:val="Akapitzlist"/>
        <w:numPr>
          <w:ilvl w:val="2"/>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unieważnieniu postępowania - podając uzasadnienie faktyczne i prawne.</w:t>
      </w:r>
    </w:p>
    <w:p w14:paraId="242B9021"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 xml:space="preserve">W przypadkach, o których mowa w art. 24 ust. 8 Ustawy, informacja, o której mowa w pkt </w:t>
      </w:r>
      <w:r w:rsidR="00CB17A5" w:rsidRPr="000040EB">
        <w:rPr>
          <w:rFonts w:ascii="Franklin Gothic Book" w:hAnsi="Franklin Gothic Book"/>
        </w:rPr>
        <w:t xml:space="preserve">29.1.2 </w:t>
      </w:r>
      <w:r w:rsidRPr="000040EB">
        <w:rPr>
          <w:rFonts w:ascii="Franklin Gothic Book" w:hAnsi="Franklin Gothic Book"/>
        </w:rPr>
        <w:t>Części I SIWZ</w:t>
      </w:r>
      <w:r w:rsidRPr="008B739A">
        <w:rPr>
          <w:rFonts w:ascii="Franklin Gothic Book" w:hAnsi="Franklin Gothic Book" w:cs="Arial"/>
        </w:rPr>
        <w:t>,</w:t>
      </w:r>
      <w:r w:rsidRPr="009B27FA">
        <w:rPr>
          <w:rFonts w:ascii="Franklin Gothic Book" w:hAnsi="Franklin Gothic Book" w:cs="Arial"/>
        </w:rPr>
        <w:t xml:space="preserve"> zawiera wyjaśnienie powodów, dla których dowody przedstawione przez Wykonawcę, Zamawiający uznał za niewystarczające.</w:t>
      </w:r>
    </w:p>
    <w:p w14:paraId="7C94FF42" w14:textId="77777777" w:rsidR="00A60934" w:rsidRPr="001C2A4F" w:rsidRDefault="00A60934" w:rsidP="00A60934">
      <w:pPr>
        <w:pStyle w:val="Akapitzlist"/>
        <w:numPr>
          <w:ilvl w:val="1"/>
          <w:numId w:val="3"/>
        </w:numPr>
        <w:jc w:val="both"/>
        <w:rPr>
          <w:rFonts w:ascii="Verdana" w:hAnsi="Verdana" w:cs="Arial"/>
          <w:sz w:val="20"/>
          <w:szCs w:val="20"/>
        </w:rPr>
      </w:pPr>
      <w:r w:rsidRPr="001C2A4F">
        <w:rPr>
          <w:rFonts w:ascii="Verdana" w:hAnsi="Verdana" w:cs="Arial"/>
          <w:sz w:val="20"/>
          <w:szCs w:val="20"/>
        </w:rPr>
        <w:t>Zamawiający udostępnia informacje, o których mowa w art. 92 ust. 1 pkt 1 i 5-7 Ustawy, na stronie internetowej (https://www.enea.pl/bip/zamowienia/platforma-zakupowa?order_title=&amp;c_name=&amp;tp=radioPublic&amp;order_item=&amp;c_type=&amp;order_type=&amp;public_time=&amp;action_time=&amp;create_time=  w zakładce Typ postępowania - publiczne) oraz: https://aukcje.eb2b.com.pl.</w:t>
      </w:r>
    </w:p>
    <w:p w14:paraId="0F921C02"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lastRenderedPageBreak/>
        <w:t>Zamawiający może nie ujawniać informacji, o których mowa w art. 92 ust. 1 Ustawy, jeżeli ich ujawnienie byłoby sprzeczne z ważnym interesem publicznym.</w:t>
      </w:r>
    </w:p>
    <w:p w14:paraId="7349303F" w14:textId="77777777" w:rsidR="00A01D1D" w:rsidRPr="009B27FA"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59CCD194" w14:textId="77777777" w:rsidR="00A01D1D" w:rsidRPr="009B27FA" w:rsidRDefault="00A01D1D" w:rsidP="00671172">
      <w:pPr>
        <w:pStyle w:val="Akapitzlist"/>
        <w:numPr>
          <w:ilvl w:val="2"/>
          <w:numId w:val="3"/>
        </w:numPr>
        <w:shd w:val="clear" w:color="auto" w:fill="FFFFFF" w:themeFill="background1"/>
        <w:spacing w:after="0" w:line="240" w:lineRule="auto"/>
        <w:ind w:left="1418" w:hanging="698"/>
        <w:jc w:val="both"/>
        <w:rPr>
          <w:rFonts w:ascii="Franklin Gothic Book" w:hAnsi="Franklin Gothic Book" w:cs="Arial"/>
        </w:rPr>
      </w:pPr>
      <w:r w:rsidRPr="009B27FA">
        <w:rPr>
          <w:rFonts w:ascii="Franklin Gothic Book" w:hAnsi="Franklin Gothic Book" w:cs="Arial"/>
        </w:rPr>
        <w:t>określenie celu gospodarczego;</w:t>
      </w:r>
    </w:p>
    <w:p w14:paraId="2190FBCD" w14:textId="77777777" w:rsidR="00A01D1D" w:rsidRPr="009B27FA" w:rsidRDefault="00A01D1D" w:rsidP="00671172">
      <w:pPr>
        <w:pStyle w:val="Akapitzlist"/>
        <w:numPr>
          <w:ilvl w:val="2"/>
          <w:numId w:val="3"/>
        </w:numPr>
        <w:shd w:val="clear" w:color="auto" w:fill="FFFFFF" w:themeFill="background1"/>
        <w:spacing w:after="0" w:line="240" w:lineRule="auto"/>
        <w:ind w:left="1418" w:hanging="698"/>
        <w:jc w:val="both"/>
        <w:rPr>
          <w:rFonts w:ascii="Franklin Gothic Book" w:hAnsi="Franklin Gothic Book" w:cs="Arial"/>
        </w:rPr>
      </w:pPr>
      <w:r w:rsidRPr="009B27FA">
        <w:rPr>
          <w:rFonts w:ascii="Franklin Gothic Book" w:hAnsi="Franklin Gothic Book" w:cs="Arial"/>
        </w:rPr>
        <w:t>oznaczenie czasu trwania konsorcjum obejmującego okres realizacji przedmiotu zamówienia, w tym Okres Gwarancji i Rękojmi;</w:t>
      </w:r>
    </w:p>
    <w:p w14:paraId="5218A390" w14:textId="77777777" w:rsidR="00A01D1D" w:rsidRPr="009B27FA" w:rsidRDefault="00A01D1D" w:rsidP="00671172">
      <w:pPr>
        <w:pStyle w:val="Akapitzlist"/>
        <w:numPr>
          <w:ilvl w:val="2"/>
          <w:numId w:val="3"/>
        </w:numPr>
        <w:shd w:val="clear" w:color="auto" w:fill="FFFFFF" w:themeFill="background1"/>
        <w:spacing w:after="0" w:line="240" w:lineRule="auto"/>
        <w:ind w:left="1418" w:hanging="698"/>
        <w:jc w:val="both"/>
        <w:rPr>
          <w:rFonts w:ascii="Franklin Gothic Book" w:hAnsi="Franklin Gothic Book" w:cs="Arial"/>
        </w:rPr>
      </w:pPr>
      <w:r w:rsidRPr="009B27FA">
        <w:rPr>
          <w:rFonts w:ascii="Franklin Gothic Book" w:hAnsi="Franklin Gothic Book" w:cs="Arial"/>
        </w:rPr>
        <w:t>określenie lidera konsorcjum (powinien nim być Pełnomocnik wskazany w Ofercie Wykonawców ubiegających się wspólnie o udzielenie zamówienia);</w:t>
      </w:r>
    </w:p>
    <w:p w14:paraId="1647BF14" w14:textId="77777777" w:rsidR="00A01D1D" w:rsidRPr="009B27FA" w:rsidRDefault="00A01D1D" w:rsidP="00671172">
      <w:pPr>
        <w:pStyle w:val="Akapitzlist"/>
        <w:numPr>
          <w:ilvl w:val="2"/>
          <w:numId w:val="3"/>
        </w:numPr>
        <w:shd w:val="clear" w:color="auto" w:fill="FFFFFF" w:themeFill="background1"/>
        <w:spacing w:after="0" w:line="240" w:lineRule="auto"/>
        <w:ind w:left="1418" w:hanging="698"/>
        <w:jc w:val="both"/>
        <w:rPr>
          <w:rFonts w:ascii="Franklin Gothic Book" w:hAnsi="Franklin Gothic Book" w:cs="Arial"/>
        </w:rPr>
      </w:pPr>
      <w:r w:rsidRPr="009B27FA">
        <w:rPr>
          <w:rFonts w:ascii="Franklin Gothic Book" w:hAnsi="Franklin Gothic Book" w:cs="Arial"/>
        </w:rPr>
        <w:t>wykluczenie możliwości wypowiedzenia umowy konsorcjum przez któregokolwiek z jego członków do czasu wykonania zamówienia;</w:t>
      </w:r>
    </w:p>
    <w:p w14:paraId="597A2E18" w14:textId="77777777" w:rsidR="00A01D1D" w:rsidRPr="009B27FA" w:rsidRDefault="00A01D1D" w:rsidP="00671172">
      <w:pPr>
        <w:pStyle w:val="Akapitzlist"/>
        <w:numPr>
          <w:ilvl w:val="2"/>
          <w:numId w:val="3"/>
        </w:numPr>
        <w:shd w:val="clear" w:color="auto" w:fill="FFFFFF" w:themeFill="background1"/>
        <w:spacing w:after="0" w:line="240" w:lineRule="auto"/>
        <w:ind w:left="1418" w:hanging="698"/>
        <w:jc w:val="both"/>
        <w:rPr>
          <w:rFonts w:ascii="Franklin Gothic Book" w:hAnsi="Franklin Gothic Book" w:cs="Arial"/>
        </w:rPr>
      </w:pPr>
      <w:r w:rsidRPr="009B27FA">
        <w:rPr>
          <w:rFonts w:ascii="Franklin Gothic Book" w:hAnsi="Franklin Gothic Book" w:cs="Arial"/>
        </w:rPr>
        <w:t>określenie odpowiedzialności solidarnej członków Konsorcjum względem Zamawiającego.</w:t>
      </w:r>
    </w:p>
    <w:p w14:paraId="3F4721AA" w14:textId="77777777" w:rsidR="00A01D1D" w:rsidRPr="009B27FA" w:rsidRDefault="00A01D1D" w:rsidP="006711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b/>
        </w:rPr>
      </w:pPr>
      <w:r w:rsidRPr="009B27FA">
        <w:rPr>
          <w:rFonts w:ascii="Franklin Gothic Book" w:hAnsi="Franklin Gothic Book" w:cs="Arial"/>
          <w:b/>
        </w:rPr>
        <w:t>Rozdział XXX. WYMAGANIA DOTYCZĄCE ZABEZPIECZENIA NALEŻYTEGO WYKONANIA UMOWY</w:t>
      </w:r>
    </w:p>
    <w:p w14:paraId="26E35385" w14:textId="263859ED" w:rsidR="00A01D1D" w:rsidRDefault="00A01D1D"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9B27FA">
        <w:rPr>
          <w:rFonts w:ascii="Franklin Gothic Book" w:hAnsi="Franklin Gothic Book" w:cs="Arial"/>
        </w:rPr>
        <w:t xml:space="preserve">Wybrany Wykonawca wniesie Zabezpieczenie Należytego Wykonania Umowy w wysokości </w:t>
      </w:r>
      <w:r w:rsidR="00CB50DD" w:rsidRPr="00450C7E">
        <w:rPr>
          <w:rFonts w:ascii="Franklin Gothic Book" w:hAnsi="Franklin Gothic Book" w:cs="Arial"/>
        </w:rPr>
        <w:t>10</w:t>
      </w:r>
      <w:r w:rsidRPr="00450C7E">
        <w:rPr>
          <w:rFonts w:ascii="Franklin Gothic Book" w:hAnsi="Franklin Gothic Book" w:cs="Arial"/>
        </w:rPr>
        <w:t>%</w:t>
      </w:r>
      <w:r w:rsidRPr="009B27FA">
        <w:rPr>
          <w:rFonts w:ascii="Franklin Gothic Book" w:hAnsi="Franklin Gothic Book" w:cs="Arial"/>
        </w:rPr>
        <w:t xml:space="preserve"> Ceny Ofertowej Brutto w formie określonej w art. 148 ust. 1 Ustawy.</w:t>
      </w:r>
    </w:p>
    <w:p w14:paraId="4E6FF183" w14:textId="4BB4D48D" w:rsidR="00450C7E" w:rsidRPr="00450C7E" w:rsidRDefault="00BF2C6F"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450C7E">
        <w:rPr>
          <w:rFonts w:ascii="Franklin Gothic Book" w:hAnsi="Franklin Gothic Book" w:cs="Arial"/>
        </w:rPr>
        <w:t xml:space="preserve">Wykonawca, </w:t>
      </w:r>
      <w:r w:rsidR="00450C7E" w:rsidRPr="00450C7E">
        <w:rPr>
          <w:rFonts w:ascii="Franklin Gothic Book" w:hAnsi="Franklin Gothic Book" w:cs="Arial"/>
        </w:rPr>
        <w:t>wnosząc zabezpieczenie należytego wykonania umowy w formie przelewu lub w formie bezgotówkowej, podaje w tytule przelewu, lub odpowiednio w tytule bezgotówkowej formy wniesienia zabezpieczenia należytego wykonania umowy sygnaturę postepowania przetargowego NZ/PZP/</w:t>
      </w:r>
      <w:r w:rsidR="007770C1">
        <w:rPr>
          <w:rFonts w:ascii="Franklin Gothic Book" w:hAnsi="Franklin Gothic Book" w:cs="Arial"/>
        </w:rPr>
        <w:t>5</w:t>
      </w:r>
      <w:r w:rsidR="00450C7E" w:rsidRPr="00450C7E">
        <w:rPr>
          <w:rFonts w:ascii="Franklin Gothic Book" w:hAnsi="Franklin Gothic Book" w:cs="Arial"/>
        </w:rPr>
        <w:t>/20</w:t>
      </w:r>
      <w:r w:rsidR="007770C1">
        <w:rPr>
          <w:rFonts w:ascii="Franklin Gothic Book" w:hAnsi="Franklin Gothic Book" w:cs="Arial"/>
        </w:rPr>
        <w:t>20</w:t>
      </w:r>
      <w:r w:rsidR="00450C7E" w:rsidRPr="00450C7E">
        <w:rPr>
          <w:rFonts w:ascii="Franklin Gothic Book" w:hAnsi="Franklin Gothic Book" w:cs="Arial"/>
        </w:rPr>
        <w:t>.</w:t>
      </w:r>
    </w:p>
    <w:p w14:paraId="37910223" w14:textId="77777777" w:rsidR="00450C7E" w:rsidRPr="00450C7E" w:rsidRDefault="00450C7E"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450C7E">
        <w:rPr>
          <w:rFonts w:ascii="Franklin Gothic Book" w:hAnsi="Franklin Gothic Book" w:cs="Arial"/>
        </w:rPr>
        <w:t>Wykonawca uzyska i przedłoży Zamawiającemu Zabezpieczenie Należytego Wykonania Umowy, najpóźniej przed podpisaniem Umowy.</w:t>
      </w:r>
    </w:p>
    <w:p w14:paraId="510BC07F" w14:textId="77777777" w:rsidR="00450C7E" w:rsidRPr="00450C7E" w:rsidRDefault="00450C7E"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450C7E">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4AE4A26D" w14:textId="77777777" w:rsidR="00450C7E" w:rsidRPr="00450C7E" w:rsidRDefault="00450C7E"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450C7E">
        <w:rPr>
          <w:rFonts w:ascii="Franklin Gothic Book" w:hAnsi="Franklin Gothic Book" w:cs="Arial"/>
        </w:rPr>
        <w:t xml:space="preserve">W przypadku, gdy Wykonawca wnosi zabezpieczenie w pieniądzu powinien je wpłacić na rachunek bankowy Zamawiającego: </w:t>
      </w:r>
      <w:r w:rsidRPr="00450C7E">
        <w:rPr>
          <w:rFonts w:ascii="Franklin Gothic Book" w:hAnsi="Franklin Gothic Book" w:cs="Arial"/>
          <w:b/>
        </w:rPr>
        <w:t>PKO BP</w:t>
      </w:r>
      <w:r w:rsidRPr="00450C7E">
        <w:rPr>
          <w:rFonts w:ascii="Franklin Gothic Book" w:hAnsi="Franklin Gothic Book" w:cs="Arial"/>
        </w:rPr>
        <w:t xml:space="preserve"> </w:t>
      </w:r>
      <w:r w:rsidRPr="00450C7E">
        <w:rPr>
          <w:rFonts w:ascii="Franklin Gothic Book" w:hAnsi="Franklin Gothic Book" w:cs="Arial"/>
          <w:b/>
          <w:bCs/>
        </w:rPr>
        <w:t>24 1020 1026 0000 1102 0296 1860.</w:t>
      </w:r>
    </w:p>
    <w:p w14:paraId="403804B7" w14:textId="77777777" w:rsidR="00450C7E" w:rsidRPr="00450C7E" w:rsidRDefault="00450C7E"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450C7E">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019C782" w14:textId="77777777" w:rsidR="00450C7E" w:rsidRPr="00450C7E" w:rsidRDefault="00450C7E" w:rsidP="00671172">
      <w:pPr>
        <w:pStyle w:val="Akapitzlist"/>
        <w:numPr>
          <w:ilvl w:val="1"/>
          <w:numId w:val="3"/>
        </w:numPr>
        <w:shd w:val="clear" w:color="auto" w:fill="FFFFFF" w:themeFill="background1"/>
        <w:spacing w:after="0" w:line="240" w:lineRule="auto"/>
        <w:ind w:left="993" w:hanging="633"/>
        <w:jc w:val="both"/>
        <w:rPr>
          <w:rFonts w:ascii="Franklin Gothic Book" w:hAnsi="Franklin Gothic Book" w:cs="Arial"/>
        </w:rPr>
      </w:pPr>
      <w:r w:rsidRPr="00450C7E">
        <w:rPr>
          <w:rFonts w:ascii="Franklin Gothic Book" w:hAnsi="Franklin Gothic Book" w:cs="Arial"/>
        </w:rPr>
        <w:t>Pozostałe - bezgotówkowe - formy wniesienia zabezpieczenia, wymagają złożenia odpowiednich dokumentów w siedzibie Zamawiającego na niżej wymienionych zasadach:</w:t>
      </w:r>
    </w:p>
    <w:p w14:paraId="380796B3" w14:textId="77777777" w:rsidR="00450C7E" w:rsidRPr="00450C7E" w:rsidRDefault="00450C7E"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450C7E">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162D2E04" w14:textId="223742B2" w:rsidR="00450C7E" w:rsidRPr="00450C7E" w:rsidRDefault="00450C7E"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450C7E">
        <w:rPr>
          <w:rFonts w:ascii="Franklin Gothic Book" w:hAnsi="Franklin Gothic Book" w:cs="Arial"/>
        </w:rPr>
        <w:t xml:space="preserve">W przypadku wniesienia zabezpieczenia w gwarancjach bankowych (wzór Gwarancji Dobrego Wykonania Umowy określony został w Załączniku nr </w:t>
      </w:r>
      <w:r w:rsidR="00575BF8">
        <w:rPr>
          <w:rFonts w:ascii="Franklin Gothic Book" w:hAnsi="Franklin Gothic Book" w:cs="Arial"/>
        </w:rPr>
        <w:t>4</w:t>
      </w:r>
      <w:r w:rsidR="00575BF8" w:rsidRPr="00450C7E">
        <w:rPr>
          <w:rFonts w:ascii="Franklin Gothic Book" w:hAnsi="Franklin Gothic Book" w:cs="Arial"/>
        </w:rPr>
        <w:t xml:space="preserve"> </w:t>
      </w:r>
      <w:r w:rsidRPr="00450C7E">
        <w:rPr>
          <w:rFonts w:ascii="Franklin Gothic Book" w:hAnsi="Franklin Gothic Book" w:cs="Arial"/>
        </w:rPr>
        <w:t>do Części III SIWZ) wykonawca winien przedłożyć pisemną gwarancję udzieloną przez bank, zgodnie z wymaganiami określonymi przez prawo bankowe.</w:t>
      </w:r>
    </w:p>
    <w:p w14:paraId="5E4B12E3" w14:textId="25B4A204" w:rsidR="00450C7E" w:rsidRPr="00450C7E" w:rsidRDefault="00450C7E"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450C7E">
        <w:rPr>
          <w:rFonts w:ascii="Franklin Gothic Book" w:hAnsi="Franklin Gothic Book" w:cs="Arial"/>
        </w:rPr>
        <w:t xml:space="preserve">W przypadku wniesienia zabezpieczenia w gwarancjach ubezpieczeniowych  </w:t>
      </w:r>
      <w:r w:rsidR="00575BF8" w:rsidRPr="00575BF8">
        <w:rPr>
          <w:rFonts w:ascii="Franklin Gothic Book" w:hAnsi="Franklin Gothic Book" w:cs="Arial"/>
        </w:rPr>
        <w:t xml:space="preserve">(wzór Gwarancji Dobrego Wykonania Umowy określony został w Załączniku nr 4 do Części III SIWZ) </w:t>
      </w:r>
      <w:r w:rsidRPr="00575BF8">
        <w:rPr>
          <w:rFonts w:ascii="Franklin Gothic Book" w:hAnsi="Franklin Gothic Book" w:cs="Arial"/>
        </w:rPr>
        <w:t>wykonawca winien przedłożyć pisemną gwaran</w:t>
      </w:r>
      <w:r w:rsidRPr="00450C7E">
        <w:rPr>
          <w:rFonts w:ascii="Franklin Gothic Book" w:hAnsi="Franklin Gothic Book" w:cs="Arial"/>
        </w:rPr>
        <w:t>cję udzieloną przez firmę ubezpieczeniową.</w:t>
      </w:r>
    </w:p>
    <w:p w14:paraId="01207A97" w14:textId="77777777" w:rsidR="00450C7E" w:rsidRPr="00450C7E" w:rsidRDefault="00450C7E"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450C7E">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560BAA74" w14:textId="77777777" w:rsidR="00450C7E" w:rsidRPr="00450C7E" w:rsidRDefault="00450C7E"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450C7E">
        <w:rPr>
          <w:rFonts w:ascii="Franklin Gothic Book" w:hAnsi="Franklin Gothic Book" w:cs="Arial"/>
        </w:rPr>
        <w:lastRenderedPageBreak/>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1896F571" w14:textId="77777777" w:rsidR="00450C7E" w:rsidRPr="00450C7E" w:rsidRDefault="00450C7E"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450C7E">
        <w:rPr>
          <w:rFonts w:ascii="Franklin Gothic Book" w:hAnsi="Franklin Gothic Book" w:cs="Arial"/>
        </w:rPr>
        <w:t>W trakcie realizacji umowy Wykonawca może dokonać zmiany formy zabezpieczenia na jedną lub kilka form, o których mowa w art. 148 ust. 1 Ustawy.</w:t>
      </w:r>
    </w:p>
    <w:p w14:paraId="7252B20F" w14:textId="77777777" w:rsidR="00450C7E" w:rsidRPr="00450C7E" w:rsidRDefault="00450C7E"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450C7E">
        <w:rPr>
          <w:rFonts w:ascii="Franklin Gothic Book" w:hAnsi="Franklin Gothic Book" w:cs="Arial"/>
        </w:rPr>
        <w:t>Za zgodą Zamawiającego Wykonawca może dokonać zmiany formy zabezpieczenia na jedną lub kilka form, o których mowa w art. 148 ust. 2 Ustawy.</w:t>
      </w:r>
    </w:p>
    <w:p w14:paraId="6985EAA0" w14:textId="77777777" w:rsidR="00450C7E" w:rsidRPr="00450C7E" w:rsidRDefault="00450C7E"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450C7E">
        <w:rPr>
          <w:rFonts w:ascii="Franklin Gothic Book" w:hAnsi="Franklin Gothic Book" w:cs="Arial"/>
        </w:rPr>
        <w:t>Zmiana formy zabezpieczenia jest dokonywana z zachowaniem ciągłości zabezpieczenia i bez zmniejszenia jego wysokości.</w:t>
      </w:r>
    </w:p>
    <w:p w14:paraId="5186DBA8" w14:textId="77777777" w:rsidR="00450C7E" w:rsidRPr="00450C7E" w:rsidRDefault="00450C7E"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450C7E">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DA5AC93" w14:textId="77777777" w:rsidR="00450C7E" w:rsidRPr="00450C7E" w:rsidRDefault="00450C7E"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450C7E">
        <w:rPr>
          <w:rFonts w:ascii="Franklin Gothic Book" w:hAnsi="Franklin Gothic Book" w:cs="Arial"/>
        </w:rPr>
        <w:t>Wypłata, o której mowa powyżej w pkt 30.7.9, następuje nie później niż w ostatnim dniu ważności dotychczasowego zabezpieczenia.</w:t>
      </w:r>
    </w:p>
    <w:p w14:paraId="17DA5680" w14:textId="77777777" w:rsidR="00450C7E" w:rsidRPr="00450C7E" w:rsidRDefault="00450C7E"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450C7E">
        <w:rPr>
          <w:rFonts w:ascii="Franklin Gothic Book" w:hAnsi="Franklin Gothic Book" w:cs="Arial"/>
        </w:rPr>
        <w:t>Zabezpieczenie służy pokryciu roszczeń z tytułu niewykonania lub nienależytego wykonania umowy.</w:t>
      </w:r>
    </w:p>
    <w:p w14:paraId="2E3530D6" w14:textId="2A1E9103" w:rsidR="00450C7E" w:rsidRPr="00450C7E" w:rsidRDefault="00450C7E" w:rsidP="00671172">
      <w:pPr>
        <w:pStyle w:val="Akapitzlist"/>
        <w:numPr>
          <w:ilvl w:val="2"/>
          <w:numId w:val="3"/>
        </w:numPr>
        <w:shd w:val="clear" w:color="auto" w:fill="FFFFFF" w:themeFill="background1"/>
        <w:spacing w:after="0" w:line="240" w:lineRule="auto"/>
        <w:ind w:left="1560" w:hanging="840"/>
        <w:jc w:val="both"/>
        <w:rPr>
          <w:rFonts w:ascii="Franklin Gothic Book" w:hAnsi="Franklin Gothic Book" w:cs="Arial"/>
        </w:rPr>
      </w:pPr>
      <w:r w:rsidRPr="00450C7E">
        <w:rPr>
          <w:rFonts w:ascii="Franklin Gothic Book" w:hAnsi="Franklin Gothic Book" w:cs="Arial"/>
        </w:rPr>
        <w:t xml:space="preserve">Zamawiający zwraca </w:t>
      </w:r>
      <w:r w:rsidR="00575BF8">
        <w:rPr>
          <w:rFonts w:ascii="Franklin Gothic Book" w:hAnsi="Franklin Gothic Book" w:cs="Arial"/>
        </w:rPr>
        <w:t>100</w:t>
      </w:r>
      <w:r w:rsidRPr="00450C7E">
        <w:rPr>
          <w:rFonts w:ascii="Franklin Gothic Book" w:hAnsi="Franklin Gothic Book" w:cs="Arial"/>
        </w:rPr>
        <w:t>% zabezpieczenia w terminie 30 dni od dnia wykonania zamówienia i uznania przez Zamawiającego za należycie wykonane.</w:t>
      </w:r>
    </w:p>
    <w:p w14:paraId="11AB7680" w14:textId="77777777" w:rsidR="00A01D1D" w:rsidRPr="009B27FA" w:rsidRDefault="00A01D1D" w:rsidP="006711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b/>
        </w:rPr>
      </w:pPr>
      <w:r w:rsidRPr="009B27FA">
        <w:rPr>
          <w:rFonts w:ascii="Franklin Gothic Book" w:hAnsi="Franklin Gothic Book" w:cs="Arial"/>
          <w:b/>
        </w:rPr>
        <w:t>Rozdział XXX</w:t>
      </w:r>
      <w:r w:rsidR="00F073B9">
        <w:rPr>
          <w:rFonts w:ascii="Franklin Gothic Book" w:hAnsi="Franklin Gothic Book" w:cs="Arial"/>
          <w:b/>
        </w:rPr>
        <w:t>I</w:t>
      </w:r>
      <w:r w:rsidRPr="009B27FA">
        <w:rPr>
          <w:rFonts w:ascii="Franklin Gothic Book" w:hAnsi="Franklin Gothic Book" w:cs="Arial"/>
          <w:b/>
        </w:rPr>
        <w:t>. ZAWARCIE UMOWY Z WYKONAWCĄ, KTÓREGO OFERTA ZOSTAŁA WYBRANA</w:t>
      </w:r>
    </w:p>
    <w:p w14:paraId="79EDD6FA" w14:textId="6C49E675" w:rsidR="00A01D1D" w:rsidRPr="009B27FA" w:rsidRDefault="00A01D1D" w:rsidP="00671172">
      <w:pPr>
        <w:pStyle w:val="Akapitzlist"/>
        <w:numPr>
          <w:ilvl w:val="1"/>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 xml:space="preserve">Zamawiający zawiera umowę w sprawie zamówienia publicznego z zastrzeżeniem art. 183 Ustawy, </w:t>
      </w:r>
      <w:r w:rsidR="00195362">
        <w:rPr>
          <w:rFonts w:ascii="Franklin Gothic Book" w:hAnsi="Franklin Gothic Book" w:cs="Arial"/>
        </w:rPr>
        <w:t xml:space="preserve">w </w:t>
      </w:r>
      <w:r w:rsidR="00495A2B">
        <w:rPr>
          <w:rFonts w:ascii="Franklin Gothic Book" w:hAnsi="Franklin Gothic Book" w:cs="Arial"/>
        </w:rPr>
        <w:t xml:space="preserve">terminie </w:t>
      </w:r>
      <w:r w:rsidRPr="009B27FA">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345D23CA" w14:textId="0542D5D7" w:rsidR="00A01D1D" w:rsidRPr="009B27FA" w:rsidRDefault="00A01D1D" w:rsidP="00671172">
      <w:pPr>
        <w:pStyle w:val="Akapitzlist"/>
        <w:numPr>
          <w:ilvl w:val="1"/>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Zamawiający może zawrzeć umowę w sprawie zamówienia publicznego przed upływem terminów, o których mowa w punkcie 3</w:t>
      </w:r>
      <w:r w:rsidR="00F073B9">
        <w:rPr>
          <w:rFonts w:ascii="Franklin Gothic Book" w:hAnsi="Franklin Gothic Book" w:cs="Arial"/>
        </w:rPr>
        <w:t>1</w:t>
      </w:r>
      <w:r w:rsidRPr="009B27FA">
        <w:rPr>
          <w:rFonts w:ascii="Franklin Gothic Book" w:hAnsi="Franklin Gothic Book" w:cs="Arial"/>
        </w:rPr>
        <w:t>.1</w:t>
      </w:r>
      <w:r w:rsidR="00B05289">
        <w:rPr>
          <w:rFonts w:ascii="Franklin Gothic Book" w:hAnsi="Franklin Gothic Book" w:cs="Arial"/>
        </w:rPr>
        <w:t>.</w:t>
      </w:r>
      <w:r>
        <w:rPr>
          <w:rFonts w:ascii="Franklin Gothic Book" w:hAnsi="Franklin Gothic Book" w:cs="Arial"/>
        </w:rPr>
        <w:t>1.</w:t>
      </w:r>
      <w:r w:rsidRPr="009B27FA">
        <w:rPr>
          <w:rFonts w:ascii="Franklin Gothic Book" w:hAnsi="Franklin Gothic Book" w:cs="Arial"/>
        </w:rPr>
        <w:t xml:space="preserve">, jeżeli w postępowaniu o udzielenie zamówienia w przypadku trybu przetargu nieograniczonego złożono tylko jedną ofertę. </w:t>
      </w:r>
    </w:p>
    <w:p w14:paraId="7432D6AB" w14:textId="213EB3C9" w:rsidR="00A01D1D" w:rsidRPr="009B27FA" w:rsidRDefault="00A01D1D" w:rsidP="00671172">
      <w:pPr>
        <w:pStyle w:val="Akapitzlist"/>
        <w:numPr>
          <w:ilvl w:val="1"/>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D62599A" w14:textId="3C2F3738" w:rsidR="00A01D1D" w:rsidRPr="009B27FA" w:rsidRDefault="00A01D1D" w:rsidP="00671172">
      <w:pPr>
        <w:pStyle w:val="Akapitzlist"/>
        <w:numPr>
          <w:ilvl w:val="1"/>
          <w:numId w:val="3"/>
        </w:numPr>
        <w:shd w:val="clear" w:color="auto" w:fill="FFFFFF" w:themeFill="background1"/>
        <w:spacing w:after="0" w:line="240" w:lineRule="auto"/>
        <w:jc w:val="both"/>
        <w:rPr>
          <w:rFonts w:ascii="Franklin Gothic Book" w:hAnsi="Franklin Gothic Book" w:cs="Arial"/>
        </w:rPr>
      </w:pPr>
      <w:r w:rsidRPr="009B27FA">
        <w:rPr>
          <w:rFonts w:ascii="Franklin Gothic Book" w:hAnsi="Franklin Gothic Book" w:cs="Arial"/>
        </w:rPr>
        <w:t xml:space="preserve">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w:t>
      </w:r>
      <w:r w:rsidRPr="008A2D0F">
        <w:rPr>
          <w:rFonts w:ascii="Franklin Gothic Book" w:hAnsi="Franklin Gothic Book" w:cs="Arial"/>
        </w:rPr>
        <w:t>Części III</w:t>
      </w:r>
      <w:r w:rsidRPr="009B27FA">
        <w:rPr>
          <w:rFonts w:ascii="Franklin Gothic Book" w:hAnsi="Franklin Gothic Book" w:cs="Arial"/>
        </w:rPr>
        <w:t xml:space="preserve"> SIWZ</w:t>
      </w:r>
      <w:r w:rsidR="00CE348E">
        <w:rPr>
          <w:rFonts w:ascii="Franklin Gothic Book" w:hAnsi="Franklin Gothic Book" w:cs="Arial"/>
        </w:rPr>
        <w:t>.</w:t>
      </w:r>
    </w:p>
    <w:p w14:paraId="21144FF9" w14:textId="77777777" w:rsidR="007704B8" w:rsidRPr="00D451F0" w:rsidRDefault="007704B8" w:rsidP="006711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rPr>
          <w:rFonts w:ascii="Franklin Gothic Book" w:hAnsi="Franklin Gothic Book" w:cs="Arial"/>
          <w:b/>
        </w:rPr>
      </w:pPr>
      <w:r w:rsidRPr="00D451F0">
        <w:rPr>
          <w:rFonts w:ascii="Franklin Gothic Book" w:hAnsi="Franklin Gothic Book" w:cs="Arial"/>
          <w:b/>
        </w:rPr>
        <w:t xml:space="preserve">Rozdział </w:t>
      </w:r>
      <w:r w:rsidRPr="00EF6691">
        <w:rPr>
          <w:rFonts w:ascii="Franklin Gothic Book" w:hAnsi="Franklin Gothic Book" w:cs="Arial"/>
          <w:b/>
        </w:rPr>
        <w:t>XXXI</w:t>
      </w:r>
      <w:r w:rsidR="00F073B9" w:rsidRPr="003913A8">
        <w:rPr>
          <w:rFonts w:ascii="Franklin Gothic Book" w:hAnsi="Franklin Gothic Book" w:cs="Arial"/>
          <w:b/>
        </w:rPr>
        <w:t>I</w:t>
      </w:r>
      <w:r w:rsidRPr="00D451F0">
        <w:rPr>
          <w:rFonts w:ascii="Franklin Gothic Book" w:hAnsi="Franklin Gothic Book" w:cs="Arial"/>
          <w:b/>
        </w:rPr>
        <w:t>. UDOSTĘPNIEIE DOKUMENTACJI POSTĘPOWANIA W ROZUMIENIU ART. 96 UST. 3 USTAWY, NA ŻĄDANIE WYKONAWCY</w:t>
      </w:r>
    </w:p>
    <w:p w14:paraId="234CD3EF" w14:textId="0337960D" w:rsidR="007704B8" w:rsidRPr="00890D8F" w:rsidRDefault="007704B8" w:rsidP="00671172">
      <w:pPr>
        <w:pStyle w:val="Akapitzlist"/>
        <w:numPr>
          <w:ilvl w:val="1"/>
          <w:numId w:val="3"/>
        </w:numPr>
        <w:shd w:val="clear" w:color="auto" w:fill="FFFFFF" w:themeFill="background1"/>
        <w:spacing w:after="0" w:line="240" w:lineRule="auto"/>
        <w:jc w:val="both"/>
        <w:rPr>
          <w:rFonts w:ascii="Franklin Gothic Book" w:hAnsi="Franklin Gothic Book" w:cs="Arial"/>
        </w:rPr>
      </w:pPr>
      <w:r w:rsidRPr="00890D8F">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556B2E72" w14:textId="33463797" w:rsidR="007704B8" w:rsidRPr="00890D8F" w:rsidRDefault="007704B8" w:rsidP="00671172">
      <w:pPr>
        <w:pStyle w:val="Akapitzlist"/>
        <w:numPr>
          <w:ilvl w:val="1"/>
          <w:numId w:val="3"/>
        </w:numPr>
        <w:spacing w:after="0" w:line="240" w:lineRule="auto"/>
        <w:rPr>
          <w:rFonts w:ascii="Franklin Gothic Book" w:hAnsi="Franklin Gothic Book" w:cs="Arial"/>
        </w:rPr>
      </w:pPr>
      <w:r w:rsidRPr="00890D8F">
        <w:rPr>
          <w:rFonts w:ascii="Franklin Gothic Book" w:hAnsi="Franklin Gothic Book" w:cs="Arial"/>
        </w:rPr>
        <w:t xml:space="preserve">Zamawiający, przed udostepnieniem dokumentów postępowania, dokonuje sprawdzenia ich treści zgodnie </w:t>
      </w:r>
      <w:r w:rsidR="00F95DA3" w:rsidRPr="00890D8F">
        <w:rPr>
          <w:rFonts w:ascii="Franklin Gothic Book" w:hAnsi="Franklin Gothic Book" w:cs="Arial"/>
        </w:rPr>
        <w:t xml:space="preserve">wymogami określonymi w Rozporządzeniu RODO oraz </w:t>
      </w:r>
      <w:r w:rsidRPr="00890D8F">
        <w:rPr>
          <w:rFonts w:ascii="Franklin Gothic Book" w:hAnsi="Franklin Gothic Book" w:cs="Arial"/>
        </w:rPr>
        <w:t xml:space="preserve">z </w:t>
      </w:r>
      <w:r w:rsidR="00F95DA3" w:rsidRPr="00890D8F">
        <w:rPr>
          <w:rFonts w:ascii="Franklin Gothic Book" w:hAnsi="Franklin Gothic Book" w:cs="Arial"/>
        </w:rPr>
        <w:t>ustawie</w:t>
      </w:r>
      <w:r w:rsidRPr="00890D8F">
        <w:rPr>
          <w:rFonts w:ascii="Franklin Gothic Book" w:hAnsi="Franklin Gothic Book" w:cs="Arial"/>
        </w:rPr>
        <w:t xml:space="preserve"> z dnia </w:t>
      </w:r>
      <w:r w:rsidR="00F95DA3" w:rsidRPr="00890D8F">
        <w:rPr>
          <w:rFonts w:ascii="Franklin Gothic Book" w:hAnsi="Franklin Gothic Book" w:cs="Arial"/>
        </w:rPr>
        <w:t xml:space="preserve">10 maja 2018 r. </w:t>
      </w:r>
      <w:r w:rsidRPr="00890D8F">
        <w:rPr>
          <w:rFonts w:ascii="Franklin Gothic Book" w:hAnsi="Franklin Gothic Book" w:cs="Arial"/>
        </w:rPr>
        <w:t>o ochronie danych osobowych</w:t>
      </w:r>
      <w:r w:rsidR="00F95DA3" w:rsidRPr="00890D8F">
        <w:rPr>
          <w:rFonts w:ascii="Franklin Gothic Book" w:hAnsi="Franklin Gothic Book" w:cs="Arial"/>
        </w:rPr>
        <w:t>.</w:t>
      </w:r>
    </w:p>
    <w:p w14:paraId="0BE1B537" w14:textId="11F5913E" w:rsidR="007704B8" w:rsidRPr="00890D8F" w:rsidRDefault="007704B8" w:rsidP="00671172">
      <w:pPr>
        <w:pStyle w:val="Akapitzlist"/>
        <w:numPr>
          <w:ilvl w:val="1"/>
          <w:numId w:val="3"/>
        </w:numPr>
        <w:shd w:val="clear" w:color="auto" w:fill="FFFFFF" w:themeFill="background1"/>
        <w:spacing w:after="0" w:line="240" w:lineRule="auto"/>
        <w:jc w:val="both"/>
        <w:rPr>
          <w:rFonts w:ascii="Franklin Gothic Book" w:hAnsi="Franklin Gothic Book" w:cs="Arial"/>
        </w:rPr>
      </w:pPr>
      <w:r w:rsidRPr="00890D8F">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6CF1C4BC" w14:textId="4B98D196" w:rsidR="007704B8" w:rsidRPr="00890D8F" w:rsidRDefault="007704B8" w:rsidP="00671172">
      <w:pPr>
        <w:pStyle w:val="Akapitzlist"/>
        <w:numPr>
          <w:ilvl w:val="1"/>
          <w:numId w:val="3"/>
        </w:numPr>
        <w:shd w:val="clear" w:color="auto" w:fill="FFFFFF" w:themeFill="background1"/>
        <w:spacing w:after="0" w:line="240" w:lineRule="auto"/>
        <w:jc w:val="both"/>
        <w:rPr>
          <w:rFonts w:ascii="Franklin Gothic Book" w:hAnsi="Franklin Gothic Book" w:cs="Arial"/>
        </w:rPr>
      </w:pPr>
      <w:r w:rsidRPr="00890D8F">
        <w:rPr>
          <w:rFonts w:ascii="Franklin Gothic Book" w:hAnsi="Franklin Gothic Book" w:cs="Arial"/>
        </w:rPr>
        <w:lastRenderedPageBreak/>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121564A0" w14:textId="0F8A4A56" w:rsidR="007704B8" w:rsidRPr="00890D8F" w:rsidRDefault="007704B8" w:rsidP="00671172">
      <w:pPr>
        <w:pStyle w:val="Akapitzlist"/>
        <w:numPr>
          <w:ilvl w:val="1"/>
          <w:numId w:val="3"/>
        </w:numPr>
        <w:shd w:val="clear" w:color="auto" w:fill="FFFFFF" w:themeFill="background1"/>
        <w:spacing w:after="0" w:line="240" w:lineRule="auto"/>
        <w:jc w:val="both"/>
        <w:rPr>
          <w:rFonts w:ascii="Franklin Gothic Book" w:hAnsi="Franklin Gothic Book" w:cs="Arial"/>
        </w:rPr>
      </w:pPr>
      <w:r w:rsidRPr="00890D8F">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59C1F935" w14:textId="198A21AE" w:rsidR="007704B8" w:rsidRPr="00890D8F" w:rsidRDefault="007704B8" w:rsidP="00671172">
      <w:pPr>
        <w:pStyle w:val="Akapitzlist"/>
        <w:numPr>
          <w:ilvl w:val="1"/>
          <w:numId w:val="3"/>
        </w:numPr>
        <w:shd w:val="clear" w:color="auto" w:fill="FFFFFF" w:themeFill="background1"/>
        <w:spacing w:after="0" w:line="240" w:lineRule="auto"/>
        <w:jc w:val="both"/>
        <w:rPr>
          <w:rFonts w:ascii="Franklin Gothic Book" w:hAnsi="Franklin Gothic Book" w:cs="Arial"/>
        </w:rPr>
      </w:pPr>
      <w:r w:rsidRPr="00890D8F">
        <w:rPr>
          <w:rFonts w:ascii="Franklin Gothic Book" w:hAnsi="Franklin Gothic Book" w:cs="Arial"/>
        </w:rPr>
        <w:t xml:space="preserve"> Udostępnienie dokumentacji postępowania w siedzibie Zamawiającego odbywa się pod nadzorem pracownika Zamawiającego. </w:t>
      </w:r>
    </w:p>
    <w:p w14:paraId="0182511B" w14:textId="3CC241AC" w:rsidR="007704B8" w:rsidRPr="00890D8F" w:rsidRDefault="007704B8" w:rsidP="00671172">
      <w:pPr>
        <w:pStyle w:val="Akapitzlist"/>
        <w:numPr>
          <w:ilvl w:val="1"/>
          <w:numId w:val="3"/>
        </w:numPr>
        <w:shd w:val="clear" w:color="auto" w:fill="FFFFFF" w:themeFill="background1"/>
        <w:spacing w:after="0" w:line="240" w:lineRule="auto"/>
        <w:jc w:val="both"/>
        <w:rPr>
          <w:rFonts w:ascii="Franklin Gothic Book" w:hAnsi="Franklin Gothic Book" w:cs="Arial"/>
        </w:rPr>
      </w:pPr>
      <w:r w:rsidRPr="00890D8F">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F6E2D08" w14:textId="6C49440B" w:rsidR="007704B8" w:rsidRPr="00890D8F" w:rsidRDefault="007704B8" w:rsidP="00671172">
      <w:pPr>
        <w:pStyle w:val="Akapitzlist"/>
        <w:numPr>
          <w:ilvl w:val="1"/>
          <w:numId w:val="3"/>
        </w:numPr>
        <w:shd w:val="clear" w:color="auto" w:fill="FFFFFF" w:themeFill="background1"/>
        <w:spacing w:after="0" w:line="240" w:lineRule="auto"/>
        <w:jc w:val="both"/>
        <w:rPr>
          <w:rFonts w:ascii="Franklin Gothic Book" w:hAnsi="Franklin Gothic Book" w:cs="Arial"/>
        </w:rPr>
      </w:pPr>
      <w:r w:rsidRPr="00890D8F">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w:t>
      </w:r>
      <w:r w:rsidRPr="00890D8F">
        <w:rPr>
          <w:rFonts w:ascii="Franklin Gothic Book" w:hAnsi="Franklin Gothic Book"/>
        </w:rPr>
        <w:t>i wynosi</w:t>
      </w:r>
      <w:r w:rsidR="0048697F" w:rsidRPr="00890D8F">
        <w:rPr>
          <w:rFonts w:ascii="Franklin Gothic Book" w:hAnsi="Franklin Gothic Book"/>
        </w:rPr>
        <w:t xml:space="preserve"> 1,00 </w:t>
      </w:r>
      <w:r w:rsidRPr="00890D8F">
        <w:rPr>
          <w:rFonts w:ascii="Franklin Gothic Book" w:hAnsi="Franklin Gothic Book"/>
        </w:rPr>
        <w:t>zł</w:t>
      </w:r>
      <w:r w:rsidRPr="00890D8F">
        <w:rPr>
          <w:rFonts w:ascii="Franklin Gothic Book" w:hAnsi="Franklin Gothic Book" w:cs="Arial"/>
        </w:rPr>
        <w:t>/</w:t>
      </w:r>
      <w:r w:rsidRPr="00890D8F">
        <w:rPr>
          <w:rFonts w:ascii="Franklin Gothic Book" w:hAnsi="Franklin Gothic Book"/>
        </w:rPr>
        <w:t xml:space="preserve">1 </w:t>
      </w:r>
      <w:r w:rsidRPr="00890D8F">
        <w:rPr>
          <w:rFonts w:ascii="Franklin Gothic Book" w:hAnsi="Franklin Gothic Book" w:cs="Arial"/>
        </w:rPr>
        <w:t>strona</w:t>
      </w:r>
      <w:r w:rsidRPr="00890D8F">
        <w:rPr>
          <w:rFonts w:ascii="Franklin Gothic Book" w:hAnsi="Franklin Gothic Book"/>
        </w:rPr>
        <w:t xml:space="preserve"> A4</w:t>
      </w:r>
      <w:r w:rsidR="0048697F" w:rsidRPr="00890D8F">
        <w:rPr>
          <w:rFonts w:ascii="Franklin Gothic Book" w:hAnsi="Franklin Gothic Book"/>
        </w:rPr>
        <w:t xml:space="preserve"> </w:t>
      </w:r>
      <w:r w:rsidR="00FF2A94" w:rsidRPr="00890D8F">
        <w:rPr>
          <w:rFonts w:ascii="Franklin Gothic Book" w:hAnsi="Franklin Gothic Book"/>
        </w:rPr>
        <w:t>oraz 1,50 zł</w:t>
      </w:r>
      <w:r w:rsidR="00EF5091" w:rsidRPr="00890D8F">
        <w:rPr>
          <w:rFonts w:ascii="Franklin Gothic Book" w:hAnsi="Franklin Gothic Book" w:cs="Arial"/>
        </w:rPr>
        <w:t>/</w:t>
      </w:r>
      <w:r w:rsidR="00FF2A94" w:rsidRPr="00890D8F">
        <w:rPr>
          <w:rFonts w:ascii="Franklin Gothic Book" w:hAnsi="Franklin Gothic Book"/>
        </w:rPr>
        <w:t xml:space="preserve">1 </w:t>
      </w:r>
      <w:r w:rsidR="00EF5091" w:rsidRPr="00890D8F">
        <w:rPr>
          <w:rFonts w:ascii="Franklin Gothic Book" w:hAnsi="Franklin Gothic Book" w:cs="Arial"/>
        </w:rPr>
        <w:t>strona</w:t>
      </w:r>
      <w:r w:rsidR="00FF2A94" w:rsidRPr="00890D8F">
        <w:rPr>
          <w:rFonts w:ascii="Franklin Gothic Book" w:hAnsi="Franklin Gothic Book"/>
        </w:rPr>
        <w:t xml:space="preserve"> A3.</w:t>
      </w:r>
    </w:p>
    <w:p w14:paraId="40C27CE6" w14:textId="2E5CE7DB" w:rsidR="007704B8" w:rsidRPr="00890D8F" w:rsidRDefault="007704B8" w:rsidP="00671172">
      <w:pPr>
        <w:pStyle w:val="Akapitzlist"/>
        <w:numPr>
          <w:ilvl w:val="1"/>
          <w:numId w:val="3"/>
        </w:numPr>
        <w:shd w:val="clear" w:color="auto" w:fill="FFFFFF" w:themeFill="background1"/>
        <w:spacing w:after="0" w:line="240" w:lineRule="auto"/>
        <w:jc w:val="both"/>
        <w:rPr>
          <w:rFonts w:ascii="Franklin Gothic Book" w:hAnsi="Franklin Gothic Book" w:cs="Arial"/>
        </w:rPr>
      </w:pPr>
      <w:r w:rsidRPr="00890D8F">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003E65A4" w14:textId="7E208B4F" w:rsidR="007704B8" w:rsidRPr="00890D8F" w:rsidRDefault="007704B8" w:rsidP="00671172">
      <w:pPr>
        <w:pStyle w:val="Akapitzlist"/>
        <w:numPr>
          <w:ilvl w:val="1"/>
          <w:numId w:val="3"/>
        </w:numPr>
        <w:shd w:val="clear" w:color="auto" w:fill="FFFFFF" w:themeFill="background1"/>
        <w:spacing w:after="0" w:line="240" w:lineRule="auto"/>
        <w:jc w:val="both"/>
        <w:rPr>
          <w:rFonts w:ascii="Franklin Gothic Book" w:hAnsi="Franklin Gothic Book" w:cs="Arial"/>
        </w:rPr>
      </w:pPr>
      <w:r w:rsidRPr="00890D8F">
        <w:rPr>
          <w:rFonts w:ascii="Franklin Gothic Book" w:hAnsi="Franklin Gothic Book" w:cs="Arial"/>
        </w:rPr>
        <w:t xml:space="preserve">Dowodem udostępnienia dokumentacji listownie za pośrednictwem operatora pocztowego, jest zwrotne potwierdzenie odbioru. </w:t>
      </w:r>
    </w:p>
    <w:p w14:paraId="74CDEF22" w14:textId="7D8878B7" w:rsidR="007704B8" w:rsidRPr="00890D8F" w:rsidRDefault="007704B8" w:rsidP="00671172">
      <w:pPr>
        <w:pStyle w:val="Akapitzlist"/>
        <w:numPr>
          <w:ilvl w:val="1"/>
          <w:numId w:val="3"/>
        </w:numPr>
        <w:shd w:val="clear" w:color="auto" w:fill="FFFFFF" w:themeFill="background1"/>
        <w:spacing w:after="0" w:line="240" w:lineRule="auto"/>
        <w:jc w:val="both"/>
        <w:rPr>
          <w:rFonts w:ascii="Franklin Gothic Book" w:hAnsi="Franklin Gothic Book" w:cs="Arial"/>
        </w:rPr>
      </w:pPr>
      <w:r w:rsidRPr="00890D8F">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1B5BF227" w14:textId="77777777" w:rsidR="00A01D1D" w:rsidRPr="00FB77AA" w:rsidRDefault="00A01D1D" w:rsidP="00671172">
      <w:pPr>
        <w:shd w:val="clear" w:color="auto" w:fill="FFFFFF" w:themeFill="background1"/>
        <w:spacing w:line="240" w:lineRule="auto"/>
        <w:contextualSpacing/>
        <w:jc w:val="both"/>
      </w:pPr>
    </w:p>
    <w:p w14:paraId="31657B57" w14:textId="77777777" w:rsidR="00A01D1D" w:rsidRPr="00FB77AA" w:rsidRDefault="00A01D1D" w:rsidP="00671172">
      <w:pPr>
        <w:shd w:val="clear" w:color="auto" w:fill="FFFFFF" w:themeFill="background1"/>
        <w:spacing w:line="240" w:lineRule="auto"/>
        <w:contextualSpacing/>
        <w:jc w:val="both"/>
      </w:pPr>
    </w:p>
    <w:p w14:paraId="50CE5A0E" w14:textId="77777777" w:rsidR="00AF0A88" w:rsidRDefault="00AF0A88" w:rsidP="00671172">
      <w:pPr>
        <w:shd w:val="clear" w:color="auto" w:fill="FFFFFF" w:themeFill="background1"/>
        <w:tabs>
          <w:tab w:val="clear" w:pos="3402"/>
          <w:tab w:val="left" w:pos="567"/>
        </w:tabs>
        <w:spacing w:line="240" w:lineRule="auto"/>
        <w:contextualSpacing/>
        <w:jc w:val="both"/>
        <w:rPr>
          <w:rFonts w:ascii="Franklin Gothic Book" w:hAnsi="Franklin Gothic Book" w:cs="Arial"/>
          <w:sz w:val="22"/>
          <w:szCs w:val="22"/>
        </w:rPr>
      </w:pPr>
    </w:p>
    <w:p w14:paraId="06E6B80A" w14:textId="77777777" w:rsidR="00AF0A88" w:rsidRDefault="00AF0A88" w:rsidP="00671172">
      <w:pPr>
        <w:shd w:val="clear" w:color="auto" w:fill="FFFFFF" w:themeFill="background1"/>
        <w:tabs>
          <w:tab w:val="clear" w:pos="3402"/>
          <w:tab w:val="left" w:pos="567"/>
        </w:tabs>
        <w:spacing w:line="240" w:lineRule="auto"/>
        <w:contextualSpacing/>
        <w:jc w:val="both"/>
        <w:rPr>
          <w:rFonts w:ascii="Franklin Gothic Book" w:hAnsi="Franklin Gothic Book" w:cs="Arial"/>
          <w:sz w:val="22"/>
          <w:szCs w:val="22"/>
        </w:rPr>
      </w:pPr>
    </w:p>
    <w:p w14:paraId="683B1757" w14:textId="77777777" w:rsidR="00AF0A88" w:rsidRDefault="00AF0A88" w:rsidP="00671172">
      <w:pPr>
        <w:shd w:val="clear" w:color="auto" w:fill="FFFFFF" w:themeFill="background1"/>
        <w:tabs>
          <w:tab w:val="clear" w:pos="3402"/>
          <w:tab w:val="left" w:pos="567"/>
        </w:tabs>
        <w:spacing w:line="240" w:lineRule="auto"/>
        <w:contextualSpacing/>
        <w:jc w:val="both"/>
        <w:rPr>
          <w:rFonts w:ascii="Franklin Gothic Book" w:hAnsi="Franklin Gothic Book" w:cs="Arial"/>
          <w:sz w:val="22"/>
          <w:szCs w:val="22"/>
        </w:rPr>
      </w:pPr>
    </w:p>
    <w:p w14:paraId="5E7D85BD" w14:textId="77777777" w:rsidR="00AF0A88" w:rsidRDefault="00AF0A88" w:rsidP="00671172">
      <w:pPr>
        <w:shd w:val="clear" w:color="auto" w:fill="FFFFFF" w:themeFill="background1"/>
        <w:tabs>
          <w:tab w:val="clear" w:pos="3402"/>
          <w:tab w:val="left" w:pos="567"/>
        </w:tabs>
        <w:spacing w:line="240" w:lineRule="auto"/>
        <w:contextualSpacing/>
        <w:jc w:val="both"/>
        <w:rPr>
          <w:rFonts w:ascii="Franklin Gothic Book" w:hAnsi="Franklin Gothic Book" w:cs="Arial"/>
          <w:sz w:val="22"/>
          <w:szCs w:val="22"/>
        </w:rPr>
      </w:pPr>
    </w:p>
    <w:p w14:paraId="1D3982C9" w14:textId="3DF7978B" w:rsidR="00937766" w:rsidRPr="00011B17" w:rsidRDefault="00937766" w:rsidP="00671172">
      <w:pPr>
        <w:shd w:val="clear" w:color="auto" w:fill="FFFFFF" w:themeFill="background1"/>
        <w:tabs>
          <w:tab w:val="clear" w:pos="3402"/>
          <w:tab w:val="left" w:pos="567"/>
        </w:tabs>
        <w:spacing w:line="240" w:lineRule="auto"/>
        <w:contextualSpacing/>
        <w:jc w:val="both"/>
        <w:rPr>
          <w:rFonts w:ascii="Franklin Gothic Book" w:hAnsi="Franklin Gothic Book" w:cs="Arial"/>
          <w:sz w:val="22"/>
          <w:szCs w:val="22"/>
        </w:rPr>
      </w:pPr>
      <w:r w:rsidRPr="00011B17">
        <w:rPr>
          <w:rFonts w:ascii="Franklin Gothic Book" w:hAnsi="Franklin Gothic Book" w:cs="Arial"/>
          <w:sz w:val="22"/>
          <w:szCs w:val="22"/>
        </w:rPr>
        <w:t>Spis załączników do Części I SIWZ:</w:t>
      </w:r>
    </w:p>
    <w:p w14:paraId="6754AFA6" w14:textId="3522D795" w:rsidR="00445A38" w:rsidRDefault="00445A38" w:rsidP="004B7BED">
      <w:pPr>
        <w:shd w:val="clear" w:color="auto" w:fill="FFFFFF" w:themeFill="background1"/>
        <w:tabs>
          <w:tab w:val="clear" w:pos="3402"/>
          <w:tab w:val="left" w:pos="567"/>
        </w:tabs>
        <w:spacing w:line="240" w:lineRule="auto"/>
        <w:contextualSpacing/>
        <w:jc w:val="both"/>
        <w:rPr>
          <w:rFonts w:ascii="Franklin Gothic Book" w:hAnsi="Franklin Gothic Book" w:cs="Arial"/>
          <w:sz w:val="22"/>
          <w:szCs w:val="22"/>
        </w:rPr>
      </w:pPr>
      <w:r>
        <w:rPr>
          <w:rFonts w:ascii="Franklin Gothic Book" w:hAnsi="Franklin Gothic Book" w:cs="Arial"/>
          <w:sz w:val="22"/>
          <w:szCs w:val="22"/>
        </w:rPr>
        <w:t xml:space="preserve">1.  </w:t>
      </w:r>
      <w:r w:rsidR="00937766" w:rsidRPr="00011B17">
        <w:rPr>
          <w:rFonts w:ascii="Franklin Gothic Book" w:hAnsi="Franklin Gothic Book" w:cs="Arial"/>
          <w:sz w:val="22"/>
          <w:szCs w:val="22"/>
        </w:rPr>
        <w:t>Załącznik nr 1 do Części I SIWZ (Formularz „Oferta”)</w:t>
      </w:r>
    </w:p>
    <w:p w14:paraId="584C53CD" w14:textId="7F4FB13C" w:rsidR="00445A38" w:rsidRPr="00621A18" w:rsidRDefault="00003B66" w:rsidP="00671172">
      <w:pPr>
        <w:tabs>
          <w:tab w:val="clear" w:pos="3402"/>
        </w:tabs>
        <w:spacing w:line="240" w:lineRule="auto"/>
        <w:contextualSpacing/>
        <w:jc w:val="both"/>
        <w:rPr>
          <w:rFonts w:ascii="Franklin Gothic Book" w:hAnsi="Franklin Gothic Book" w:cs="Arial"/>
          <w:sz w:val="22"/>
          <w:szCs w:val="22"/>
        </w:rPr>
      </w:pPr>
      <w:r>
        <w:rPr>
          <w:rFonts w:ascii="Franklin Gothic Book" w:hAnsi="Franklin Gothic Book" w:cs="Arial"/>
          <w:sz w:val="22"/>
          <w:szCs w:val="22"/>
        </w:rPr>
        <w:t>2</w:t>
      </w:r>
      <w:r w:rsidR="00445A38">
        <w:rPr>
          <w:rFonts w:ascii="Franklin Gothic Book" w:hAnsi="Franklin Gothic Book" w:cs="Arial"/>
          <w:sz w:val="22"/>
          <w:szCs w:val="22"/>
        </w:rPr>
        <w:t xml:space="preserve">. Załącznik Nr </w:t>
      </w:r>
      <w:r>
        <w:rPr>
          <w:rFonts w:ascii="Franklin Gothic Book" w:hAnsi="Franklin Gothic Book" w:cs="Arial"/>
          <w:sz w:val="22"/>
          <w:szCs w:val="22"/>
        </w:rPr>
        <w:t>2</w:t>
      </w:r>
      <w:r w:rsidR="00445A38">
        <w:rPr>
          <w:rFonts w:ascii="Franklin Gothic Book" w:hAnsi="Franklin Gothic Book" w:cs="Arial"/>
          <w:sz w:val="22"/>
          <w:szCs w:val="22"/>
        </w:rPr>
        <w:t xml:space="preserve"> do Części I SIWZ- Aukcja elektroniczna</w:t>
      </w:r>
    </w:p>
    <w:p w14:paraId="3D5EAD73" w14:textId="1E137065" w:rsidR="00E763C6" w:rsidRDefault="00E763C6" w:rsidP="005370D6">
      <w:pPr>
        <w:spacing w:line="240" w:lineRule="auto"/>
        <w:contextualSpacing/>
        <w:jc w:val="both"/>
        <w:rPr>
          <w:rFonts w:ascii="Franklin Gothic Book" w:hAnsi="Franklin Gothic Book" w:cs="Arial"/>
          <w:sz w:val="22"/>
          <w:szCs w:val="22"/>
        </w:rPr>
      </w:pPr>
      <w:r>
        <w:rPr>
          <w:rFonts w:ascii="Franklin Gothic Book" w:hAnsi="Franklin Gothic Book" w:cs="Arial"/>
          <w:sz w:val="22"/>
          <w:szCs w:val="22"/>
        </w:rPr>
        <w:br w:type="page"/>
      </w:r>
    </w:p>
    <w:p w14:paraId="7430E7A5" w14:textId="77777777" w:rsidR="00E763C6" w:rsidRPr="009B27FA" w:rsidRDefault="00E763C6" w:rsidP="00FB77AA">
      <w:pPr>
        <w:spacing w:line="240" w:lineRule="auto"/>
        <w:jc w:val="both"/>
        <w:rPr>
          <w:rFonts w:ascii="Franklin Gothic Book" w:hAnsi="Franklin Gothic Book"/>
          <w:b/>
          <w:sz w:val="22"/>
          <w:szCs w:val="22"/>
        </w:rPr>
      </w:pPr>
    </w:p>
    <w:p w14:paraId="1333A11A" w14:textId="77777777" w:rsidR="00A01D1D" w:rsidRPr="009B27FA" w:rsidRDefault="00A01D1D" w:rsidP="00A01D1D">
      <w:pPr>
        <w:pStyle w:val="Nagwek2"/>
        <w:spacing w:line="240" w:lineRule="auto"/>
        <w:ind w:left="0"/>
        <w:jc w:val="right"/>
        <w:rPr>
          <w:rFonts w:ascii="Franklin Gothic Book" w:hAnsi="Franklin Gothic Book"/>
          <w:sz w:val="22"/>
          <w:szCs w:val="22"/>
        </w:rPr>
      </w:pPr>
      <w:r w:rsidRPr="009B27FA">
        <w:rPr>
          <w:rFonts w:ascii="Franklin Gothic Book" w:hAnsi="Franklin Gothic Book"/>
          <w:sz w:val="22"/>
          <w:szCs w:val="22"/>
        </w:rPr>
        <w:t>Załącznik nr 1 do Części I SIWZ</w:t>
      </w:r>
    </w:p>
    <w:tbl>
      <w:tblPr>
        <w:tblStyle w:val="Tabela-Siatka"/>
        <w:tblW w:w="0" w:type="auto"/>
        <w:tblLook w:val="04A0" w:firstRow="1" w:lastRow="0" w:firstColumn="1" w:lastColumn="0" w:noHBand="0" w:noVBand="1"/>
      </w:tblPr>
      <w:tblGrid>
        <w:gridCol w:w="9212"/>
      </w:tblGrid>
      <w:tr w:rsidR="00A01D1D" w:rsidRPr="009B27FA" w14:paraId="371111B3" w14:textId="77777777" w:rsidTr="003F1850">
        <w:tc>
          <w:tcPr>
            <w:tcW w:w="9212" w:type="dxa"/>
            <w:shd w:val="clear" w:color="auto" w:fill="F2F2F2" w:themeFill="background1" w:themeFillShade="F2"/>
          </w:tcPr>
          <w:p w14:paraId="3EB8152C" w14:textId="77777777" w:rsidR="00A01D1D" w:rsidRPr="009B27FA" w:rsidRDefault="00A01D1D" w:rsidP="003F1850">
            <w:pPr>
              <w:spacing w:before="120" w:after="60" w:line="240" w:lineRule="auto"/>
              <w:jc w:val="center"/>
              <w:rPr>
                <w:rFonts w:ascii="Franklin Gothic Book" w:hAnsi="Franklin Gothic Book"/>
                <w:b/>
                <w:color w:val="000000"/>
                <w:sz w:val="22"/>
                <w:szCs w:val="22"/>
              </w:rPr>
            </w:pPr>
            <w:r w:rsidRPr="009B27FA">
              <w:rPr>
                <w:rFonts w:ascii="Franklin Gothic Book" w:hAnsi="Franklin Gothic Book" w:cs="Arial"/>
                <w:b/>
                <w:color w:val="000000"/>
                <w:sz w:val="22"/>
                <w:szCs w:val="22"/>
              </w:rPr>
              <w:t>FORMULARZ „OFERTA”</w:t>
            </w:r>
          </w:p>
        </w:tc>
      </w:tr>
    </w:tbl>
    <w:p w14:paraId="24E0DC44" w14:textId="77777777" w:rsidR="00A01D1D" w:rsidRPr="009B27FA" w:rsidRDefault="00A01D1D" w:rsidP="00A01D1D">
      <w:pPr>
        <w:spacing w:after="40" w:line="240" w:lineRule="auto"/>
        <w:jc w:val="both"/>
        <w:rPr>
          <w:rFonts w:ascii="Franklin Gothic Book" w:hAnsi="Franklin Gothic Book" w:cs="Arial"/>
          <w:sz w:val="22"/>
          <w:szCs w:val="22"/>
        </w:rPr>
      </w:pPr>
    </w:p>
    <w:tbl>
      <w:tblPr>
        <w:tblW w:w="0" w:type="auto"/>
        <w:tblLook w:val="04A0" w:firstRow="1" w:lastRow="0" w:firstColumn="1" w:lastColumn="0" w:noHBand="0" w:noVBand="1"/>
      </w:tblPr>
      <w:tblGrid>
        <w:gridCol w:w="4837"/>
        <w:gridCol w:w="4800"/>
      </w:tblGrid>
      <w:tr w:rsidR="00A01D1D" w:rsidRPr="009B27FA" w14:paraId="02696AC0" w14:textId="77777777" w:rsidTr="003F1850">
        <w:tc>
          <w:tcPr>
            <w:tcW w:w="4889" w:type="dxa"/>
          </w:tcPr>
          <w:p w14:paraId="616EE72E" w14:textId="77777777" w:rsidR="00A01D1D" w:rsidRPr="009B27FA" w:rsidRDefault="00A01D1D" w:rsidP="003F1850">
            <w:pPr>
              <w:spacing w:after="40" w:line="240" w:lineRule="auto"/>
              <w:rPr>
                <w:rFonts w:ascii="Franklin Gothic Book" w:hAnsi="Franklin Gothic Book" w:cs="Arial"/>
                <w:sz w:val="22"/>
                <w:szCs w:val="22"/>
              </w:rPr>
            </w:pPr>
          </w:p>
          <w:p w14:paraId="76A7BEAD" w14:textId="77777777" w:rsidR="00A01D1D" w:rsidRPr="009B27FA" w:rsidRDefault="00A01D1D" w:rsidP="003F1850">
            <w:pPr>
              <w:spacing w:after="40" w:line="240" w:lineRule="auto"/>
              <w:rPr>
                <w:rFonts w:ascii="Franklin Gothic Book" w:hAnsi="Franklin Gothic Book" w:cs="Arial"/>
                <w:sz w:val="22"/>
                <w:szCs w:val="22"/>
              </w:rPr>
            </w:pPr>
          </w:p>
        </w:tc>
        <w:tc>
          <w:tcPr>
            <w:tcW w:w="4890" w:type="dxa"/>
          </w:tcPr>
          <w:p w14:paraId="1C4AF36D" w14:textId="77777777" w:rsidR="00A01D1D" w:rsidRPr="009B27FA" w:rsidRDefault="00A01D1D" w:rsidP="003F1850">
            <w:pPr>
              <w:spacing w:after="40" w:line="240" w:lineRule="auto"/>
              <w:jc w:val="right"/>
              <w:rPr>
                <w:rFonts w:ascii="Franklin Gothic Book" w:hAnsi="Franklin Gothic Book" w:cs="Arial"/>
                <w:sz w:val="22"/>
                <w:szCs w:val="22"/>
              </w:rPr>
            </w:pPr>
          </w:p>
        </w:tc>
      </w:tr>
      <w:tr w:rsidR="00A01D1D" w:rsidRPr="009B27FA" w14:paraId="22934329" w14:textId="77777777" w:rsidTr="003F1850">
        <w:tc>
          <w:tcPr>
            <w:tcW w:w="4889" w:type="dxa"/>
          </w:tcPr>
          <w:p w14:paraId="21310C89" w14:textId="77777777" w:rsidR="00A01D1D" w:rsidRPr="009B27FA" w:rsidRDefault="00A01D1D" w:rsidP="003F1850">
            <w:pPr>
              <w:spacing w:after="40" w:line="240" w:lineRule="auto"/>
              <w:rPr>
                <w:rFonts w:ascii="Franklin Gothic Book" w:hAnsi="Franklin Gothic Book" w:cs="Arial"/>
                <w:sz w:val="22"/>
                <w:szCs w:val="22"/>
              </w:rPr>
            </w:pPr>
            <w:r w:rsidRPr="008A2D0F">
              <w:rPr>
                <w:rFonts w:ascii="Franklin Gothic Book" w:hAnsi="Franklin Gothic Book" w:cs="Arial"/>
                <w:sz w:val="22"/>
                <w:szCs w:val="22"/>
              </w:rPr>
              <w:t>(Nazwa Wykonawcy)</w:t>
            </w:r>
          </w:p>
        </w:tc>
        <w:tc>
          <w:tcPr>
            <w:tcW w:w="4890" w:type="dxa"/>
          </w:tcPr>
          <w:p w14:paraId="71BAB3DE" w14:textId="77777777" w:rsidR="00A01D1D" w:rsidRPr="009B27FA" w:rsidRDefault="00A01D1D" w:rsidP="003F1850">
            <w:pPr>
              <w:spacing w:after="40" w:line="240" w:lineRule="auto"/>
              <w:jc w:val="right"/>
              <w:rPr>
                <w:rFonts w:ascii="Franklin Gothic Book" w:hAnsi="Franklin Gothic Book" w:cs="Arial"/>
                <w:sz w:val="22"/>
                <w:szCs w:val="22"/>
              </w:rPr>
            </w:pPr>
          </w:p>
        </w:tc>
      </w:tr>
      <w:tr w:rsidR="00A01D1D" w:rsidRPr="009B27FA" w14:paraId="42B0193A" w14:textId="77777777" w:rsidTr="003F1850">
        <w:tc>
          <w:tcPr>
            <w:tcW w:w="4889" w:type="dxa"/>
          </w:tcPr>
          <w:p w14:paraId="06844AF3" w14:textId="77777777" w:rsidR="00A01D1D" w:rsidRPr="009B27FA" w:rsidRDefault="00A01D1D" w:rsidP="003F1850">
            <w:pPr>
              <w:spacing w:after="40" w:line="240" w:lineRule="auto"/>
              <w:rPr>
                <w:rFonts w:ascii="Franklin Gothic Book" w:hAnsi="Franklin Gothic Book" w:cs="Arial"/>
                <w:sz w:val="22"/>
                <w:szCs w:val="22"/>
              </w:rPr>
            </w:pPr>
            <w:r w:rsidRPr="009B27FA">
              <w:rPr>
                <w:rFonts w:ascii="Franklin Gothic Book" w:hAnsi="Franklin Gothic Book" w:cs="Arial"/>
                <w:sz w:val="22"/>
                <w:szCs w:val="22"/>
              </w:rPr>
              <w:t>Nr ..................................................</w:t>
            </w:r>
          </w:p>
        </w:tc>
        <w:tc>
          <w:tcPr>
            <w:tcW w:w="4890" w:type="dxa"/>
          </w:tcPr>
          <w:p w14:paraId="1C3BF198" w14:textId="77777777" w:rsidR="00A01D1D" w:rsidRPr="009B27FA" w:rsidRDefault="00A01D1D" w:rsidP="003F1850">
            <w:pPr>
              <w:spacing w:after="40" w:line="240" w:lineRule="auto"/>
              <w:jc w:val="right"/>
              <w:rPr>
                <w:rFonts w:ascii="Franklin Gothic Book" w:hAnsi="Franklin Gothic Book" w:cs="Arial"/>
                <w:sz w:val="22"/>
                <w:szCs w:val="22"/>
              </w:rPr>
            </w:pPr>
            <w:r w:rsidRPr="009B27FA">
              <w:rPr>
                <w:rFonts w:ascii="Franklin Gothic Book" w:hAnsi="Franklin Gothic Book" w:cs="Arial"/>
                <w:sz w:val="22"/>
                <w:szCs w:val="22"/>
              </w:rPr>
              <w:t>z dnia .........................</w:t>
            </w:r>
          </w:p>
        </w:tc>
      </w:tr>
      <w:tr w:rsidR="00A01D1D" w:rsidRPr="009B27FA" w14:paraId="5D17C199" w14:textId="77777777" w:rsidTr="003F1850">
        <w:tc>
          <w:tcPr>
            <w:tcW w:w="4889" w:type="dxa"/>
          </w:tcPr>
          <w:p w14:paraId="78C4AB12" w14:textId="77777777" w:rsidR="00A01D1D" w:rsidRPr="009B27FA" w:rsidRDefault="00A01D1D" w:rsidP="003F1850">
            <w:pPr>
              <w:spacing w:after="40" w:line="240" w:lineRule="auto"/>
              <w:rPr>
                <w:rFonts w:ascii="Franklin Gothic Book" w:hAnsi="Franklin Gothic Book" w:cs="Arial"/>
                <w:sz w:val="22"/>
                <w:szCs w:val="22"/>
              </w:rPr>
            </w:pPr>
            <w:r w:rsidRPr="008A2D0F">
              <w:rPr>
                <w:rFonts w:ascii="Franklin Gothic Book" w:hAnsi="Franklin Gothic Book" w:cs="Arial"/>
                <w:sz w:val="22"/>
                <w:szCs w:val="22"/>
              </w:rPr>
              <w:t>(nr Oferty nadany przez Wykonawcę)</w:t>
            </w:r>
          </w:p>
        </w:tc>
        <w:tc>
          <w:tcPr>
            <w:tcW w:w="4890" w:type="dxa"/>
          </w:tcPr>
          <w:p w14:paraId="2BE3CC0C" w14:textId="77777777" w:rsidR="00A01D1D" w:rsidRPr="009B27FA" w:rsidRDefault="00A01D1D" w:rsidP="003F1850">
            <w:pPr>
              <w:spacing w:after="40" w:line="240" w:lineRule="auto"/>
              <w:jc w:val="right"/>
              <w:rPr>
                <w:rFonts w:ascii="Franklin Gothic Book" w:hAnsi="Franklin Gothic Book" w:cs="Arial"/>
                <w:sz w:val="22"/>
                <w:szCs w:val="22"/>
              </w:rPr>
            </w:pPr>
            <w:r w:rsidRPr="008A2D0F">
              <w:rPr>
                <w:rFonts w:ascii="Franklin Gothic Book" w:hAnsi="Franklin Gothic Book" w:cs="Arial"/>
                <w:sz w:val="22"/>
                <w:szCs w:val="22"/>
              </w:rPr>
              <w:t>(data sporządzenia Oferty)</w:t>
            </w:r>
          </w:p>
        </w:tc>
      </w:tr>
    </w:tbl>
    <w:p w14:paraId="736AF13B" w14:textId="77777777" w:rsidR="00A01D1D" w:rsidRPr="009B27FA" w:rsidRDefault="00A01D1D" w:rsidP="00A01D1D">
      <w:pPr>
        <w:spacing w:after="40" w:line="240" w:lineRule="auto"/>
        <w:jc w:val="both"/>
        <w:rPr>
          <w:rFonts w:ascii="Franklin Gothic Book" w:hAnsi="Franklin Gothic Book" w:cs="Arial"/>
          <w:b/>
          <w:sz w:val="22"/>
          <w:szCs w:val="22"/>
        </w:rPr>
      </w:pPr>
    </w:p>
    <w:p w14:paraId="68B55ECA" w14:textId="14F44C84" w:rsidR="00A01D1D" w:rsidRPr="009B27FA" w:rsidRDefault="00A01D1D" w:rsidP="00A01D1D">
      <w:pPr>
        <w:spacing w:after="40" w:line="240" w:lineRule="auto"/>
        <w:jc w:val="both"/>
        <w:rPr>
          <w:rFonts w:ascii="Franklin Gothic Book" w:hAnsi="Franklin Gothic Book" w:cs="Arial"/>
          <w:sz w:val="22"/>
          <w:szCs w:val="22"/>
        </w:rPr>
      </w:pPr>
      <w:r w:rsidRPr="009B27FA">
        <w:rPr>
          <w:rFonts w:ascii="Franklin Gothic Book" w:hAnsi="Franklin Gothic Book" w:cs="Arial"/>
          <w:sz w:val="22"/>
          <w:szCs w:val="22"/>
        </w:rPr>
        <w:t>Nawiązując do ogłoszenia Enea</w:t>
      </w:r>
      <w:r w:rsidR="004E5D70">
        <w:rPr>
          <w:rFonts w:ascii="Franklin Gothic Book" w:hAnsi="Franklin Gothic Book" w:cs="Arial"/>
          <w:sz w:val="22"/>
          <w:szCs w:val="22"/>
        </w:rPr>
        <w:t xml:space="preserve"> Elektrownia</w:t>
      </w:r>
      <w:r w:rsidRPr="009B27FA">
        <w:rPr>
          <w:rFonts w:ascii="Franklin Gothic Book" w:hAnsi="Franklin Gothic Book" w:cs="Arial"/>
          <w:sz w:val="22"/>
          <w:szCs w:val="22"/>
        </w:rPr>
        <w:t xml:space="preserve"> Połaniec S.A. o zamówieniu opublikowanego w Dzienniku Urzędowym Unii Europejskiej w pod numerem ……………………….. </w:t>
      </w:r>
      <w:r w:rsidRPr="008A2D0F">
        <w:rPr>
          <w:rFonts w:ascii="Franklin Gothic Book" w:hAnsi="Franklin Gothic Book" w:cs="Arial"/>
          <w:sz w:val="22"/>
          <w:szCs w:val="22"/>
        </w:rPr>
        <w:t>(uzupełni Wykonawca)</w:t>
      </w:r>
      <w:r w:rsidRPr="009B27FA">
        <w:rPr>
          <w:rFonts w:ascii="Franklin Gothic Book" w:hAnsi="Franklin Gothic Book" w:cs="Arial"/>
          <w:sz w:val="22"/>
          <w:szCs w:val="22"/>
        </w:rPr>
        <w:t xml:space="preserve"> w dniu …………….</w:t>
      </w:r>
      <w:r w:rsidRPr="008A2D0F">
        <w:rPr>
          <w:rFonts w:ascii="Franklin Gothic Book" w:hAnsi="Franklin Gothic Book" w:cs="Arial"/>
          <w:sz w:val="22"/>
          <w:szCs w:val="22"/>
        </w:rPr>
        <w:t>(uzupełni Wykonawca)</w:t>
      </w:r>
      <w:r w:rsidRPr="009B27FA">
        <w:rPr>
          <w:rFonts w:ascii="Franklin Gothic Book" w:hAnsi="Franklin Gothic Book" w:cs="Arial"/>
          <w:sz w:val="22"/>
          <w:szCs w:val="22"/>
        </w:rPr>
        <w:t xml:space="preserve"> dotyczącego przetargu nieograniczonego </w:t>
      </w:r>
      <w:r w:rsidRPr="009C7672">
        <w:rPr>
          <w:rFonts w:ascii="Franklin Gothic Book" w:hAnsi="Franklin Gothic Book" w:cs="Arial"/>
          <w:b/>
          <w:sz w:val="22"/>
          <w:szCs w:val="22"/>
        </w:rPr>
        <w:t>n</w:t>
      </w:r>
      <w:r w:rsidR="008B739A" w:rsidRPr="009C7672">
        <w:rPr>
          <w:rFonts w:ascii="Franklin Gothic Book" w:hAnsi="Franklin Gothic Book" w:cs="Arial"/>
          <w:b/>
          <w:sz w:val="22"/>
          <w:szCs w:val="22"/>
        </w:rPr>
        <w:t>a: „</w:t>
      </w:r>
      <w:r w:rsidR="006D1D45" w:rsidRPr="00460802">
        <w:rPr>
          <w:rFonts w:ascii="Franklin Gothic Book" w:hAnsi="Franklin Gothic Book" w:cs="Arial"/>
          <w:b/>
          <w:szCs w:val="24"/>
        </w:rPr>
        <w:t>Wykonanie kompleksowej obsługi chemicznej procesu w</w:t>
      </w:r>
      <w:r w:rsidR="006D1D45">
        <w:rPr>
          <w:rFonts w:ascii="Franklin Gothic Book" w:hAnsi="Franklin Gothic Book" w:cs="Arial"/>
          <w:b/>
          <w:szCs w:val="24"/>
        </w:rPr>
        <w:t xml:space="preserve">ytwarzania energii elektrycznej </w:t>
      </w:r>
      <w:r w:rsidR="006D1D45" w:rsidRPr="00460802">
        <w:rPr>
          <w:rFonts w:ascii="Franklin Gothic Book" w:hAnsi="Franklin Gothic Book" w:cs="Arial"/>
          <w:b/>
          <w:szCs w:val="24"/>
        </w:rPr>
        <w:t xml:space="preserve">i ciepła w Enea </w:t>
      </w:r>
      <w:r w:rsidR="004E5D70">
        <w:rPr>
          <w:rFonts w:ascii="Franklin Gothic Book" w:hAnsi="Franklin Gothic Book" w:cs="Arial"/>
          <w:b/>
          <w:szCs w:val="24"/>
        </w:rPr>
        <w:t xml:space="preserve">Elektrownia </w:t>
      </w:r>
      <w:r w:rsidR="006D1D45" w:rsidRPr="00460802">
        <w:rPr>
          <w:rFonts w:ascii="Franklin Gothic Book" w:hAnsi="Franklin Gothic Book" w:cs="Arial"/>
          <w:b/>
          <w:szCs w:val="24"/>
        </w:rPr>
        <w:t>Połaniec S.A. w okresie od 01.08.2020 r. do 31.07.2021 r.</w:t>
      </w:r>
      <w:r w:rsidR="008B739A" w:rsidRPr="009C7672">
        <w:rPr>
          <w:rFonts w:ascii="Franklin Gothic Book" w:hAnsi="Franklin Gothic Book" w:cs="Arial"/>
          <w:b/>
          <w:sz w:val="22"/>
          <w:szCs w:val="22"/>
        </w:rPr>
        <w:t>”</w:t>
      </w:r>
      <w:r w:rsidRPr="009B27FA">
        <w:rPr>
          <w:rFonts w:ascii="Franklin Gothic Book" w:hAnsi="Franklin Gothic Book" w:cs="Arial"/>
          <w:sz w:val="22"/>
          <w:szCs w:val="22"/>
        </w:rPr>
        <w:t xml:space="preserve"> składamy niniejszą Ofertę na realizację przedmiotu zamówienia na warunkach określonych w</w:t>
      </w:r>
      <w:r w:rsidR="007455F8">
        <w:rPr>
          <w:rFonts w:ascii="Franklin Gothic Book" w:hAnsi="Franklin Gothic Book" w:cs="Arial"/>
          <w:sz w:val="22"/>
          <w:szCs w:val="22"/>
        </w:rPr>
        <w:t> </w:t>
      </w:r>
      <w:r w:rsidRPr="009B27FA">
        <w:rPr>
          <w:rFonts w:ascii="Franklin Gothic Book" w:hAnsi="Franklin Gothic Book" w:cs="Arial"/>
          <w:sz w:val="22"/>
          <w:szCs w:val="22"/>
        </w:rPr>
        <w:t>Specyfikacji Istotnych Warunków Zamówienia i oświadczamy, że:</w:t>
      </w:r>
    </w:p>
    <w:p w14:paraId="11025D0D" w14:textId="77777777" w:rsidR="00A01D1D" w:rsidRDefault="00A01D1D" w:rsidP="00A01D1D">
      <w:pPr>
        <w:pStyle w:val="Akapitzlist"/>
        <w:numPr>
          <w:ilvl w:val="0"/>
          <w:numId w:val="5"/>
        </w:numPr>
        <w:spacing w:after="40" w:line="240" w:lineRule="auto"/>
        <w:jc w:val="both"/>
        <w:rPr>
          <w:rFonts w:ascii="Franklin Gothic Book" w:hAnsi="Franklin Gothic Book" w:cs="Arial"/>
        </w:rPr>
      </w:pPr>
      <w:r w:rsidRPr="009B27FA">
        <w:rPr>
          <w:rFonts w:ascii="Franklin Gothic Book" w:hAnsi="Franklin Gothic Book" w:cs="Arial"/>
        </w:rPr>
        <w:t>Oferujemy wykonanie i zamówienia za cenę:</w:t>
      </w:r>
    </w:p>
    <w:p w14:paraId="22B88441" w14:textId="77777777" w:rsidR="00B26CCA" w:rsidRPr="00DD5F15" w:rsidRDefault="00B26CCA" w:rsidP="00FB77AA">
      <w:pPr>
        <w:spacing w:after="40" w:line="240" w:lineRule="auto"/>
        <w:jc w:val="both"/>
        <w:rPr>
          <w:rFonts w:ascii="Franklin Gothic Book" w:hAnsi="Franklin Gothic Book"/>
        </w:rPr>
      </w:pPr>
    </w:p>
    <w:p w14:paraId="1BB684DC" w14:textId="77777777" w:rsidR="00B26CCA" w:rsidRPr="00487837" w:rsidRDefault="00B26CCA" w:rsidP="00FB77AA">
      <w:pPr>
        <w:spacing w:after="40" w:line="240" w:lineRule="auto"/>
        <w:jc w:val="both"/>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4226F4" w:rsidRPr="004226F4" w14:paraId="037D1780" w14:textId="77777777" w:rsidTr="004226F4">
        <w:tc>
          <w:tcPr>
            <w:tcW w:w="4815" w:type="dxa"/>
            <w:shd w:val="clear" w:color="auto" w:fill="D9D9D9"/>
          </w:tcPr>
          <w:p w14:paraId="1D8B1CDA"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WYNAGRODZENIE </w:t>
            </w:r>
            <w:r w:rsidRPr="004226F4">
              <w:rPr>
                <w:rFonts w:ascii="Franklin Gothic Book" w:hAnsi="Franklin Gothic Book" w:cs="Arial"/>
                <w:b/>
                <w:sz w:val="22"/>
                <w:szCs w:val="22"/>
              </w:rPr>
              <w:t>BRUTTO</w:t>
            </w:r>
            <w:r w:rsidRPr="004226F4">
              <w:rPr>
                <w:rFonts w:ascii="Franklin Gothic Book" w:hAnsi="Franklin Gothic Book" w:cs="Arial"/>
                <w:sz w:val="22"/>
                <w:szCs w:val="22"/>
              </w:rPr>
              <w:t xml:space="preserve"> ZA ZAKRES PRAC ROZLICZANY RYCZAŁTOWO ZA 12 MIESIĘCY[PLN]</w:t>
            </w:r>
          </w:p>
        </w:tc>
        <w:tc>
          <w:tcPr>
            <w:tcW w:w="4247" w:type="dxa"/>
            <w:shd w:val="clear" w:color="auto" w:fill="auto"/>
          </w:tcPr>
          <w:p w14:paraId="7CDE9EC0"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343D03F1" w14:textId="77777777" w:rsidTr="004226F4">
        <w:tc>
          <w:tcPr>
            <w:tcW w:w="4815" w:type="dxa"/>
            <w:shd w:val="clear" w:color="auto" w:fill="D9D9D9"/>
          </w:tcPr>
          <w:p w14:paraId="70FB44C4"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Słownie </w:t>
            </w:r>
            <w:r w:rsidRPr="004226F4">
              <w:rPr>
                <w:rFonts w:ascii="Franklin Gothic Book" w:hAnsi="Franklin Gothic Book" w:cs="Arial"/>
                <w:b/>
                <w:sz w:val="22"/>
                <w:szCs w:val="22"/>
              </w:rPr>
              <w:t>brutto</w:t>
            </w:r>
            <w:r w:rsidRPr="004226F4">
              <w:rPr>
                <w:rFonts w:ascii="Franklin Gothic Book" w:hAnsi="Franklin Gothic Book" w:cs="Arial"/>
                <w:sz w:val="22"/>
                <w:szCs w:val="22"/>
              </w:rPr>
              <w:t>:</w:t>
            </w:r>
          </w:p>
        </w:tc>
        <w:tc>
          <w:tcPr>
            <w:tcW w:w="4247" w:type="dxa"/>
            <w:shd w:val="clear" w:color="auto" w:fill="auto"/>
          </w:tcPr>
          <w:p w14:paraId="728A070A"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41113904" w14:textId="77777777" w:rsidTr="004226F4">
        <w:tc>
          <w:tcPr>
            <w:tcW w:w="4815" w:type="dxa"/>
            <w:shd w:val="clear" w:color="auto" w:fill="D9D9D9"/>
          </w:tcPr>
          <w:p w14:paraId="23CD1164"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WYNAGRODZENIE </w:t>
            </w:r>
            <w:r w:rsidRPr="004226F4">
              <w:rPr>
                <w:rFonts w:ascii="Franklin Gothic Book" w:hAnsi="Franklin Gothic Book" w:cs="Arial"/>
                <w:b/>
                <w:sz w:val="22"/>
                <w:szCs w:val="22"/>
              </w:rPr>
              <w:t>NETTO</w:t>
            </w:r>
            <w:r w:rsidRPr="004226F4">
              <w:rPr>
                <w:rFonts w:ascii="Franklin Gothic Book" w:hAnsi="Franklin Gothic Book" w:cs="Arial"/>
                <w:sz w:val="22"/>
                <w:szCs w:val="22"/>
              </w:rPr>
              <w:t xml:space="preserve"> ZA ZAKRES PRAC ROZLICZANY RYCZAŁTOWO ZA 12 MIESIĘCY[PLN]</w:t>
            </w:r>
          </w:p>
        </w:tc>
        <w:tc>
          <w:tcPr>
            <w:tcW w:w="4247" w:type="dxa"/>
            <w:shd w:val="clear" w:color="auto" w:fill="auto"/>
          </w:tcPr>
          <w:p w14:paraId="0D20DED5"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14B62BD8" w14:textId="77777777" w:rsidTr="004226F4">
        <w:tc>
          <w:tcPr>
            <w:tcW w:w="4815" w:type="dxa"/>
            <w:shd w:val="clear" w:color="auto" w:fill="D9D9D9"/>
          </w:tcPr>
          <w:p w14:paraId="4CC52BAA"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słownie </w:t>
            </w:r>
            <w:r w:rsidRPr="004226F4">
              <w:rPr>
                <w:rFonts w:ascii="Franklin Gothic Book" w:hAnsi="Franklin Gothic Book" w:cs="Arial"/>
                <w:b/>
                <w:sz w:val="22"/>
                <w:szCs w:val="22"/>
              </w:rPr>
              <w:t>netto</w:t>
            </w:r>
            <w:r w:rsidRPr="004226F4">
              <w:rPr>
                <w:rFonts w:ascii="Franklin Gothic Book" w:hAnsi="Franklin Gothic Book" w:cs="Arial"/>
                <w:sz w:val="22"/>
                <w:szCs w:val="22"/>
              </w:rPr>
              <w:t>:</w:t>
            </w:r>
          </w:p>
        </w:tc>
        <w:tc>
          <w:tcPr>
            <w:tcW w:w="4247" w:type="dxa"/>
            <w:shd w:val="clear" w:color="auto" w:fill="auto"/>
          </w:tcPr>
          <w:p w14:paraId="4328F119"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616D193A" w14:textId="77777777" w:rsidTr="004226F4">
        <w:tc>
          <w:tcPr>
            <w:tcW w:w="4815" w:type="dxa"/>
            <w:shd w:val="clear" w:color="auto" w:fill="D9D9D9"/>
          </w:tcPr>
          <w:p w14:paraId="2BBCB631"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podatek VAT (…%)</w:t>
            </w:r>
          </w:p>
        </w:tc>
        <w:tc>
          <w:tcPr>
            <w:tcW w:w="4247" w:type="dxa"/>
            <w:shd w:val="clear" w:color="auto" w:fill="auto"/>
          </w:tcPr>
          <w:p w14:paraId="01A63C8A"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712794B4" w14:textId="77777777" w:rsidTr="004226F4">
        <w:tc>
          <w:tcPr>
            <w:tcW w:w="4815" w:type="dxa"/>
            <w:shd w:val="clear" w:color="auto" w:fill="D9D9D9"/>
          </w:tcPr>
          <w:p w14:paraId="316DAE86"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Słownie VAT:</w:t>
            </w:r>
          </w:p>
        </w:tc>
        <w:tc>
          <w:tcPr>
            <w:tcW w:w="4247" w:type="dxa"/>
            <w:shd w:val="clear" w:color="auto" w:fill="auto"/>
          </w:tcPr>
          <w:p w14:paraId="57CD1190"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16ABC9ED" w14:textId="77777777" w:rsidTr="004226F4">
        <w:tc>
          <w:tcPr>
            <w:tcW w:w="4815" w:type="dxa"/>
            <w:shd w:val="clear" w:color="auto" w:fill="D9D9D9"/>
          </w:tcPr>
          <w:p w14:paraId="1680C3F7"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WYNAGRODZENIE MIESIĘCZNE </w:t>
            </w:r>
            <w:r w:rsidRPr="004226F4">
              <w:rPr>
                <w:rFonts w:ascii="Franklin Gothic Book" w:hAnsi="Franklin Gothic Book" w:cs="Arial"/>
                <w:b/>
                <w:sz w:val="22"/>
                <w:szCs w:val="22"/>
              </w:rPr>
              <w:t>BRUTTO</w:t>
            </w:r>
            <w:r w:rsidRPr="004226F4">
              <w:rPr>
                <w:rFonts w:ascii="Franklin Gothic Book" w:hAnsi="Franklin Gothic Book" w:cs="Arial"/>
                <w:sz w:val="22"/>
                <w:szCs w:val="22"/>
              </w:rPr>
              <w:t xml:space="preserve"> ZA ZAKRES PRAC ROZLICZANY RYCZAŁTOWO [PLN]</w:t>
            </w:r>
          </w:p>
        </w:tc>
        <w:tc>
          <w:tcPr>
            <w:tcW w:w="4247" w:type="dxa"/>
            <w:shd w:val="clear" w:color="auto" w:fill="auto"/>
          </w:tcPr>
          <w:p w14:paraId="64EA96E5"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3D0B51C5" w14:textId="77777777" w:rsidTr="004226F4">
        <w:tc>
          <w:tcPr>
            <w:tcW w:w="4815" w:type="dxa"/>
            <w:shd w:val="clear" w:color="auto" w:fill="D9D9D9"/>
          </w:tcPr>
          <w:p w14:paraId="576E50CE"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Słownie </w:t>
            </w:r>
            <w:r w:rsidRPr="004226F4">
              <w:rPr>
                <w:rFonts w:ascii="Franklin Gothic Book" w:hAnsi="Franklin Gothic Book" w:cs="Arial"/>
                <w:b/>
                <w:sz w:val="22"/>
                <w:szCs w:val="22"/>
              </w:rPr>
              <w:t>brutto:</w:t>
            </w:r>
          </w:p>
        </w:tc>
        <w:tc>
          <w:tcPr>
            <w:tcW w:w="4247" w:type="dxa"/>
            <w:shd w:val="clear" w:color="auto" w:fill="auto"/>
          </w:tcPr>
          <w:p w14:paraId="3E1EC228"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1DAA8DE9" w14:textId="77777777" w:rsidTr="004226F4">
        <w:tc>
          <w:tcPr>
            <w:tcW w:w="4815" w:type="dxa"/>
            <w:shd w:val="clear" w:color="auto" w:fill="D9D9D9"/>
          </w:tcPr>
          <w:p w14:paraId="764CD937"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WYNAGRODZENIE MIESIĘCZNE </w:t>
            </w:r>
            <w:r w:rsidRPr="004226F4">
              <w:rPr>
                <w:rFonts w:ascii="Franklin Gothic Book" w:hAnsi="Franklin Gothic Book" w:cs="Arial"/>
                <w:b/>
                <w:sz w:val="22"/>
                <w:szCs w:val="22"/>
              </w:rPr>
              <w:t>NETTO</w:t>
            </w:r>
            <w:r w:rsidRPr="004226F4">
              <w:rPr>
                <w:rFonts w:ascii="Franklin Gothic Book" w:hAnsi="Franklin Gothic Book" w:cs="Arial"/>
                <w:sz w:val="22"/>
                <w:szCs w:val="22"/>
              </w:rPr>
              <w:t xml:space="preserve"> ZA ZAKRES PRAC ROZLICZANY RYCZAŁTOWO [PLN]</w:t>
            </w:r>
          </w:p>
        </w:tc>
        <w:tc>
          <w:tcPr>
            <w:tcW w:w="4247" w:type="dxa"/>
            <w:shd w:val="clear" w:color="auto" w:fill="auto"/>
          </w:tcPr>
          <w:p w14:paraId="7D360D56"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6D22FC61" w14:textId="77777777" w:rsidTr="004226F4">
        <w:tc>
          <w:tcPr>
            <w:tcW w:w="4815" w:type="dxa"/>
            <w:shd w:val="clear" w:color="auto" w:fill="D9D9D9"/>
          </w:tcPr>
          <w:p w14:paraId="3312EC40"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Słownie </w:t>
            </w:r>
            <w:r w:rsidRPr="004226F4">
              <w:rPr>
                <w:rFonts w:ascii="Franklin Gothic Book" w:hAnsi="Franklin Gothic Book" w:cs="Arial"/>
                <w:b/>
                <w:sz w:val="22"/>
                <w:szCs w:val="22"/>
              </w:rPr>
              <w:t>netto:</w:t>
            </w:r>
          </w:p>
        </w:tc>
        <w:tc>
          <w:tcPr>
            <w:tcW w:w="4247" w:type="dxa"/>
            <w:shd w:val="clear" w:color="auto" w:fill="auto"/>
          </w:tcPr>
          <w:p w14:paraId="77FE2D76"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40C8DE28" w14:textId="77777777" w:rsidTr="004226F4">
        <w:tc>
          <w:tcPr>
            <w:tcW w:w="4815" w:type="dxa"/>
            <w:shd w:val="clear" w:color="auto" w:fill="D9D9D9"/>
          </w:tcPr>
          <w:p w14:paraId="72390075"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Podatek VAT (…%)</w:t>
            </w:r>
          </w:p>
        </w:tc>
        <w:tc>
          <w:tcPr>
            <w:tcW w:w="4247" w:type="dxa"/>
            <w:shd w:val="clear" w:color="auto" w:fill="auto"/>
          </w:tcPr>
          <w:p w14:paraId="0FD38603"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25D5C477" w14:textId="77777777" w:rsidTr="004226F4">
        <w:tc>
          <w:tcPr>
            <w:tcW w:w="4815" w:type="dxa"/>
            <w:shd w:val="clear" w:color="auto" w:fill="D9D9D9"/>
          </w:tcPr>
          <w:p w14:paraId="74FF7FCA"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Słownie VAT:</w:t>
            </w:r>
          </w:p>
        </w:tc>
        <w:tc>
          <w:tcPr>
            <w:tcW w:w="4247" w:type="dxa"/>
            <w:shd w:val="clear" w:color="auto" w:fill="auto"/>
          </w:tcPr>
          <w:p w14:paraId="08D671BB"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3526FE61" w14:textId="77777777" w:rsidTr="004226F4">
        <w:tc>
          <w:tcPr>
            <w:tcW w:w="4815" w:type="dxa"/>
            <w:shd w:val="clear" w:color="auto" w:fill="D9D9D9"/>
          </w:tcPr>
          <w:p w14:paraId="14DEBF2F"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WYNAGRODZENIE DZIENNE </w:t>
            </w:r>
            <w:r w:rsidRPr="004226F4">
              <w:rPr>
                <w:rFonts w:ascii="Franklin Gothic Book" w:hAnsi="Franklin Gothic Book" w:cs="Arial"/>
                <w:b/>
                <w:sz w:val="22"/>
                <w:szCs w:val="22"/>
              </w:rPr>
              <w:t>BRUTTO</w:t>
            </w:r>
            <w:r w:rsidRPr="004226F4">
              <w:rPr>
                <w:rFonts w:ascii="Franklin Gothic Book" w:hAnsi="Franklin Gothic Book" w:cs="Arial"/>
                <w:sz w:val="22"/>
                <w:szCs w:val="22"/>
              </w:rPr>
              <w:t xml:space="preserve"> ZA ZAKRES PRAC ROZLICZANY RYCZAŁTOWO [PLN]</w:t>
            </w:r>
          </w:p>
        </w:tc>
        <w:tc>
          <w:tcPr>
            <w:tcW w:w="4247" w:type="dxa"/>
            <w:shd w:val="clear" w:color="auto" w:fill="auto"/>
          </w:tcPr>
          <w:p w14:paraId="40591929"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4F5A347C" w14:textId="77777777" w:rsidTr="004226F4">
        <w:tc>
          <w:tcPr>
            <w:tcW w:w="4815" w:type="dxa"/>
            <w:shd w:val="clear" w:color="auto" w:fill="D9D9D9"/>
          </w:tcPr>
          <w:p w14:paraId="33F9A9D4"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Słownie </w:t>
            </w:r>
            <w:r w:rsidRPr="004226F4">
              <w:rPr>
                <w:rFonts w:ascii="Franklin Gothic Book" w:hAnsi="Franklin Gothic Book" w:cs="Arial"/>
                <w:b/>
                <w:sz w:val="22"/>
                <w:szCs w:val="22"/>
              </w:rPr>
              <w:t>brutto:</w:t>
            </w:r>
          </w:p>
        </w:tc>
        <w:tc>
          <w:tcPr>
            <w:tcW w:w="4247" w:type="dxa"/>
            <w:shd w:val="clear" w:color="auto" w:fill="auto"/>
          </w:tcPr>
          <w:p w14:paraId="0BF4F4A6"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273EC996" w14:textId="77777777" w:rsidTr="004226F4">
        <w:tc>
          <w:tcPr>
            <w:tcW w:w="4815" w:type="dxa"/>
            <w:shd w:val="clear" w:color="auto" w:fill="D9D9D9"/>
          </w:tcPr>
          <w:p w14:paraId="529C4B05"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WYNAGRODZENIE DZIENNE </w:t>
            </w:r>
            <w:r w:rsidRPr="004226F4">
              <w:rPr>
                <w:rFonts w:ascii="Franklin Gothic Book" w:hAnsi="Franklin Gothic Book" w:cs="Arial"/>
                <w:b/>
                <w:sz w:val="22"/>
                <w:szCs w:val="22"/>
              </w:rPr>
              <w:t xml:space="preserve">NETTO </w:t>
            </w:r>
            <w:r w:rsidRPr="004226F4">
              <w:rPr>
                <w:rFonts w:ascii="Franklin Gothic Book" w:hAnsi="Franklin Gothic Book" w:cs="Arial"/>
                <w:sz w:val="22"/>
                <w:szCs w:val="22"/>
              </w:rPr>
              <w:t>ZA ZAKRES PRAC ROZLICZANY RYCZAŁTOWO [PLN]</w:t>
            </w:r>
          </w:p>
        </w:tc>
        <w:tc>
          <w:tcPr>
            <w:tcW w:w="4247" w:type="dxa"/>
            <w:shd w:val="clear" w:color="auto" w:fill="auto"/>
          </w:tcPr>
          <w:p w14:paraId="50F6CDB7"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6C4BF3FA" w14:textId="77777777" w:rsidTr="004226F4">
        <w:tc>
          <w:tcPr>
            <w:tcW w:w="4815" w:type="dxa"/>
            <w:shd w:val="clear" w:color="auto" w:fill="D9D9D9"/>
          </w:tcPr>
          <w:p w14:paraId="2EC84CBF"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lastRenderedPageBreak/>
              <w:t xml:space="preserve">Słownie </w:t>
            </w:r>
            <w:r w:rsidRPr="004226F4">
              <w:rPr>
                <w:rFonts w:ascii="Franklin Gothic Book" w:hAnsi="Franklin Gothic Book" w:cs="Arial"/>
                <w:b/>
                <w:sz w:val="22"/>
                <w:szCs w:val="22"/>
              </w:rPr>
              <w:t>netto:</w:t>
            </w:r>
          </w:p>
        </w:tc>
        <w:tc>
          <w:tcPr>
            <w:tcW w:w="4247" w:type="dxa"/>
            <w:shd w:val="clear" w:color="auto" w:fill="auto"/>
          </w:tcPr>
          <w:p w14:paraId="5534F947"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181B2C6B" w14:textId="77777777" w:rsidTr="004226F4">
        <w:tc>
          <w:tcPr>
            <w:tcW w:w="4815" w:type="dxa"/>
            <w:shd w:val="clear" w:color="auto" w:fill="D9D9D9"/>
          </w:tcPr>
          <w:p w14:paraId="38DBC032"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Podatek VAT (…%)</w:t>
            </w:r>
          </w:p>
        </w:tc>
        <w:tc>
          <w:tcPr>
            <w:tcW w:w="4247" w:type="dxa"/>
            <w:shd w:val="clear" w:color="auto" w:fill="auto"/>
          </w:tcPr>
          <w:p w14:paraId="61691A19"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4200DCD9" w14:textId="77777777" w:rsidTr="004226F4">
        <w:tc>
          <w:tcPr>
            <w:tcW w:w="4815" w:type="dxa"/>
            <w:shd w:val="clear" w:color="auto" w:fill="D9D9D9"/>
          </w:tcPr>
          <w:p w14:paraId="6583B798"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Słownie VAT:</w:t>
            </w:r>
          </w:p>
        </w:tc>
        <w:tc>
          <w:tcPr>
            <w:tcW w:w="4247" w:type="dxa"/>
            <w:shd w:val="clear" w:color="auto" w:fill="auto"/>
          </w:tcPr>
          <w:p w14:paraId="0927414D"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252E5E56" w14:textId="77777777" w:rsidTr="004226F4">
        <w:tc>
          <w:tcPr>
            <w:tcW w:w="4815" w:type="dxa"/>
            <w:shd w:val="clear" w:color="auto" w:fill="D9D9D9"/>
          </w:tcPr>
          <w:p w14:paraId="36253B50"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WYNAGRODZENIE </w:t>
            </w:r>
            <w:r w:rsidRPr="004226F4">
              <w:rPr>
                <w:rFonts w:ascii="Franklin Gothic Book" w:hAnsi="Franklin Gothic Book" w:cs="Arial"/>
                <w:b/>
                <w:sz w:val="22"/>
                <w:szCs w:val="22"/>
              </w:rPr>
              <w:t>BRUTTO</w:t>
            </w:r>
            <w:r w:rsidRPr="004226F4">
              <w:rPr>
                <w:rFonts w:ascii="Franklin Gothic Book" w:hAnsi="Franklin Gothic Book" w:cs="Arial"/>
                <w:sz w:val="22"/>
                <w:szCs w:val="22"/>
              </w:rPr>
              <w:t xml:space="preserve"> ZA ZAKRES PRAC ROZLICZANY POWYKONAWCZO ZA 12 MIESIĘCY [PLN]</w:t>
            </w:r>
          </w:p>
        </w:tc>
        <w:tc>
          <w:tcPr>
            <w:tcW w:w="4247" w:type="dxa"/>
            <w:shd w:val="clear" w:color="auto" w:fill="auto"/>
          </w:tcPr>
          <w:p w14:paraId="4D6134AB"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53BCD291" w14:textId="77777777" w:rsidTr="004226F4">
        <w:tc>
          <w:tcPr>
            <w:tcW w:w="4815" w:type="dxa"/>
            <w:shd w:val="clear" w:color="auto" w:fill="D9D9D9"/>
          </w:tcPr>
          <w:p w14:paraId="7EE5D764"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Słownie </w:t>
            </w:r>
            <w:r w:rsidRPr="004226F4">
              <w:rPr>
                <w:rFonts w:ascii="Franklin Gothic Book" w:hAnsi="Franklin Gothic Book" w:cs="Arial"/>
                <w:b/>
                <w:sz w:val="22"/>
                <w:szCs w:val="22"/>
              </w:rPr>
              <w:t>brutto</w:t>
            </w:r>
            <w:r w:rsidRPr="004226F4">
              <w:rPr>
                <w:rFonts w:ascii="Franklin Gothic Book" w:hAnsi="Franklin Gothic Book" w:cs="Arial"/>
                <w:sz w:val="22"/>
                <w:szCs w:val="22"/>
              </w:rPr>
              <w:t>:</w:t>
            </w:r>
          </w:p>
        </w:tc>
        <w:tc>
          <w:tcPr>
            <w:tcW w:w="4247" w:type="dxa"/>
            <w:shd w:val="clear" w:color="auto" w:fill="auto"/>
          </w:tcPr>
          <w:p w14:paraId="5285027A"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40807672" w14:textId="77777777" w:rsidTr="004226F4">
        <w:tc>
          <w:tcPr>
            <w:tcW w:w="4815" w:type="dxa"/>
            <w:shd w:val="clear" w:color="auto" w:fill="D9D9D9"/>
          </w:tcPr>
          <w:p w14:paraId="0DE6F320"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WYNAGRODZENIE </w:t>
            </w:r>
            <w:r w:rsidRPr="004226F4">
              <w:rPr>
                <w:rFonts w:ascii="Franklin Gothic Book" w:hAnsi="Franklin Gothic Book" w:cs="Arial"/>
                <w:b/>
                <w:sz w:val="22"/>
                <w:szCs w:val="22"/>
              </w:rPr>
              <w:t>NETTO</w:t>
            </w:r>
            <w:r w:rsidRPr="004226F4">
              <w:rPr>
                <w:rFonts w:ascii="Franklin Gothic Book" w:hAnsi="Franklin Gothic Book" w:cs="Arial"/>
                <w:sz w:val="22"/>
                <w:szCs w:val="22"/>
              </w:rPr>
              <w:t xml:space="preserve"> ZA ZAKRES PRAC ROZLICZANY POWYKONAWCZO ZA 12 MIESIĘCY [PLN]</w:t>
            </w:r>
          </w:p>
        </w:tc>
        <w:tc>
          <w:tcPr>
            <w:tcW w:w="4247" w:type="dxa"/>
            <w:shd w:val="clear" w:color="auto" w:fill="auto"/>
          </w:tcPr>
          <w:p w14:paraId="7009BC0F"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4F12C47A" w14:textId="77777777" w:rsidTr="004226F4">
        <w:tc>
          <w:tcPr>
            <w:tcW w:w="4815" w:type="dxa"/>
            <w:shd w:val="clear" w:color="auto" w:fill="D9D9D9"/>
          </w:tcPr>
          <w:p w14:paraId="1B4CDBF1"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Słownie </w:t>
            </w:r>
            <w:r w:rsidRPr="004226F4">
              <w:rPr>
                <w:rFonts w:ascii="Franklin Gothic Book" w:hAnsi="Franklin Gothic Book" w:cs="Arial"/>
                <w:b/>
                <w:sz w:val="22"/>
                <w:szCs w:val="22"/>
              </w:rPr>
              <w:t>netto</w:t>
            </w:r>
            <w:r w:rsidRPr="004226F4">
              <w:rPr>
                <w:rFonts w:ascii="Franklin Gothic Book" w:hAnsi="Franklin Gothic Book" w:cs="Arial"/>
                <w:sz w:val="22"/>
                <w:szCs w:val="22"/>
              </w:rPr>
              <w:t>:</w:t>
            </w:r>
          </w:p>
        </w:tc>
        <w:tc>
          <w:tcPr>
            <w:tcW w:w="4247" w:type="dxa"/>
            <w:shd w:val="clear" w:color="auto" w:fill="auto"/>
          </w:tcPr>
          <w:p w14:paraId="6E9E6EEF"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69F159BB" w14:textId="77777777" w:rsidTr="004226F4">
        <w:tc>
          <w:tcPr>
            <w:tcW w:w="4815" w:type="dxa"/>
            <w:shd w:val="clear" w:color="auto" w:fill="D9D9D9"/>
          </w:tcPr>
          <w:p w14:paraId="1E086DB0"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podatek VAT (…%)</w:t>
            </w:r>
          </w:p>
        </w:tc>
        <w:tc>
          <w:tcPr>
            <w:tcW w:w="4247" w:type="dxa"/>
            <w:shd w:val="clear" w:color="auto" w:fill="auto"/>
          </w:tcPr>
          <w:p w14:paraId="4464CBF5"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10A5E5AA" w14:textId="77777777" w:rsidTr="004226F4">
        <w:tc>
          <w:tcPr>
            <w:tcW w:w="4815" w:type="dxa"/>
            <w:shd w:val="clear" w:color="auto" w:fill="D9D9D9"/>
          </w:tcPr>
          <w:p w14:paraId="6B0C5211"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Słownie VAT:</w:t>
            </w:r>
          </w:p>
        </w:tc>
        <w:tc>
          <w:tcPr>
            <w:tcW w:w="4247" w:type="dxa"/>
            <w:shd w:val="clear" w:color="auto" w:fill="auto"/>
          </w:tcPr>
          <w:p w14:paraId="52B54F09"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2A7AB8EF" w14:textId="77777777" w:rsidTr="004226F4">
        <w:tc>
          <w:tcPr>
            <w:tcW w:w="4815" w:type="dxa"/>
            <w:shd w:val="clear" w:color="auto" w:fill="D9D9D9"/>
          </w:tcPr>
          <w:p w14:paraId="4768529F"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WYNAGRODZENIE </w:t>
            </w:r>
            <w:r w:rsidRPr="004226F4">
              <w:rPr>
                <w:rFonts w:ascii="Franklin Gothic Book" w:hAnsi="Franklin Gothic Book" w:cs="Arial"/>
                <w:b/>
                <w:sz w:val="22"/>
                <w:szCs w:val="22"/>
              </w:rPr>
              <w:t>BRUTTO</w:t>
            </w:r>
            <w:r w:rsidRPr="004226F4">
              <w:rPr>
                <w:rFonts w:ascii="Franklin Gothic Book" w:hAnsi="Franklin Gothic Book" w:cs="Arial"/>
                <w:sz w:val="22"/>
                <w:szCs w:val="22"/>
              </w:rPr>
              <w:t xml:space="preserve"> ZA ZAKRES PRAC ROZLICZANY RYCZAŁTOWO I POWYKONAWCZO ZA 12 MIESIĘCY</w:t>
            </w:r>
            <w:r w:rsidRPr="004226F4" w:rsidDel="00351C64">
              <w:rPr>
                <w:rFonts w:ascii="Franklin Gothic Book" w:hAnsi="Franklin Gothic Book" w:cs="Arial"/>
                <w:sz w:val="22"/>
                <w:szCs w:val="22"/>
              </w:rPr>
              <w:t xml:space="preserve"> </w:t>
            </w:r>
            <w:r w:rsidRPr="004226F4">
              <w:rPr>
                <w:rFonts w:ascii="Franklin Gothic Book" w:hAnsi="Franklin Gothic Book" w:cs="Arial"/>
                <w:sz w:val="22"/>
                <w:szCs w:val="22"/>
              </w:rPr>
              <w:t>[PLN]</w:t>
            </w:r>
          </w:p>
        </w:tc>
        <w:tc>
          <w:tcPr>
            <w:tcW w:w="4247" w:type="dxa"/>
            <w:shd w:val="clear" w:color="auto" w:fill="auto"/>
          </w:tcPr>
          <w:p w14:paraId="08366985"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110CC00E" w14:textId="77777777" w:rsidTr="004226F4">
        <w:tc>
          <w:tcPr>
            <w:tcW w:w="4815" w:type="dxa"/>
            <w:shd w:val="clear" w:color="auto" w:fill="D9D9D9"/>
          </w:tcPr>
          <w:p w14:paraId="41156358"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SŁOWNIE </w:t>
            </w:r>
            <w:r w:rsidRPr="004226F4">
              <w:rPr>
                <w:rFonts w:ascii="Franklin Gothic Book" w:hAnsi="Franklin Gothic Book" w:cs="Arial"/>
                <w:b/>
                <w:sz w:val="22"/>
                <w:szCs w:val="22"/>
              </w:rPr>
              <w:t>brutto</w:t>
            </w:r>
            <w:r w:rsidRPr="004226F4">
              <w:rPr>
                <w:rFonts w:ascii="Franklin Gothic Book" w:hAnsi="Franklin Gothic Book" w:cs="Arial"/>
                <w:sz w:val="22"/>
                <w:szCs w:val="22"/>
              </w:rPr>
              <w:t>:</w:t>
            </w:r>
          </w:p>
        </w:tc>
        <w:tc>
          <w:tcPr>
            <w:tcW w:w="4247" w:type="dxa"/>
            <w:shd w:val="clear" w:color="auto" w:fill="auto"/>
          </w:tcPr>
          <w:p w14:paraId="6C90FB7C"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1B13EF63" w14:textId="77777777" w:rsidTr="004226F4">
        <w:tc>
          <w:tcPr>
            <w:tcW w:w="4815" w:type="dxa"/>
            <w:shd w:val="clear" w:color="auto" w:fill="D9D9D9"/>
          </w:tcPr>
          <w:p w14:paraId="3130A43E"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WYNAGRODZENIE </w:t>
            </w:r>
            <w:r w:rsidRPr="004226F4">
              <w:rPr>
                <w:rFonts w:ascii="Franklin Gothic Book" w:hAnsi="Franklin Gothic Book" w:cs="Arial"/>
                <w:b/>
                <w:sz w:val="22"/>
                <w:szCs w:val="22"/>
              </w:rPr>
              <w:t>NETTO</w:t>
            </w:r>
            <w:r w:rsidRPr="004226F4">
              <w:rPr>
                <w:rFonts w:ascii="Franklin Gothic Book" w:hAnsi="Franklin Gothic Book" w:cs="Arial"/>
                <w:sz w:val="22"/>
                <w:szCs w:val="22"/>
              </w:rPr>
              <w:t xml:space="preserve"> ZA ZAKRES PRAC ROZLICZANY RYCZAŁTOWO I POWYKONAWCZO ZA 12 MIESIĘCY [PLN]</w:t>
            </w:r>
          </w:p>
        </w:tc>
        <w:tc>
          <w:tcPr>
            <w:tcW w:w="4247" w:type="dxa"/>
            <w:shd w:val="clear" w:color="auto" w:fill="auto"/>
          </w:tcPr>
          <w:p w14:paraId="3219991E"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06A26CC2" w14:textId="77777777" w:rsidTr="004226F4">
        <w:tc>
          <w:tcPr>
            <w:tcW w:w="4815" w:type="dxa"/>
            <w:shd w:val="clear" w:color="auto" w:fill="D9D9D9"/>
          </w:tcPr>
          <w:p w14:paraId="66D37A7C"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 xml:space="preserve">Słownie </w:t>
            </w:r>
            <w:r w:rsidRPr="004226F4">
              <w:rPr>
                <w:rFonts w:ascii="Franklin Gothic Book" w:hAnsi="Franklin Gothic Book" w:cs="Arial"/>
                <w:b/>
                <w:sz w:val="22"/>
                <w:szCs w:val="22"/>
              </w:rPr>
              <w:t>netto</w:t>
            </w:r>
            <w:r w:rsidRPr="004226F4">
              <w:rPr>
                <w:rFonts w:ascii="Franklin Gothic Book" w:hAnsi="Franklin Gothic Book" w:cs="Arial"/>
                <w:sz w:val="22"/>
                <w:szCs w:val="22"/>
              </w:rPr>
              <w:t>:</w:t>
            </w:r>
          </w:p>
        </w:tc>
        <w:tc>
          <w:tcPr>
            <w:tcW w:w="4247" w:type="dxa"/>
            <w:shd w:val="clear" w:color="auto" w:fill="auto"/>
          </w:tcPr>
          <w:p w14:paraId="5A0ED8DD"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34E8531A" w14:textId="77777777" w:rsidTr="004226F4">
        <w:tc>
          <w:tcPr>
            <w:tcW w:w="4815" w:type="dxa"/>
            <w:shd w:val="clear" w:color="auto" w:fill="D9D9D9"/>
          </w:tcPr>
          <w:p w14:paraId="2032F31E"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podatek VAT (…%)</w:t>
            </w:r>
          </w:p>
        </w:tc>
        <w:tc>
          <w:tcPr>
            <w:tcW w:w="4247" w:type="dxa"/>
            <w:shd w:val="clear" w:color="auto" w:fill="auto"/>
          </w:tcPr>
          <w:p w14:paraId="5DA598EB"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r w:rsidR="004226F4" w:rsidRPr="004226F4" w14:paraId="6AC4346B" w14:textId="77777777" w:rsidTr="004226F4">
        <w:tc>
          <w:tcPr>
            <w:tcW w:w="4815" w:type="dxa"/>
            <w:shd w:val="clear" w:color="auto" w:fill="D9D9D9"/>
          </w:tcPr>
          <w:p w14:paraId="4FC8DD38" w14:textId="77777777" w:rsidR="004226F4" w:rsidRPr="004226F4" w:rsidRDefault="004226F4" w:rsidP="004226F4">
            <w:pPr>
              <w:autoSpaceDE w:val="0"/>
              <w:autoSpaceDN w:val="0"/>
              <w:spacing w:after="120" w:line="240" w:lineRule="auto"/>
              <w:jc w:val="both"/>
              <w:rPr>
                <w:rFonts w:ascii="Franklin Gothic Book" w:hAnsi="Franklin Gothic Book" w:cs="Arial"/>
                <w:sz w:val="22"/>
                <w:szCs w:val="22"/>
              </w:rPr>
            </w:pPr>
            <w:r w:rsidRPr="004226F4">
              <w:rPr>
                <w:rFonts w:ascii="Franklin Gothic Book" w:hAnsi="Franklin Gothic Book" w:cs="Arial"/>
                <w:sz w:val="22"/>
                <w:szCs w:val="22"/>
              </w:rPr>
              <w:t>Słownie VAT:</w:t>
            </w:r>
          </w:p>
        </w:tc>
        <w:tc>
          <w:tcPr>
            <w:tcW w:w="4247" w:type="dxa"/>
            <w:shd w:val="clear" w:color="auto" w:fill="auto"/>
          </w:tcPr>
          <w:p w14:paraId="67DB7FD6" w14:textId="77777777" w:rsidR="004226F4" w:rsidRPr="004226F4" w:rsidRDefault="004226F4" w:rsidP="004226F4">
            <w:pPr>
              <w:autoSpaceDE w:val="0"/>
              <w:autoSpaceDN w:val="0"/>
              <w:spacing w:after="120" w:line="240" w:lineRule="auto"/>
              <w:jc w:val="center"/>
              <w:rPr>
                <w:rFonts w:ascii="Franklin Gothic Book" w:hAnsi="Franklin Gothic Book" w:cs="Arial"/>
                <w:sz w:val="22"/>
                <w:szCs w:val="22"/>
              </w:rPr>
            </w:pPr>
          </w:p>
        </w:tc>
      </w:tr>
    </w:tbl>
    <w:p w14:paraId="582AE841" w14:textId="52D8CD9F" w:rsidR="00B26CCA" w:rsidRPr="004B7BED" w:rsidRDefault="00B26CCA" w:rsidP="004B7BED">
      <w:pPr>
        <w:spacing w:line="240" w:lineRule="auto"/>
        <w:jc w:val="both"/>
        <w:rPr>
          <w:rFonts w:ascii="Franklin Gothic Book" w:hAnsi="Franklin Gothic Book" w:cs="Arial"/>
        </w:rPr>
      </w:pPr>
    </w:p>
    <w:p w14:paraId="011CE2AE" w14:textId="644C72AD" w:rsidR="00B26CCA" w:rsidRPr="00B62E99" w:rsidRDefault="00B26CCA" w:rsidP="00B26CCA">
      <w:pPr>
        <w:pStyle w:val="Akapitzlist"/>
        <w:numPr>
          <w:ilvl w:val="0"/>
          <w:numId w:val="5"/>
        </w:numPr>
        <w:spacing w:after="40" w:line="240" w:lineRule="auto"/>
        <w:jc w:val="both"/>
        <w:rPr>
          <w:rFonts w:ascii="Franklin Gothic Book" w:hAnsi="Franklin Gothic Book" w:cs="Arial"/>
        </w:rPr>
      </w:pPr>
      <w:r w:rsidRPr="00B62E99">
        <w:rPr>
          <w:rFonts w:ascii="Franklin Gothic Book" w:hAnsi="Franklin Gothic Book" w:cs="Arial"/>
        </w:rPr>
        <w:t xml:space="preserve">Powyższe wynagrodzenie zostało wyliczone w oparciu o składniki cenowe określone w Załączniku nr </w:t>
      </w:r>
      <w:r w:rsidR="00E763C6" w:rsidRPr="00B62E99">
        <w:rPr>
          <w:rFonts w:ascii="Franklin Gothic Book" w:hAnsi="Franklin Gothic Book" w:cs="Arial"/>
        </w:rPr>
        <w:t xml:space="preserve">5 </w:t>
      </w:r>
      <w:r w:rsidRPr="00B62E99">
        <w:rPr>
          <w:rFonts w:ascii="Franklin Gothic Book" w:hAnsi="Franklin Gothic Book" w:cs="Arial"/>
        </w:rPr>
        <w:t>do Oferty:</w:t>
      </w:r>
    </w:p>
    <w:p w14:paraId="63D83DB9" w14:textId="5A758AA8" w:rsidR="00262524" w:rsidRPr="00B62E99" w:rsidRDefault="00262524" w:rsidP="00262524">
      <w:pPr>
        <w:pStyle w:val="Akapitzlist"/>
        <w:numPr>
          <w:ilvl w:val="0"/>
          <w:numId w:val="5"/>
        </w:numPr>
        <w:spacing w:line="240" w:lineRule="auto"/>
        <w:jc w:val="both"/>
        <w:rPr>
          <w:rFonts w:ascii="Franklin Gothic Book" w:hAnsi="Franklin Gothic Book" w:cs="Arial"/>
        </w:rPr>
      </w:pPr>
      <w:r w:rsidRPr="00B62E99">
        <w:rPr>
          <w:rFonts w:ascii="Franklin Gothic Book" w:hAnsi="Franklin Gothic Book"/>
        </w:rPr>
        <w:t>Warunki płatności faktur 30 dni od daty skutecznego dostarczenia faktury</w:t>
      </w:r>
      <w:r w:rsidRPr="00B62E99">
        <w:rPr>
          <w:rFonts w:ascii="Franklin Gothic Book" w:hAnsi="Franklin Gothic Book" w:cs="Arial"/>
        </w:rPr>
        <w:t xml:space="preserve"> zgodnie z OWZU Zamawiającego</w:t>
      </w:r>
      <w:r w:rsidRPr="00B62E99">
        <w:rPr>
          <w:rFonts w:ascii="Franklin Gothic Book" w:hAnsi="Franklin Gothic Book"/>
        </w:rPr>
        <w:t>. W przypadku, gdy termin płatności przypada w sobotę lub dzień ustawowo wolny od pracy, płatność wynagrodzenia nastąpi w pierwszy dzień roboczy przypadający po tych dniach.</w:t>
      </w:r>
    </w:p>
    <w:p w14:paraId="603B4540" w14:textId="77777777" w:rsidR="00A60934" w:rsidRPr="00B62E99" w:rsidRDefault="00A60934" w:rsidP="00A60934">
      <w:pPr>
        <w:pStyle w:val="Akapitzlist"/>
        <w:numPr>
          <w:ilvl w:val="0"/>
          <w:numId w:val="5"/>
        </w:numPr>
        <w:spacing w:line="240" w:lineRule="auto"/>
        <w:jc w:val="both"/>
        <w:rPr>
          <w:rFonts w:ascii="Franklin Gothic Book" w:hAnsi="Franklin Gothic Book" w:cs="Arial"/>
        </w:rPr>
      </w:pPr>
      <w:r w:rsidRPr="00B62E99">
        <w:rPr>
          <w:rFonts w:ascii="Franklin Gothic Book" w:hAnsi="Franklin Gothic Book" w:cs="Arial"/>
          <w:kern w:val="20"/>
        </w:rPr>
        <w:t xml:space="preserve">Wybór naszej oferty </w:t>
      </w:r>
      <w:r w:rsidRPr="00B62E99">
        <w:rPr>
          <w:rFonts w:ascii="Franklin Gothic Book" w:hAnsi="Franklin Gothic Book" w:cs="Arial"/>
          <w:b/>
          <w:kern w:val="20"/>
        </w:rPr>
        <w:t>będzie/nie będzie</w:t>
      </w:r>
      <w:r w:rsidRPr="00B62E99">
        <w:rPr>
          <w:rStyle w:val="Odwoanieprzypisudolnego"/>
          <w:rFonts w:ascii="Franklin Gothic Book" w:hAnsi="Franklin Gothic Book" w:cs="Arial"/>
          <w:b/>
          <w:kern w:val="20"/>
        </w:rPr>
        <w:footnoteReference w:id="2"/>
      </w:r>
      <w:r w:rsidRPr="00B62E99">
        <w:rPr>
          <w:rFonts w:ascii="Franklin Gothic Book" w:hAnsi="Franklin Gothic Book" w:cs="Arial"/>
          <w:kern w:val="20"/>
        </w:rPr>
        <w:t xml:space="preserve"> prowadzić do powstania u Zamawiającego</w:t>
      </w:r>
      <w:r w:rsidRPr="00B62E99">
        <w:rPr>
          <w:rFonts w:ascii="Franklin Gothic Book" w:hAnsi="Franklin Gothic Book" w:cs="Arial"/>
        </w:rPr>
        <w:t xml:space="preserve"> obowiązku podatkowego.(wypełnia Wykonawca)</w:t>
      </w:r>
    </w:p>
    <w:p w14:paraId="1C0ED545" w14:textId="77777777" w:rsidR="00262524" w:rsidRPr="00B62E99" w:rsidRDefault="00262524" w:rsidP="00500AE5">
      <w:pPr>
        <w:pStyle w:val="Akapitzlist"/>
        <w:numPr>
          <w:ilvl w:val="0"/>
          <w:numId w:val="5"/>
        </w:numPr>
        <w:spacing w:line="240" w:lineRule="auto"/>
        <w:jc w:val="both"/>
        <w:rPr>
          <w:rFonts w:ascii="Franklin Gothic Book" w:hAnsi="Franklin Gothic Book" w:cs="Arial"/>
        </w:rPr>
      </w:pPr>
      <w:r w:rsidRPr="00B62E99">
        <w:rPr>
          <w:rFonts w:ascii="Franklin Gothic Book" w:hAnsi="Franklin Gothic Book" w:cs="Arial"/>
          <w:kern w:val="20"/>
        </w:rPr>
        <w:t>Oferujemy</w:t>
      </w:r>
      <w:r w:rsidRPr="00B62E99">
        <w:rPr>
          <w:rFonts w:ascii="Franklin Gothic Book" w:hAnsi="Franklin Gothic Book" w:cs="Arial"/>
        </w:rPr>
        <w:t xml:space="preserve"> wykonanie przedmiotu zamówienia zgodnie z wymaganiami podanymi w SIWZ.</w:t>
      </w:r>
    </w:p>
    <w:p w14:paraId="0BD625E0" w14:textId="77777777" w:rsidR="00262524" w:rsidRPr="00B62E99" w:rsidRDefault="00262524" w:rsidP="00262524">
      <w:pPr>
        <w:pStyle w:val="Akapitzlist"/>
        <w:numPr>
          <w:ilvl w:val="0"/>
          <w:numId w:val="12"/>
        </w:numPr>
        <w:spacing w:after="40" w:line="240" w:lineRule="auto"/>
        <w:jc w:val="both"/>
        <w:rPr>
          <w:rFonts w:ascii="Franklin Gothic Book" w:hAnsi="Franklin Gothic Book" w:cs="Arial"/>
          <w:vanish/>
        </w:rPr>
      </w:pPr>
    </w:p>
    <w:p w14:paraId="58E4453B" w14:textId="77777777" w:rsidR="00262524" w:rsidRPr="00B62E99" w:rsidRDefault="00262524" w:rsidP="00262524">
      <w:pPr>
        <w:pStyle w:val="Akapitzlist"/>
        <w:numPr>
          <w:ilvl w:val="0"/>
          <w:numId w:val="12"/>
        </w:numPr>
        <w:spacing w:after="40" w:line="240" w:lineRule="auto"/>
        <w:jc w:val="both"/>
        <w:rPr>
          <w:rFonts w:ascii="Franklin Gothic Book" w:hAnsi="Franklin Gothic Book" w:cs="Arial"/>
          <w:vanish/>
        </w:rPr>
      </w:pPr>
    </w:p>
    <w:p w14:paraId="00188792" w14:textId="3177B840" w:rsidR="00262524" w:rsidRPr="00B62E99" w:rsidRDefault="00262524" w:rsidP="00262524">
      <w:pPr>
        <w:numPr>
          <w:ilvl w:val="0"/>
          <w:numId w:val="12"/>
        </w:numPr>
        <w:tabs>
          <w:tab w:val="clear" w:pos="3402"/>
        </w:tabs>
        <w:spacing w:after="40" w:line="240" w:lineRule="auto"/>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Oświadczamy, że Oferta jest opracowana dla kompletnego zakresu przedmiotu zamówienia, na który składamy ofertę.</w:t>
      </w:r>
    </w:p>
    <w:p w14:paraId="481594CD" w14:textId="77777777" w:rsidR="00262524" w:rsidRPr="00B62E99" w:rsidRDefault="00262524" w:rsidP="00262524">
      <w:pPr>
        <w:numPr>
          <w:ilvl w:val="0"/>
          <w:numId w:val="12"/>
        </w:numPr>
        <w:tabs>
          <w:tab w:val="clear" w:pos="3402"/>
        </w:tabs>
        <w:spacing w:after="40" w:line="240" w:lineRule="auto"/>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Oświadczamy, że mamy pełne i niezaprzeczalne prawo do oferowania usług objętych przedmiotem zamówienia na terenie Polski i ponosimy pełną odpowiedzialność w przypadku jakichkolwiek roszczeń ze strony osób trzecich.</w:t>
      </w:r>
    </w:p>
    <w:p w14:paraId="3666F1F1" w14:textId="77777777" w:rsidR="004226F4" w:rsidRPr="0061416B" w:rsidRDefault="004226F4" w:rsidP="004226F4">
      <w:pPr>
        <w:pStyle w:val="Akapitzlist"/>
        <w:numPr>
          <w:ilvl w:val="0"/>
          <w:numId w:val="12"/>
        </w:numPr>
        <w:rPr>
          <w:rFonts w:ascii="Franklin Gothic Book" w:hAnsi="Franklin Gothic Book" w:cs="Arial"/>
        </w:rPr>
      </w:pPr>
      <w:r w:rsidRPr="00B62E99">
        <w:rPr>
          <w:rFonts w:ascii="Franklin Gothic Book" w:hAnsi="Franklin Gothic Book" w:cs="Arial"/>
        </w:rPr>
        <w:t>Oświadczamy, że zdobyliśmy wszystkie informacje,  w tym także podczas wizji lokalnej konieczne do właściwego przygotowania Oferty i akceptujemy</w:t>
      </w:r>
      <w:r w:rsidRPr="0061416B">
        <w:rPr>
          <w:rFonts w:ascii="Franklin Gothic Book" w:hAnsi="Franklin Gothic Book" w:cs="Arial"/>
        </w:rPr>
        <w:t xml:space="preserve"> je bez zastrzeżeń.</w:t>
      </w:r>
    </w:p>
    <w:p w14:paraId="63BA26C9" w14:textId="77777777" w:rsidR="00262524" w:rsidRPr="00B62E99" w:rsidRDefault="00262524" w:rsidP="00262524">
      <w:pPr>
        <w:numPr>
          <w:ilvl w:val="0"/>
          <w:numId w:val="12"/>
        </w:numPr>
        <w:tabs>
          <w:tab w:val="clear" w:pos="3402"/>
        </w:tabs>
        <w:spacing w:after="40" w:line="240" w:lineRule="auto"/>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Oświadczamy, że uzyskaliśmy wyczerpujące odpowiedzi na wszystkie postawione przez nas pytania odnośnie zapisów w SIWZ.</w:t>
      </w:r>
    </w:p>
    <w:p w14:paraId="776ED4A4" w14:textId="77777777" w:rsidR="00262524" w:rsidRPr="00B62E99" w:rsidRDefault="00262524" w:rsidP="00262524">
      <w:pPr>
        <w:numPr>
          <w:ilvl w:val="0"/>
          <w:numId w:val="12"/>
        </w:numPr>
        <w:tabs>
          <w:tab w:val="clear" w:pos="3402"/>
        </w:tabs>
        <w:spacing w:after="40" w:line="240" w:lineRule="auto"/>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lastRenderedPageBreak/>
        <w:t>Oświadczamy, że zapoznaliśmy się z wymaganiami przyszłej Umowy zamieszczonej w Części III SIWZ i akceptujemy jej warunki.</w:t>
      </w:r>
    </w:p>
    <w:p w14:paraId="71E09FCC" w14:textId="77777777" w:rsidR="00262524" w:rsidRPr="00B62E99" w:rsidRDefault="00262524" w:rsidP="00262524">
      <w:pPr>
        <w:numPr>
          <w:ilvl w:val="0"/>
          <w:numId w:val="12"/>
        </w:numPr>
        <w:tabs>
          <w:tab w:val="clear" w:pos="3402"/>
        </w:tabs>
        <w:spacing w:after="40" w:line="240" w:lineRule="auto"/>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Zobowiązujemy się w przypadku wybrania naszej Oferty, jako Najkorzystniejszej do:</w:t>
      </w:r>
    </w:p>
    <w:p w14:paraId="515F37A4" w14:textId="77777777" w:rsidR="00262524" w:rsidRPr="00B62E99" w:rsidRDefault="00262524" w:rsidP="00262524">
      <w:pPr>
        <w:numPr>
          <w:ilvl w:val="1"/>
          <w:numId w:val="12"/>
        </w:numPr>
        <w:tabs>
          <w:tab w:val="clear" w:pos="3402"/>
        </w:tabs>
        <w:spacing w:after="40" w:line="240" w:lineRule="auto"/>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podpisania Umowy w miejscu i terminie wyznaczonym przez Zamawiającego,</w:t>
      </w:r>
    </w:p>
    <w:p w14:paraId="4CE66306" w14:textId="77777777" w:rsidR="00262524" w:rsidRPr="00B62E99" w:rsidRDefault="00262524" w:rsidP="00262524">
      <w:pPr>
        <w:numPr>
          <w:ilvl w:val="1"/>
          <w:numId w:val="12"/>
        </w:numPr>
        <w:tabs>
          <w:tab w:val="clear" w:pos="3402"/>
        </w:tabs>
        <w:spacing w:after="40" w:line="240" w:lineRule="auto"/>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 xml:space="preserve">wystawiania faktur zgodnie z obowiązującymi w Polsce przepisami na wartość Przedmiotu Zamówienia/Umowy. </w:t>
      </w:r>
    </w:p>
    <w:p w14:paraId="3D71ABDB" w14:textId="77777777" w:rsidR="00262524" w:rsidRPr="00B62E99" w:rsidRDefault="00262524" w:rsidP="00262524">
      <w:pPr>
        <w:numPr>
          <w:ilvl w:val="0"/>
          <w:numId w:val="12"/>
        </w:numPr>
        <w:tabs>
          <w:tab w:val="clear" w:pos="3402"/>
        </w:tabs>
        <w:spacing w:after="40" w:line="240" w:lineRule="auto"/>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Informujemy, że Wadium w kwocie ...................... (uzupełni Wykonawca) PLN zostało wniesione w dniu ............... (uzupełni Wykonawca) w formie……………………………………………………………………………………………(uzupełni Wykonawca)</w:t>
      </w:r>
    </w:p>
    <w:p w14:paraId="4CDABFC2" w14:textId="77777777" w:rsidR="00262524" w:rsidRPr="00B62E99" w:rsidRDefault="00262524" w:rsidP="00262524">
      <w:pPr>
        <w:numPr>
          <w:ilvl w:val="0"/>
          <w:numId w:val="12"/>
        </w:numPr>
        <w:tabs>
          <w:tab w:val="clear" w:pos="3402"/>
        </w:tabs>
        <w:spacing w:after="40" w:line="240" w:lineRule="auto"/>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Po zakończeniu postępowania prosimy o zwrot wadium (dotyczy wadium wniesionego w pieniądzu) na numer rachunku bankowego ………………………………………………(uzupełni Wykonawca)</w:t>
      </w:r>
    </w:p>
    <w:p w14:paraId="7EFB4F16" w14:textId="77777777" w:rsidR="00262524" w:rsidRPr="00B62E99" w:rsidRDefault="00262524" w:rsidP="00262524">
      <w:pPr>
        <w:numPr>
          <w:ilvl w:val="0"/>
          <w:numId w:val="12"/>
        </w:numPr>
        <w:tabs>
          <w:tab w:val="clear" w:pos="3402"/>
        </w:tabs>
        <w:spacing w:after="40" w:line="240" w:lineRule="auto"/>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Wadium wniesione w formie niepieniężnej prosimy przesłać na adres ………………………………(uzupełni Wykonawca)</w:t>
      </w:r>
    </w:p>
    <w:p w14:paraId="0A16087D" w14:textId="77777777" w:rsidR="00262524" w:rsidRPr="00B62E99" w:rsidRDefault="00262524" w:rsidP="00262524">
      <w:pPr>
        <w:numPr>
          <w:ilvl w:val="0"/>
          <w:numId w:val="12"/>
        </w:numPr>
        <w:tabs>
          <w:tab w:val="clear" w:pos="3402"/>
        </w:tabs>
        <w:spacing w:after="40" w:line="240" w:lineRule="auto"/>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Potwierdzamy, że jesteśmy zaznajomieni i będziemy stosować polskie przepisy w zakresie postępowania, ubezpieczeniowego, bankowego, itp., koniecznych do realizacji Przedmiotu Zamówienia.</w:t>
      </w:r>
    </w:p>
    <w:p w14:paraId="0A5062E1" w14:textId="77777777" w:rsidR="00262524" w:rsidRPr="00B62E99" w:rsidRDefault="00262524" w:rsidP="00262524">
      <w:pPr>
        <w:numPr>
          <w:ilvl w:val="0"/>
          <w:numId w:val="12"/>
        </w:numPr>
        <w:tabs>
          <w:tab w:val="clear" w:pos="3402"/>
        </w:tabs>
        <w:spacing w:after="40" w:line="240" w:lineRule="auto"/>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Potwierdzamy, że okres związania Ofertą wynosi 60 dni od dnia upływu terminu składania Ofert.</w:t>
      </w:r>
    </w:p>
    <w:p w14:paraId="48EDFF72" w14:textId="77777777" w:rsidR="00262524" w:rsidRPr="00B62E99" w:rsidRDefault="00262524" w:rsidP="00262524">
      <w:pPr>
        <w:numPr>
          <w:ilvl w:val="0"/>
          <w:numId w:val="12"/>
        </w:numPr>
        <w:tabs>
          <w:tab w:val="clear" w:pos="3402"/>
        </w:tabs>
        <w:spacing w:after="40" w:line="240" w:lineRule="auto"/>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Oświadczamy, że składamy Ofertę, jako</w:t>
      </w:r>
      <w:r w:rsidRPr="00B62E99">
        <w:rPr>
          <w:rFonts w:ascii="Franklin Gothic Book" w:eastAsia="Calibri" w:hAnsi="Franklin Gothic Book" w:cs="Arial"/>
          <w:sz w:val="22"/>
          <w:szCs w:val="22"/>
          <w:vertAlign w:val="superscript"/>
          <w:lang w:eastAsia="en-US"/>
        </w:rPr>
        <w:footnoteReference w:id="3"/>
      </w:r>
      <w:r w:rsidRPr="00B62E99">
        <w:rPr>
          <w:rFonts w:ascii="Franklin Gothic Book" w:eastAsia="Calibri" w:hAnsi="Franklin Gothic Book" w:cs="Arial"/>
          <w:sz w:val="22"/>
          <w:szCs w:val="22"/>
          <w:lang w:eastAsia="en-US"/>
        </w:rPr>
        <w:t>:</w:t>
      </w:r>
    </w:p>
    <w:p w14:paraId="6D6D8A9C" w14:textId="77777777" w:rsidR="00262524" w:rsidRPr="00B62E99" w:rsidRDefault="00262524" w:rsidP="00262524">
      <w:pPr>
        <w:numPr>
          <w:ilvl w:val="1"/>
          <w:numId w:val="12"/>
        </w:numPr>
        <w:tabs>
          <w:tab w:val="clear" w:pos="3402"/>
        </w:tabs>
        <w:spacing w:after="40" w:line="240" w:lineRule="auto"/>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Wykonawca samodzielny,</w:t>
      </w:r>
    </w:p>
    <w:p w14:paraId="1E6B667B" w14:textId="77777777" w:rsidR="00262524" w:rsidRPr="00B62E99" w:rsidRDefault="00262524" w:rsidP="00262524">
      <w:pPr>
        <w:numPr>
          <w:ilvl w:val="1"/>
          <w:numId w:val="12"/>
        </w:numPr>
        <w:tabs>
          <w:tab w:val="clear" w:pos="3402"/>
        </w:tabs>
        <w:spacing w:after="40" w:line="240" w:lineRule="auto"/>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 xml:space="preserve">Wykonawcy wspólnie ubiegający się o udzielenie zamówienia i załączamy Pełnomocnictwo dla przedstawiciela Wykonawców wspólnie ubiegających się o udzielenie zamówienia do reprezentowania ich w postępowaniu o udzielenie zamówienia albo reprezentowania </w:t>
      </w:r>
      <w:r w:rsidRPr="00B62E99">
        <w:rPr>
          <w:rFonts w:ascii="Franklin Gothic Book" w:eastAsia="Calibri" w:hAnsi="Franklin Gothic Book" w:cs="Arial"/>
          <w:sz w:val="22"/>
          <w:szCs w:val="22"/>
          <w:lang w:eastAsia="en-US"/>
        </w:rPr>
        <w:br/>
        <w:t>w postępowaniu i zawarcia umowy w sprawie zamówienia publicznego (Załącznik nr 2 do Formularza „Oferta").</w:t>
      </w:r>
    </w:p>
    <w:p w14:paraId="19472E10" w14:textId="77777777" w:rsidR="00262524" w:rsidRPr="00B62E99" w:rsidRDefault="00262524" w:rsidP="00262524">
      <w:pPr>
        <w:numPr>
          <w:ilvl w:val="0"/>
          <w:numId w:val="12"/>
        </w:numPr>
        <w:tabs>
          <w:tab w:val="clear" w:pos="3402"/>
        </w:tabs>
        <w:spacing w:after="40" w:line="240" w:lineRule="auto"/>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Oświadczamy, że, na każde żądanie Zamawiającego dostarczymy w wymaganym przez Zamawiającego terminie odpowiednie dokumenty potwierdzające prawdziwość składanych w Ofercie zobowiązań i oświadczeń.</w:t>
      </w:r>
    </w:p>
    <w:p w14:paraId="5ABEEA30" w14:textId="77777777" w:rsidR="00262524" w:rsidRPr="00B62E99" w:rsidRDefault="00262524" w:rsidP="00262524">
      <w:pPr>
        <w:numPr>
          <w:ilvl w:val="0"/>
          <w:numId w:val="12"/>
        </w:numPr>
        <w:tabs>
          <w:tab w:val="clear" w:pos="3402"/>
        </w:tabs>
        <w:spacing w:after="200" w:line="276" w:lineRule="auto"/>
        <w:contextualSpacing/>
        <w:jc w:val="both"/>
        <w:rPr>
          <w:rFonts w:ascii="Franklin Gothic Book" w:hAnsi="Franklin Gothic Book" w:cs="Arial"/>
          <w:sz w:val="22"/>
          <w:szCs w:val="22"/>
        </w:rPr>
      </w:pPr>
      <w:r w:rsidRPr="00B62E99">
        <w:rPr>
          <w:rFonts w:ascii="Franklin Gothic Book" w:hAnsi="Franklin Gothic Book" w:cs="Arial"/>
          <w:sz w:val="22"/>
          <w:szCs w:val="22"/>
        </w:rPr>
        <w:t>Oświadczamy, że zostaliśmy poinformowani, że nie później niż w terminie składania ofert możemy zgodnie z art. 8 ust. 3 ustawy z dnia 29 stycznia 2004r. - Prawo zamówień publicznych (Dz. U. z 2019, poz. 1843 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692B0D20" w14:textId="77777777" w:rsidR="00262524" w:rsidRPr="00B62E99" w:rsidRDefault="00262524" w:rsidP="00262524">
      <w:pPr>
        <w:widowControl w:val="0"/>
        <w:numPr>
          <w:ilvl w:val="0"/>
          <w:numId w:val="12"/>
        </w:numPr>
        <w:tabs>
          <w:tab w:val="clear" w:pos="3402"/>
        </w:tabs>
        <w:spacing w:before="120" w:after="60" w:line="240" w:lineRule="auto"/>
        <w:jc w:val="both"/>
        <w:rPr>
          <w:rFonts w:ascii="Franklin Gothic Book" w:hAnsi="Franklin Gothic Book" w:cs="Arial"/>
          <w:sz w:val="22"/>
          <w:szCs w:val="22"/>
        </w:rPr>
      </w:pPr>
      <w:r w:rsidRPr="00B62E99">
        <w:rPr>
          <w:rFonts w:ascii="Franklin Gothic Book" w:hAnsi="Franklin Gothic Book" w:cs="Arial"/>
          <w:sz w:val="22"/>
          <w:szCs w:val="22"/>
        </w:rPr>
        <w:t xml:space="preserve">Wszelką korespondencję w sprawie przedmiotowego postępowania należy kierować na adres: </w:t>
      </w:r>
      <w:r w:rsidRPr="00B62E99">
        <w:rPr>
          <w:rFonts w:ascii="Franklin Gothic Book" w:eastAsia="Calibri" w:hAnsi="Franklin Gothic Book" w:cs="Arial"/>
          <w:sz w:val="22"/>
          <w:szCs w:val="22"/>
        </w:rPr>
        <w:t>………………………………………………………………………………………………</w:t>
      </w:r>
      <w:r w:rsidRPr="00B62E99">
        <w:rPr>
          <w:rFonts w:ascii="Franklin Gothic Book" w:hAnsi="Franklin Gothic Book" w:cs="Arial"/>
          <w:sz w:val="22"/>
          <w:szCs w:val="22"/>
        </w:rPr>
        <w:t>(uzupełni Wykonawca)</w:t>
      </w:r>
    </w:p>
    <w:p w14:paraId="33A36EB9" w14:textId="77777777" w:rsidR="00262524" w:rsidRPr="00B62E99" w:rsidRDefault="00262524" w:rsidP="00262524">
      <w:pPr>
        <w:widowControl w:val="0"/>
        <w:numPr>
          <w:ilvl w:val="0"/>
          <w:numId w:val="12"/>
        </w:numPr>
        <w:tabs>
          <w:tab w:val="clear" w:pos="3402"/>
        </w:tabs>
        <w:spacing w:before="120" w:after="60" w:line="240" w:lineRule="auto"/>
        <w:jc w:val="both"/>
        <w:rPr>
          <w:rFonts w:ascii="Franklin Gothic Book" w:hAnsi="Franklin Gothic Book" w:cs="Arial"/>
          <w:sz w:val="22"/>
          <w:szCs w:val="22"/>
        </w:rPr>
      </w:pPr>
      <w:r w:rsidRPr="00B62E99">
        <w:rPr>
          <w:rFonts w:ascii="Franklin Gothic Book" w:hAnsi="Franklin Gothic Book" w:cs="Arial"/>
          <w:sz w:val="22"/>
          <w:szCs w:val="22"/>
        </w:rPr>
        <w:t>Oświadczamy, że do reprezentowania Wykonawcy w niniejszym postępowaniu ustanowiony został Pełnomocnik w osobie:</w:t>
      </w:r>
    </w:p>
    <w:p w14:paraId="1FDB90D7" w14:textId="77777777" w:rsidR="00262524" w:rsidRPr="00B62E99" w:rsidRDefault="00262524" w:rsidP="00262524">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262524" w:rsidRPr="00B62E99" w14:paraId="35F007ED" w14:textId="77777777" w:rsidTr="00262524">
        <w:trPr>
          <w:jc w:val="center"/>
        </w:trPr>
        <w:tc>
          <w:tcPr>
            <w:tcW w:w="7044" w:type="dxa"/>
          </w:tcPr>
          <w:p w14:paraId="45505595"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w:t>
            </w:r>
          </w:p>
        </w:tc>
      </w:tr>
      <w:tr w:rsidR="00262524" w:rsidRPr="00B62E99" w14:paraId="6F8A83DE" w14:textId="77777777" w:rsidTr="00262524">
        <w:trPr>
          <w:trHeight w:val="293"/>
          <w:jc w:val="center"/>
        </w:trPr>
        <w:tc>
          <w:tcPr>
            <w:tcW w:w="7044" w:type="dxa"/>
          </w:tcPr>
          <w:p w14:paraId="546CDDEC"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eastAsia="Calibri" w:hAnsi="Franklin Gothic Book" w:cs="Arial"/>
                <w:sz w:val="22"/>
                <w:szCs w:val="22"/>
                <w:lang w:eastAsia="en-US"/>
              </w:rPr>
              <w:t>imię i nazwisko</w:t>
            </w:r>
          </w:p>
        </w:tc>
      </w:tr>
      <w:tr w:rsidR="00262524" w:rsidRPr="00B62E99" w14:paraId="6B473AA1" w14:textId="77777777" w:rsidTr="00262524">
        <w:trPr>
          <w:trHeight w:val="172"/>
          <w:jc w:val="center"/>
        </w:trPr>
        <w:tc>
          <w:tcPr>
            <w:tcW w:w="7044" w:type="dxa"/>
          </w:tcPr>
          <w:p w14:paraId="2FF1D363"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w:t>
            </w:r>
          </w:p>
        </w:tc>
      </w:tr>
      <w:tr w:rsidR="00262524" w:rsidRPr="00B62E99" w14:paraId="0E3443E1" w14:textId="77777777" w:rsidTr="00262524">
        <w:trPr>
          <w:trHeight w:val="347"/>
          <w:jc w:val="center"/>
        </w:trPr>
        <w:tc>
          <w:tcPr>
            <w:tcW w:w="7044" w:type="dxa"/>
          </w:tcPr>
          <w:p w14:paraId="26A11F23"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adres</w:t>
            </w:r>
          </w:p>
        </w:tc>
      </w:tr>
      <w:tr w:rsidR="00262524" w:rsidRPr="00B62E99" w14:paraId="1A8F8FEB" w14:textId="77777777" w:rsidTr="00262524">
        <w:trPr>
          <w:trHeight w:val="381"/>
          <w:jc w:val="center"/>
        </w:trPr>
        <w:tc>
          <w:tcPr>
            <w:tcW w:w="7044" w:type="dxa"/>
          </w:tcPr>
          <w:p w14:paraId="061CD121"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w:t>
            </w:r>
          </w:p>
        </w:tc>
      </w:tr>
      <w:tr w:rsidR="00262524" w:rsidRPr="00B62E99" w14:paraId="241F5707" w14:textId="77777777" w:rsidTr="00262524">
        <w:trPr>
          <w:jc w:val="center"/>
        </w:trPr>
        <w:tc>
          <w:tcPr>
            <w:tcW w:w="7044" w:type="dxa"/>
          </w:tcPr>
          <w:p w14:paraId="1090F54D"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numer telefonu</w:t>
            </w:r>
          </w:p>
        </w:tc>
      </w:tr>
      <w:tr w:rsidR="00262524" w:rsidRPr="00B62E99" w14:paraId="647C284D" w14:textId="77777777" w:rsidTr="00262524">
        <w:trPr>
          <w:trHeight w:val="395"/>
          <w:jc w:val="center"/>
        </w:trPr>
        <w:tc>
          <w:tcPr>
            <w:tcW w:w="7044" w:type="dxa"/>
          </w:tcPr>
          <w:p w14:paraId="615A6907"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w:t>
            </w:r>
          </w:p>
        </w:tc>
      </w:tr>
      <w:tr w:rsidR="00262524" w:rsidRPr="00B62E99" w14:paraId="7DEA809D" w14:textId="77777777" w:rsidTr="00262524">
        <w:trPr>
          <w:jc w:val="center"/>
        </w:trPr>
        <w:tc>
          <w:tcPr>
            <w:tcW w:w="7044" w:type="dxa"/>
          </w:tcPr>
          <w:p w14:paraId="0A230E5B"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lastRenderedPageBreak/>
              <w:t>adres e-mail</w:t>
            </w:r>
          </w:p>
        </w:tc>
      </w:tr>
    </w:tbl>
    <w:p w14:paraId="2854F2C9" w14:textId="77777777" w:rsidR="00262524" w:rsidRPr="00B62E99" w:rsidRDefault="00262524" w:rsidP="00262524">
      <w:pPr>
        <w:widowControl w:val="0"/>
        <w:numPr>
          <w:ilvl w:val="0"/>
          <w:numId w:val="12"/>
        </w:numPr>
        <w:tabs>
          <w:tab w:val="clear" w:pos="3402"/>
        </w:tabs>
        <w:spacing w:before="120" w:after="60" w:line="240" w:lineRule="auto"/>
        <w:jc w:val="both"/>
        <w:rPr>
          <w:rFonts w:ascii="Franklin Gothic Book" w:hAnsi="Franklin Gothic Book" w:cs="Arial"/>
          <w:sz w:val="22"/>
          <w:szCs w:val="22"/>
        </w:rPr>
      </w:pPr>
      <w:r w:rsidRPr="00B62E99">
        <w:rPr>
          <w:rFonts w:ascii="Franklin Gothic Book" w:hAnsi="Franklin Gothic Book" w:cs="Arial"/>
          <w:sz w:val="22"/>
          <w:szCs w:val="22"/>
        </w:rPr>
        <w:t>„Oświadczamy, że wypełniliśmy obowiązki informacyjne przewidziane w art. 13 lub art. 14 RODO</w:t>
      </w:r>
      <w:r w:rsidRPr="00B62E99">
        <w:rPr>
          <w:rFonts w:ascii="Franklin Gothic Book" w:hAnsi="Franklin Gothic Book" w:cs="Arial"/>
          <w:sz w:val="22"/>
          <w:szCs w:val="22"/>
          <w:vertAlign w:val="superscript"/>
        </w:rPr>
        <w:footnoteReference w:id="4"/>
      </w:r>
      <w:r w:rsidRPr="00B62E99">
        <w:rPr>
          <w:rFonts w:ascii="Franklin Gothic Book" w:hAnsi="Franklin Gothic Book"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B62E99">
        <w:rPr>
          <w:rFonts w:ascii="Franklin Gothic Book" w:hAnsi="Franklin Gothic Book" w:cs="Arial"/>
          <w:sz w:val="22"/>
          <w:szCs w:val="22"/>
          <w:vertAlign w:val="superscript"/>
        </w:rPr>
        <w:footnoteReference w:id="5"/>
      </w:r>
      <w:r w:rsidRPr="00B62E99">
        <w:rPr>
          <w:rFonts w:ascii="Franklin Gothic Book" w:hAnsi="Franklin Gothic Book" w:cs="Arial"/>
          <w:sz w:val="22"/>
          <w:szCs w:val="22"/>
        </w:rPr>
        <w:t>.</w:t>
      </w:r>
    </w:p>
    <w:p w14:paraId="5DF2C449" w14:textId="77777777" w:rsidR="00262524" w:rsidRPr="00B62E99" w:rsidRDefault="00262524" w:rsidP="00262524">
      <w:pPr>
        <w:tabs>
          <w:tab w:val="left" w:pos="708"/>
        </w:tabs>
        <w:spacing w:line="304" w:lineRule="exact"/>
        <w:ind w:left="425"/>
        <w:jc w:val="center"/>
        <w:rPr>
          <w:rFonts w:ascii="Franklin Gothic Book" w:eastAsia="Calibri" w:hAnsi="Franklin Gothic Book" w:cs="Arial"/>
          <w:b/>
          <w:sz w:val="22"/>
          <w:szCs w:val="22"/>
          <w:lang w:eastAsia="en-US"/>
        </w:rPr>
      </w:pPr>
    </w:p>
    <w:p w14:paraId="4561185C" w14:textId="77777777" w:rsidR="00262524" w:rsidRPr="00B62E99" w:rsidRDefault="00262524" w:rsidP="00262524">
      <w:pPr>
        <w:tabs>
          <w:tab w:val="left" w:pos="708"/>
        </w:tabs>
        <w:spacing w:line="304" w:lineRule="exact"/>
        <w:ind w:left="425"/>
        <w:jc w:val="center"/>
        <w:rPr>
          <w:rFonts w:ascii="Franklin Gothic Book" w:eastAsia="Calibri" w:hAnsi="Franklin Gothic Book" w:cs="Arial"/>
          <w:b/>
          <w:sz w:val="22"/>
          <w:szCs w:val="22"/>
          <w:lang w:eastAsia="en-US"/>
        </w:rPr>
      </w:pPr>
      <w:r w:rsidRPr="00B62E99">
        <w:rPr>
          <w:rFonts w:ascii="Franklin Gothic Book" w:eastAsia="Calibri" w:hAnsi="Franklin Gothic Book" w:cs="Arial"/>
          <w:b/>
          <w:sz w:val="22"/>
          <w:szCs w:val="22"/>
          <w:lang w:eastAsia="en-US"/>
        </w:rPr>
        <w:t>Klauzula informacyjna Administratora</w:t>
      </w:r>
    </w:p>
    <w:p w14:paraId="38F05438" w14:textId="77777777" w:rsidR="00262524" w:rsidRPr="00B62E99" w:rsidRDefault="00262524" w:rsidP="00262524">
      <w:pPr>
        <w:tabs>
          <w:tab w:val="left" w:pos="708"/>
        </w:tabs>
        <w:spacing w:line="304" w:lineRule="exact"/>
        <w:ind w:left="425"/>
        <w:jc w:val="center"/>
        <w:rPr>
          <w:rFonts w:ascii="Franklin Gothic Book" w:eastAsia="Calibri" w:hAnsi="Franklin Gothic Book" w:cs="Arial"/>
          <w:b/>
          <w:sz w:val="22"/>
          <w:szCs w:val="22"/>
          <w:lang w:eastAsia="en-US"/>
        </w:rPr>
      </w:pPr>
      <w:r w:rsidRPr="00B62E99">
        <w:rPr>
          <w:rFonts w:ascii="Franklin Gothic Book" w:eastAsia="Calibri" w:hAnsi="Franklin Gothic Book" w:cs="Arial"/>
          <w:b/>
          <w:sz w:val="22"/>
          <w:szCs w:val="22"/>
          <w:lang w:eastAsia="en-US"/>
        </w:rPr>
        <w:t>związana z postępowaniem o udzielenie zamówienia publicznego</w:t>
      </w:r>
    </w:p>
    <w:p w14:paraId="76DBB72A" w14:textId="77777777" w:rsidR="00262524" w:rsidRPr="00B62E99" w:rsidRDefault="00262524" w:rsidP="00262524">
      <w:pPr>
        <w:tabs>
          <w:tab w:val="left" w:pos="708"/>
        </w:tabs>
        <w:spacing w:line="304" w:lineRule="exact"/>
        <w:ind w:left="425"/>
        <w:jc w:val="center"/>
        <w:rPr>
          <w:rFonts w:ascii="Franklin Gothic Book" w:eastAsia="Calibri" w:hAnsi="Franklin Gothic Book" w:cs="Arial"/>
          <w:b/>
          <w:sz w:val="22"/>
          <w:szCs w:val="22"/>
          <w:lang w:eastAsia="en-US"/>
        </w:rPr>
      </w:pPr>
    </w:p>
    <w:p w14:paraId="660EC9C1" w14:textId="77777777" w:rsidR="00262524" w:rsidRPr="00B62E99" w:rsidRDefault="00262524" w:rsidP="00262524">
      <w:pPr>
        <w:tabs>
          <w:tab w:val="left" w:pos="708"/>
        </w:tabs>
        <w:spacing w:line="304" w:lineRule="exact"/>
        <w:jc w:val="both"/>
        <w:rPr>
          <w:rFonts w:ascii="Franklin Gothic Book" w:eastAsia="Calibri" w:hAnsi="Franklin Gothic Book" w:cs="Arial"/>
          <w:sz w:val="22"/>
          <w:szCs w:val="22"/>
          <w:lang w:val="en-GB" w:eastAsia="en-US"/>
        </w:rPr>
      </w:pPr>
      <w:r w:rsidRPr="00B62E99">
        <w:rPr>
          <w:rFonts w:ascii="Franklin Gothic Book" w:eastAsia="Calibri" w:hAnsi="Franklin Gothic Book"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B62E99">
        <w:rPr>
          <w:rFonts w:ascii="Franklin Gothic Book" w:eastAsia="Calibri" w:hAnsi="Franklin Gothic Book" w:cs="Arial"/>
          <w:sz w:val="22"/>
          <w:szCs w:val="22"/>
          <w:lang w:val="en-GB" w:eastAsia="en-US"/>
        </w:rPr>
        <w:t xml:space="preserve">UE L 119 z 04.05.2016, str. 1), dalej: </w:t>
      </w:r>
      <w:r w:rsidRPr="00B62E99">
        <w:rPr>
          <w:rFonts w:ascii="Franklin Gothic Book" w:eastAsia="Calibri" w:hAnsi="Franklin Gothic Book" w:cs="Arial"/>
          <w:b/>
          <w:sz w:val="22"/>
          <w:szCs w:val="22"/>
          <w:lang w:val="en-GB" w:eastAsia="en-US"/>
        </w:rPr>
        <w:t>RODO</w:t>
      </w:r>
      <w:r w:rsidRPr="00B62E99">
        <w:rPr>
          <w:rFonts w:ascii="Franklin Gothic Book" w:eastAsia="Calibri" w:hAnsi="Franklin Gothic Book" w:cs="Arial"/>
          <w:sz w:val="22"/>
          <w:szCs w:val="22"/>
          <w:lang w:val="en-GB" w:eastAsia="en-US"/>
        </w:rPr>
        <w:t>, informujemy, że:</w:t>
      </w:r>
    </w:p>
    <w:p w14:paraId="605EE8EC" w14:textId="77777777" w:rsidR="00262524" w:rsidRPr="00B62E99" w:rsidRDefault="00262524" w:rsidP="00262524">
      <w:pPr>
        <w:numPr>
          <w:ilvl w:val="0"/>
          <w:numId w:val="103"/>
        </w:numPr>
        <w:tabs>
          <w:tab w:val="left" w:pos="708"/>
        </w:tabs>
        <w:spacing w:line="304" w:lineRule="exact"/>
        <w:ind w:left="357" w:hanging="357"/>
        <w:jc w:val="both"/>
        <w:rPr>
          <w:rFonts w:ascii="Franklin Gothic Book" w:eastAsia="Calibri" w:hAnsi="Franklin Gothic Book" w:cs="Arial"/>
          <w:b/>
          <w:sz w:val="22"/>
          <w:szCs w:val="22"/>
          <w:lang w:eastAsia="en-US"/>
        </w:rPr>
      </w:pPr>
      <w:r w:rsidRPr="00B62E99">
        <w:rPr>
          <w:rFonts w:ascii="Franklin Gothic Book" w:eastAsia="Calibri" w:hAnsi="Franklin Gothic Book" w:cs="Arial"/>
          <w:sz w:val="22"/>
          <w:szCs w:val="22"/>
          <w:lang w:eastAsia="en-US"/>
        </w:rPr>
        <w:t xml:space="preserve">Administratorem Pana/Pani danych osobowych podanych przez Pana/Panią jest Enea Elektrownia Połaniec Spółka Akcyjna (skrót firmy: Enea Elektrownia Połaniec S.A.) z siedzibą w Zawadzie 26, 28-230 Połaniec (dalej: </w:t>
      </w:r>
      <w:r w:rsidRPr="00B62E99">
        <w:rPr>
          <w:rFonts w:ascii="Franklin Gothic Book" w:eastAsia="Calibri" w:hAnsi="Franklin Gothic Book" w:cs="Arial"/>
          <w:b/>
          <w:sz w:val="22"/>
          <w:szCs w:val="22"/>
          <w:lang w:eastAsia="en-US"/>
        </w:rPr>
        <w:t>Administrator</w:t>
      </w:r>
      <w:r w:rsidRPr="00B62E99">
        <w:rPr>
          <w:rFonts w:ascii="Franklin Gothic Book" w:eastAsia="Calibri" w:hAnsi="Franklin Gothic Book" w:cs="Arial"/>
          <w:sz w:val="22"/>
          <w:szCs w:val="22"/>
          <w:lang w:eastAsia="en-US"/>
        </w:rPr>
        <w:t>).</w:t>
      </w:r>
    </w:p>
    <w:p w14:paraId="341A9095" w14:textId="77777777" w:rsidR="00262524" w:rsidRPr="00B62E99" w:rsidRDefault="00262524" w:rsidP="00262524">
      <w:pPr>
        <w:tabs>
          <w:tab w:val="left" w:pos="708"/>
        </w:tabs>
        <w:spacing w:line="304" w:lineRule="exact"/>
        <w:ind w:left="360"/>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Dane kontaktowe:</w:t>
      </w:r>
    </w:p>
    <w:p w14:paraId="7A297EB7" w14:textId="77777777" w:rsidR="00262524" w:rsidRPr="00B62E99" w:rsidRDefault="00262524" w:rsidP="00262524">
      <w:pPr>
        <w:numPr>
          <w:ilvl w:val="0"/>
          <w:numId w:val="104"/>
        </w:numPr>
        <w:tabs>
          <w:tab w:val="left" w:pos="708"/>
        </w:tabs>
        <w:spacing w:line="304" w:lineRule="exact"/>
        <w:ind w:left="709" w:hanging="284"/>
        <w:jc w:val="both"/>
        <w:rPr>
          <w:rFonts w:ascii="Franklin Gothic Book" w:eastAsia="Calibri" w:hAnsi="Franklin Gothic Book" w:cs="Arial"/>
          <w:b/>
          <w:sz w:val="22"/>
          <w:szCs w:val="22"/>
          <w:lang w:eastAsia="en-US"/>
        </w:rPr>
      </w:pPr>
      <w:r w:rsidRPr="00B62E99">
        <w:rPr>
          <w:rFonts w:ascii="Franklin Gothic Book" w:eastAsia="Calibri" w:hAnsi="Franklin Gothic Book" w:cs="Arial"/>
          <w:b/>
          <w:sz w:val="22"/>
          <w:szCs w:val="22"/>
          <w:lang w:eastAsia="en-US"/>
        </w:rPr>
        <w:t xml:space="preserve">Inspektor Ochrony Danych - </w:t>
      </w:r>
      <w:r w:rsidRPr="00B62E99">
        <w:rPr>
          <w:rFonts w:ascii="Franklin Gothic Book" w:eastAsia="Calibri" w:hAnsi="Franklin Gothic Book" w:cs="Arial"/>
          <w:sz w:val="22"/>
          <w:szCs w:val="22"/>
          <w:lang w:eastAsia="en-US"/>
        </w:rPr>
        <w:t xml:space="preserve">e-mail: </w:t>
      </w:r>
      <w:hyperlink r:id="rId22" w:history="1">
        <w:r w:rsidRPr="00B62E99">
          <w:rPr>
            <w:rFonts w:ascii="Franklin Gothic Book" w:eastAsia="Calibri" w:hAnsi="Franklin Gothic Book" w:cs="Arial"/>
            <w:color w:val="0563C1"/>
            <w:sz w:val="22"/>
            <w:szCs w:val="22"/>
            <w:u w:val="single"/>
            <w:lang w:eastAsia="en-US"/>
          </w:rPr>
          <w:t>eep.iod@enea.pl</w:t>
        </w:r>
      </w:hyperlink>
      <w:r w:rsidRPr="00B62E99">
        <w:rPr>
          <w:rFonts w:ascii="Franklin Gothic Book" w:eastAsia="Calibri" w:hAnsi="Franklin Gothic Book" w:cs="Arial"/>
          <w:sz w:val="22"/>
          <w:szCs w:val="22"/>
          <w:lang w:eastAsia="en-US"/>
        </w:rPr>
        <w:t>, telefon: 15 / 865 6383</w:t>
      </w:r>
    </w:p>
    <w:p w14:paraId="24EF2379" w14:textId="7DCA6ACD" w:rsidR="00262524" w:rsidRPr="00B62E99" w:rsidRDefault="00262524" w:rsidP="00262524">
      <w:pPr>
        <w:numPr>
          <w:ilvl w:val="0"/>
          <w:numId w:val="103"/>
        </w:numPr>
        <w:tabs>
          <w:tab w:val="left" w:pos="708"/>
        </w:tabs>
        <w:spacing w:line="304" w:lineRule="exact"/>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Pana/Pani dane osobowe przetwarzane będą na podstawie art. 6 ust. 1 lit. c RODO w celu związanym z postępowaniem o udzielenie za</w:t>
      </w:r>
      <w:r w:rsidR="00CE082D" w:rsidRPr="00B62E99">
        <w:rPr>
          <w:rFonts w:ascii="Franklin Gothic Book" w:eastAsia="Calibri" w:hAnsi="Franklin Gothic Book" w:cs="Arial"/>
          <w:sz w:val="22"/>
          <w:szCs w:val="22"/>
          <w:lang w:eastAsia="en-US"/>
        </w:rPr>
        <w:t>mówienia publicznego nr NZ/PZP/5</w:t>
      </w:r>
      <w:r w:rsidRPr="00B62E99">
        <w:rPr>
          <w:rFonts w:ascii="Franklin Gothic Book" w:eastAsia="Calibri" w:hAnsi="Franklin Gothic Book" w:cs="Arial"/>
          <w:sz w:val="22"/>
          <w:szCs w:val="22"/>
          <w:lang w:eastAsia="en-US"/>
        </w:rPr>
        <w:t>/2020 prowadzonym w trybie przetargu nieograniczonego.</w:t>
      </w:r>
    </w:p>
    <w:p w14:paraId="0530AF81" w14:textId="77777777" w:rsidR="00262524" w:rsidRPr="00B62E99" w:rsidRDefault="00262524" w:rsidP="00262524">
      <w:pPr>
        <w:tabs>
          <w:tab w:val="left" w:pos="708"/>
        </w:tabs>
        <w:spacing w:line="304" w:lineRule="exact"/>
        <w:ind w:left="360"/>
        <w:contextualSpacing/>
        <w:jc w:val="both"/>
        <w:rPr>
          <w:rFonts w:ascii="Franklin Gothic Book" w:eastAsia="Calibri" w:hAnsi="Franklin Gothic Book" w:cs="Arial"/>
          <w:sz w:val="22"/>
          <w:szCs w:val="22"/>
          <w:lang w:eastAsia="en-US"/>
        </w:rPr>
      </w:pPr>
    </w:p>
    <w:p w14:paraId="37C99379" w14:textId="77777777" w:rsidR="00262524" w:rsidRPr="00B62E99" w:rsidRDefault="00262524" w:rsidP="00262524">
      <w:pPr>
        <w:numPr>
          <w:ilvl w:val="0"/>
          <w:numId w:val="103"/>
        </w:numPr>
        <w:tabs>
          <w:tab w:val="left" w:pos="708"/>
        </w:tabs>
        <w:spacing w:line="304" w:lineRule="exact"/>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4B2B57DB" w14:textId="77777777" w:rsidR="00262524" w:rsidRPr="00B62E99" w:rsidRDefault="00262524" w:rsidP="00262524">
      <w:pPr>
        <w:tabs>
          <w:tab w:val="left" w:pos="708"/>
        </w:tabs>
        <w:spacing w:line="304" w:lineRule="exact"/>
        <w:ind w:left="360"/>
        <w:contextualSpacing/>
        <w:jc w:val="both"/>
        <w:rPr>
          <w:rFonts w:ascii="Franklin Gothic Book" w:eastAsia="Calibri" w:hAnsi="Franklin Gothic Book" w:cs="Arial"/>
          <w:sz w:val="22"/>
          <w:szCs w:val="22"/>
          <w:lang w:eastAsia="en-US"/>
        </w:rPr>
      </w:pPr>
    </w:p>
    <w:p w14:paraId="58D650A9" w14:textId="77777777" w:rsidR="00262524" w:rsidRPr="00B62E99" w:rsidRDefault="00262524" w:rsidP="00262524">
      <w:pPr>
        <w:tabs>
          <w:tab w:val="left" w:pos="708"/>
        </w:tabs>
        <w:spacing w:line="304" w:lineRule="exact"/>
        <w:ind w:left="360"/>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30E15703" w14:textId="77777777" w:rsidR="00262524" w:rsidRPr="00B62E99" w:rsidRDefault="00262524" w:rsidP="00262524">
      <w:pPr>
        <w:tabs>
          <w:tab w:val="left" w:pos="708"/>
        </w:tabs>
        <w:spacing w:line="304" w:lineRule="exact"/>
        <w:ind w:left="360"/>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 xml:space="preserve">Zgodnie z zawartymi z takimi podmiotami umowami powierzenia przetwarzania danych osobowych, Administrator wymaga od tych dostawców usług zgodnego z przepisami prawa, wysokiego stopnia </w:t>
      </w:r>
      <w:r w:rsidRPr="00B62E99">
        <w:rPr>
          <w:rFonts w:ascii="Franklin Gothic Book" w:eastAsia="Calibri" w:hAnsi="Franklin Gothic Book" w:cs="Arial"/>
          <w:sz w:val="22"/>
          <w:szCs w:val="22"/>
          <w:lang w:eastAsia="en-US"/>
        </w:rPr>
        <w:lastRenderedPageBreak/>
        <w:t>ochrony prywatności i bezpieczeństwa Pana/Pani danych osobowych przetwarzanych przez nich w imieniu Administratora.</w:t>
      </w:r>
    </w:p>
    <w:p w14:paraId="4FD3CBFB" w14:textId="77777777" w:rsidR="00262524" w:rsidRPr="00B62E99" w:rsidRDefault="00262524" w:rsidP="00262524">
      <w:pPr>
        <w:tabs>
          <w:tab w:val="left" w:pos="708"/>
        </w:tabs>
        <w:spacing w:line="304" w:lineRule="exact"/>
        <w:ind w:left="360"/>
        <w:contextualSpacing/>
        <w:jc w:val="both"/>
        <w:rPr>
          <w:rFonts w:ascii="Franklin Gothic Book" w:eastAsia="Calibri" w:hAnsi="Franklin Gothic Book" w:cs="Arial"/>
          <w:sz w:val="22"/>
          <w:szCs w:val="22"/>
          <w:lang w:eastAsia="en-US"/>
        </w:rPr>
      </w:pPr>
    </w:p>
    <w:p w14:paraId="0B453760" w14:textId="77777777" w:rsidR="00262524" w:rsidRPr="00B62E99" w:rsidRDefault="00262524" w:rsidP="00262524">
      <w:pPr>
        <w:numPr>
          <w:ilvl w:val="0"/>
          <w:numId w:val="103"/>
        </w:numPr>
        <w:tabs>
          <w:tab w:val="left" w:pos="708"/>
        </w:tabs>
        <w:spacing w:line="304" w:lineRule="exact"/>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796A1385" w14:textId="77777777" w:rsidR="00262524" w:rsidRPr="00B62E99" w:rsidRDefault="00262524" w:rsidP="00262524">
      <w:pPr>
        <w:tabs>
          <w:tab w:val="left" w:pos="708"/>
        </w:tabs>
        <w:spacing w:line="304" w:lineRule="exact"/>
        <w:ind w:left="360"/>
        <w:contextualSpacing/>
        <w:jc w:val="both"/>
        <w:rPr>
          <w:rFonts w:ascii="Franklin Gothic Book" w:eastAsia="Calibri" w:hAnsi="Franklin Gothic Book" w:cs="Arial"/>
          <w:sz w:val="22"/>
          <w:szCs w:val="22"/>
          <w:lang w:eastAsia="en-US"/>
        </w:rPr>
      </w:pPr>
    </w:p>
    <w:p w14:paraId="757BD79D" w14:textId="77777777" w:rsidR="00262524" w:rsidRPr="00B62E99" w:rsidRDefault="00262524" w:rsidP="00262524">
      <w:pPr>
        <w:numPr>
          <w:ilvl w:val="0"/>
          <w:numId w:val="103"/>
        </w:numPr>
        <w:tabs>
          <w:tab w:val="left" w:pos="708"/>
        </w:tabs>
        <w:spacing w:line="304" w:lineRule="exact"/>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B0B9D72" w14:textId="77777777" w:rsidR="00262524" w:rsidRPr="00B62E99" w:rsidRDefault="00262524" w:rsidP="00262524">
      <w:pPr>
        <w:tabs>
          <w:tab w:val="left" w:pos="708"/>
        </w:tabs>
        <w:spacing w:line="304" w:lineRule="exact"/>
        <w:ind w:left="720"/>
        <w:contextualSpacing/>
        <w:rPr>
          <w:rFonts w:ascii="Franklin Gothic Book" w:eastAsia="Calibri" w:hAnsi="Franklin Gothic Book" w:cs="Arial"/>
          <w:sz w:val="22"/>
          <w:szCs w:val="22"/>
          <w:lang w:eastAsia="en-US"/>
        </w:rPr>
      </w:pPr>
    </w:p>
    <w:p w14:paraId="77A3D82E" w14:textId="77777777" w:rsidR="00262524" w:rsidRPr="00B62E99" w:rsidRDefault="00262524" w:rsidP="00262524">
      <w:pPr>
        <w:numPr>
          <w:ilvl w:val="0"/>
          <w:numId w:val="103"/>
        </w:numPr>
        <w:tabs>
          <w:tab w:val="left" w:pos="708"/>
        </w:tabs>
        <w:spacing w:line="304" w:lineRule="exact"/>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W odniesieniu do Pani/Pana danych osobowych decyzje nie będą podejmowane w sposób zautomatyzowany (</w:t>
      </w:r>
      <w:r w:rsidRPr="00B62E99">
        <w:rPr>
          <w:rFonts w:ascii="Franklin Gothic Book" w:eastAsia="Calibri" w:hAnsi="Franklin Gothic Book" w:cs="Arial"/>
          <w:bCs/>
          <w:sz w:val="22"/>
          <w:szCs w:val="22"/>
          <w:lang w:eastAsia="en-US"/>
        </w:rPr>
        <w:t>nie będą podlegały profilowaniu)</w:t>
      </w:r>
      <w:r w:rsidRPr="00B62E99">
        <w:rPr>
          <w:rFonts w:ascii="Franklin Gothic Book" w:eastAsia="Calibri" w:hAnsi="Franklin Gothic Book" w:cs="Arial"/>
          <w:sz w:val="22"/>
          <w:szCs w:val="22"/>
          <w:lang w:eastAsia="en-US"/>
        </w:rPr>
        <w:t>, stosowanie do art. 22 RODO.</w:t>
      </w:r>
    </w:p>
    <w:p w14:paraId="63A95EA2" w14:textId="77777777" w:rsidR="00262524" w:rsidRPr="00B62E99" w:rsidRDefault="00262524" w:rsidP="00262524">
      <w:pPr>
        <w:tabs>
          <w:tab w:val="left" w:pos="708"/>
        </w:tabs>
        <w:spacing w:line="304" w:lineRule="exact"/>
        <w:ind w:left="720"/>
        <w:contextualSpacing/>
        <w:rPr>
          <w:rFonts w:ascii="Franklin Gothic Book" w:eastAsia="Calibri" w:hAnsi="Franklin Gothic Book" w:cs="Arial"/>
          <w:bCs/>
          <w:sz w:val="22"/>
          <w:szCs w:val="22"/>
          <w:lang w:eastAsia="en-US"/>
        </w:rPr>
      </w:pPr>
    </w:p>
    <w:p w14:paraId="73A06BDA" w14:textId="77777777" w:rsidR="00262524" w:rsidRPr="00B62E99" w:rsidRDefault="00262524" w:rsidP="00262524">
      <w:pPr>
        <w:numPr>
          <w:ilvl w:val="0"/>
          <w:numId w:val="103"/>
        </w:numPr>
        <w:tabs>
          <w:tab w:val="left" w:pos="708"/>
        </w:tabs>
        <w:spacing w:line="304" w:lineRule="exact"/>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bCs/>
          <w:sz w:val="22"/>
          <w:szCs w:val="22"/>
          <w:lang w:eastAsia="en-US"/>
        </w:rPr>
        <w:t>Administrator danych nie ma zamiaru przekazywać danych osobowych do państwa trzeciego.</w:t>
      </w:r>
      <w:r w:rsidRPr="00B62E99">
        <w:rPr>
          <w:rFonts w:ascii="Franklin Gothic Book" w:eastAsia="Calibri" w:hAnsi="Franklin Gothic Book" w:cs="Arial"/>
          <w:bCs/>
          <w:sz w:val="22"/>
          <w:szCs w:val="22"/>
          <w:lang w:eastAsia="en-US"/>
        </w:rPr>
        <w:br/>
      </w:r>
    </w:p>
    <w:p w14:paraId="6C5685D3" w14:textId="77777777" w:rsidR="00262524" w:rsidRPr="00B62E99" w:rsidRDefault="00262524" w:rsidP="00262524">
      <w:pPr>
        <w:numPr>
          <w:ilvl w:val="0"/>
          <w:numId w:val="103"/>
        </w:numPr>
        <w:tabs>
          <w:tab w:val="left" w:pos="708"/>
        </w:tabs>
        <w:spacing w:line="304" w:lineRule="exact"/>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Posiada Pani/Pan prawo żądania:</w:t>
      </w:r>
    </w:p>
    <w:p w14:paraId="4E58E4C4" w14:textId="77777777" w:rsidR="00262524" w:rsidRPr="00B62E99" w:rsidRDefault="00262524" w:rsidP="00262524">
      <w:pPr>
        <w:numPr>
          <w:ilvl w:val="0"/>
          <w:numId w:val="95"/>
        </w:numPr>
        <w:tabs>
          <w:tab w:val="left" w:pos="708"/>
        </w:tabs>
        <w:spacing w:line="304" w:lineRule="exact"/>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434D0972" w14:textId="77777777" w:rsidR="00262524" w:rsidRPr="00B62E99" w:rsidRDefault="00262524" w:rsidP="00262524">
      <w:pPr>
        <w:numPr>
          <w:ilvl w:val="0"/>
          <w:numId w:val="95"/>
        </w:numPr>
        <w:tabs>
          <w:tab w:val="left" w:pos="708"/>
        </w:tabs>
        <w:spacing w:line="304" w:lineRule="exact"/>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sprostowania Pani/Pana danych osobowych – w granicach art. 16 RODO*;</w:t>
      </w:r>
    </w:p>
    <w:p w14:paraId="7D7036DF" w14:textId="77777777" w:rsidR="00262524" w:rsidRPr="00B62E99" w:rsidRDefault="00262524" w:rsidP="00262524">
      <w:pPr>
        <w:numPr>
          <w:ilvl w:val="0"/>
          <w:numId w:val="95"/>
        </w:numPr>
        <w:tabs>
          <w:tab w:val="left" w:pos="708"/>
        </w:tabs>
        <w:spacing w:line="304" w:lineRule="exact"/>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 xml:space="preserve">ograniczenia przetwarzania Pani/Pana danych osobowych – w granicach art. 18 RODO, z zastrzeżeniem przypadków, o których mowa w art. 18 ust. 2 RODO **;  </w:t>
      </w:r>
    </w:p>
    <w:p w14:paraId="54F60EC2" w14:textId="77777777" w:rsidR="00262524" w:rsidRPr="00B62E99" w:rsidRDefault="00262524" w:rsidP="00262524">
      <w:pPr>
        <w:numPr>
          <w:ilvl w:val="0"/>
          <w:numId w:val="95"/>
        </w:numPr>
        <w:tabs>
          <w:tab w:val="left" w:pos="708"/>
        </w:tabs>
        <w:spacing w:line="304" w:lineRule="exact"/>
        <w:contextualSpacing/>
        <w:jc w:val="both"/>
        <w:rPr>
          <w:rFonts w:ascii="Franklin Gothic Book" w:eastAsia="Calibri" w:hAnsi="Franklin Gothic Book" w:cs="Arial"/>
          <w:sz w:val="22"/>
          <w:szCs w:val="22"/>
          <w:lang w:eastAsia="en-US"/>
        </w:rPr>
      </w:pPr>
      <w:r w:rsidRPr="00B62E99">
        <w:rPr>
          <w:rFonts w:ascii="Franklin Gothic Book" w:eastAsia="Calibri" w:hAnsi="Franklin Gothic Book" w:cs="Arial"/>
          <w:sz w:val="22"/>
          <w:szCs w:val="22"/>
          <w:lang w:eastAsia="en-US"/>
        </w:rPr>
        <w:t>wniesienia skargi do Prezesa Urzędu Ochrony Danych Osobowych, gdy uzna Pani/Pan, że przetwarzanie danych osobowych Pani/Pana dotyczących narusza przepisy RODO;</w:t>
      </w:r>
    </w:p>
    <w:p w14:paraId="7EA10B27" w14:textId="77777777" w:rsidR="00262524" w:rsidRPr="00B62E99" w:rsidRDefault="00262524" w:rsidP="00262524">
      <w:pPr>
        <w:numPr>
          <w:ilvl w:val="0"/>
          <w:numId w:val="103"/>
        </w:numPr>
        <w:tabs>
          <w:tab w:val="left" w:pos="708"/>
        </w:tabs>
        <w:spacing w:line="304" w:lineRule="exact"/>
        <w:contextualSpacing/>
        <w:rPr>
          <w:rFonts w:ascii="Franklin Gothic Book" w:eastAsia="Calibri" w:hAnsi="Franklin Gothic Book" w:cs="Arial"/>
          <w:bCs/>
          <w:sz w:val="22"/>
          <w:szCs w:val="22"/>
          <w:lang w:eastAsia="en-US"/>
        </w:rPr>
      </w:pPr>
      <w:r w:rsidRPr="00B62E99">
        <w:rPr>
          <w:rFonts w:ascii="Franklin Gothic Book" w:eastAsia="Calibri" w:hAnsi="Franklin Gothic Book" w:cs="Arial"/>
          <w:bCs/>
          <w:sz w:val="22"/>
          <w:szCs w:val="22"/>
          <w:lang w:eastAsia="en-US"/>
        </w:rPr>
        <w:t>Nie przysługuje Pani/Panu:</w:t>
      </w:r>
    </w:p>
    <w:p w14:paraId="0335DFD7" w14:textId="77777777" w:rsidR="00262524" w:rsidRPr="00B62E99" w:rsidRDefault="00262524" w:rsidP="00262524">
      <w:pPr>
        <w:numPr>
          <w:ilvl w:val="0"/>
          <w:numId w:val="96"/>
        </w:numPr>
        <w:tabs>
          <w:tab w:val="left" w:pos="708"/>
        </w:tabs>
        <w:spacing w:line="304" w:lineRule="exact"/>
        <w:contextualSpacing/>
        <w:rPr>
          <w:rFonts w:ascii="Franklin Gothic Book" w:eastAsia="Calibri" w:hAnsi="Franklin Gothic Book" w:cs="Arial"/>
          <w:bCs/>
          <w:sz w:val="22"/>
          <w:szCs w:val="22"/>
          <w:lang w:eastAsia="en-US"/>
        </w:rPr>
      </w:pPr>
      <w:r w:rsidRPr="00B62E99">
        <w:rPr>
          <w:rFonts w:ascii="Franklin Gothic Book" w:eastAsia="Calibri" w:hAnsi="Franklin Gothic Book" w:cs="Arial"/>
          <w:bCs/>
          <w:sz w:val="22"/>
          <w:szCs w:val="22"/>
          <w:lang w:eastAsia="en-US"/>
        </w:rPr>
        <w:t>w związku z art. 17 ust. 3 lit. b, d lub e RODO prawo do usunięcia danych osobowych;</w:t>
      </w:r>
    </w:p>
    <w:p w14:paraId="44D8FA92" w14:textId="77777777" w:rsidR="00262524" w:rsidRPr="00B62E99" w:rsidRDefault="00262524" w:rsidP="00262524">
      <w:pPr>
        <w:numPr>
          <w:ilvl w:val="0"/>
          <w:numId w:val="96"/>
        </w:numPr>
        <w:tabs>
          <w:tab w:val="left" w:pos="708"/>
        </w:tabs>
        <w:spacing w:line="304" w:lineRule="exact"/>
        <w:contextualSpacing/>
        <w:rPr>
          <w:rFonts w:ascii="Franklin Gothic Book" w:eastAsia="Calibri" w:hAnsi="Franklin Gothic Book" w:cs="Arial"/>
          <w:bCs/>
          <w:sz w:val="22"/>
          <w:szCs w:val="22"/>
          <w:lang w:eastAsia="en-US"/>
        </w:rPr>
      </w:pPr>
      <w:r w:rsidRPr="00B62E99">
        <w:rPr>
          <w:rFonts w:ascii="Franklin Gothic Book" w:eastAsia="Calibri" w:hAnsi="Franklin Gothic Book" w:cs="Arial"/>
          <w:bCs/>
          <w:sz w:val="22"/>
          <w:szCs w:val="22"/>
          <w:lang w:eastAsia="en-US"/>
        </w:rPr>
        <w:t>prawo do przenoszenia danych osobowych, o którym mowa w art. 20 RODO;</w:t>
      </w:r>
    </w:p>
    <w:p w14:paraId="5311871C" w14:textId="77777777" w:rsidR="00262524" w:rsidRPr="00B62E99" w:rsidRDefault="00262524" w:rsidP="00262524">
      <w:pPr>
        <w:numPr>
          <w:ilvl w:val="0"/>
          <w:numId w:val="96"/>
        </w:numPr>
        <w:tabs>
          <w:tab w:val="left" w:pos="708"/>
        </w:tabs>
        <w:spacing w:line="304" w:lineRule="exact"/>
        <w:contextualSpacing/>
        <w:rPr>
          <w:rFonts w:ascii="Franklin Gothic Book" w:eastAsia="Calibri" w:hAnsi="Franklin Gothic Book" w:cs="Arial"/>
          <w:bCs/>
          <w:sz w:val="22"/>
          <w:szCs w:val="22"/>
          <w:lang w:eastAsia="en-US"/>
        </w:rPr>
      </w:pPr>
      <w:r w:rsidRPr="00B62E99">
        <w:rPr>
          <w:rFonts w:ascii="Franklin Gothic Book" w:eastAsia="Calibri" w:hAnsi="Franklin Gothic Book" w:cs="Arial"/>
          <w:bCs/>
          <w:sz w:val="22"/>
          <w:szCs w:val="22"/>
          <w:lang w:eastAsia="en-US"/>
        </w:rPr>
        <w:t xml:space="preserve">na podstawie art. 21 RODO prawo sprzeciwu, wobec przetwarzania danych osobowych, gdyż podstawą prawną przetwarzania Pani/Pana danych osobowych jest art. 6 ust. 1 lit. c RODO. </w:t>
      </w:r>
    </w:p>
    <w:p w14:paraId="6279265F" w14:textId="77777777" w:rsidR="00262524" w:rsidRPr="00B62E99" w:rsidRDefault="00262524" w:rsidP="00262524">
      <w:pPr>
        <w:tabs>
          <w:tab w:val="clear" w:pos="3402"/>
        </w:tabs>
        <w:spacing w:after="200" w:line="276" w:lineRule="auto"/>
        <w:ind w:left="360"/>
        <w:contextualSpacing/>
        <w:jc w:val="both"/>
        <w:rPr>
          <w:rFonts w:ascii="Franklin Gothic Book" w:eastAsia="Calibri" w:hAnsi="Franklin Gothic Book" w:cs="Arial"/>
          <w:sz w:val="22"/>
          <w:szCs w:val="22"/>
          <w:lang w:eastAsia="en-US"/>
        </w:rPr>
      </w:pPr>
    </w:p>
    <w:p w14:paraId="102359E0"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03B83B50"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1074AE0F"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0B8867A9"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35D5C2E7"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59C2956A"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084B2DB4"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706D9DB1"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29E395DC"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58BA34B6"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60314EEB"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4031B3B3"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00D362C2"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7D0E066B"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472953D2"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5D69D4A6"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3AC71788" w14:textId="77777777" w:rsidR="00F64011" w:rsidRPr="00B62E99" w:rsidRDefault="00F64011" w:rsidP="00262524">
      <w:pPr>
        <w:pStyle w:val="Akapitzlist"/>
        <w:widowControl w:val="0"/>
        <w:numPr>
          <w:ilvl w:val="0"/>
          <w:numId w:val="5"/>
        </w:numPr>
        <w:spacing w:before="120" w:after="60" w:line="240" w:lineRule="auto"/>
        <w:contextualSpacing w:val="0"/>
        <w:jc w:val="both"/>
        <w:rPr>
          <w:rFonts w:ascii="Franklin Gothic Book" w:eastAsia="Times New Roman" w:hAnsi="Franklin Gothic Book" w:cs="Arial"/>
          <w:vanish/>
          <w:lang w:eastAsia="pl-PL"/>
        </w:rPr>
      </w:pPr>
    </w:p>
    <w:p w14:paraId="6F0150D3" w14:textId="400FD765" w:rsidR="00262524" w:rsidRPr="00B62E99" w:rsidRDefault="00262524" w:rsidP="00262524">
      <w:pPr>
        <w:widowControl w:val="0"/>
        <w:numPr>
          <w:ilvl w:val="0"/>
          <w:numId w:val="5"/>
        </w:numPr>
        <w:tabs>
          <w:tab w:val="clear" w:pos="3402"/>
        </w:tabs>
        <w:spacing w:before="120" w:after="60" w:line="240" w:lineRule="auto"/>
        <w:jc w:val="both"/>
        <w:rPr>
          <w:rFonts w:ascii="Franklin Gothic Book" w:hAnsi="Franklin Gothic Book" w:cs="Arial"/>
          <w:sz w:val="22"/>
          <w:szCs w:val="22"/>
        </w:rPr>
      </w:pPr>
      <w:r w:rsidRPr="00B62E99">
        <w:rPr>
          <w:rFonts w:ascii="Franklin Gothic Book" w:hAnsi="Franklin Gothic Book" w:cs="Arial"/>
          <w:sz w:val="22"/>
          <w:szCs w:val="22"/>
        </w:rPr>
        <w:t xml:space="preserve">Wszelką korespondencję w sprawie przedmiotowego postępowania należy kierować na adres: </w:t>
      </w:r>
      <w:r w:rsidRPr="00B62E99">
        <w:rPr>
          <w:rFonts w:ascii="Franklin Gothic Book" w:eastAsia="Calibri" w:hAnsi="Franklin Gothic Book" w:cs="Arial"/>
          <w:sz w:val="22"/>
          <w:szCs w:val="22"/>
        </w:rPr>
        <w:t>………………………………………………………………………………………………</w:t>
      </w:r>
      <w:r w:rsidRPr="00B62E99">
        <w:rPr>
          <w:rFonts w:ascii="Franklin Gothic Book" w:hAnsi="Franklin Gothic Book" w:cs="Arial"/>
          <w:sz w:val="22"/>
          <w:szCs w:val="22"/>
        </w:rPr>
        <w:t>(uzupełni Wykonawca).</w:t>
      </w:r>
    </w:p>
    <w:p w14:paraId="2086977B" w14:textId="77777777" w:rsidR="00262524" w:rsidRPr="00B62E99" w:rsidRDefault="00262524" w:rsidP="00262524">
      <w:pPr>
        <w:widowControl w:val="0"/>
        <w:numPr>
          <w:ilvl w:val="0"/>
          <w:numId w:val="5"/>
        </w:numPr>
        <w:tabs>
          <w:tab w:val="clear" w:pos="3402"/>
        </w:tabs>
        <w:spacing w:before="120" w:after="60" w:line="240" w:lineRule="auto"/>
        <w:jc w:val="both"/>
        <w:rPr>
          <w:rFonts w:ascii="Franklin Gothic Book" w:hAnsi="Franklin Gothic Book" w:cs="Arial"/>
          <w:sz w:val="22"/>
          <w:szCs w:val="22"/>
        </w:rPr>
      </w:pPr>
      <w:r w:rsidRPr="00B62E99">
        <w:rPr>
          <w:rFonts w:ascii="Franklin Gothic Book" w:hAnsi="Franklin Gothic Book" w:cs="Arial"/>
          <w:sz w:val="22"/>
          <w:szCs w:val="22"/>
        </w:rPr>
        <w:t>Oświadczamy, że do reprezentowania Wykonawcy w niniejszym postępowaniu ustanowiony został Pełnomocnik w osobie:</w:t>
      </w:r>
    </w:p>
    <w:p w14:paraId="666E01A7" w14:textId="77777777" w:rsidR="00262524" w:rsidRPr="00B62E99" w:rsidRDefault="00262524" w:rsidP="00262524">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262524" w:rsidRPr="00B62E99" w14:paraId="7D2F6880" w14:textId="77777777" w:rsidTr="00262524">
        <w:trPr>
          <w:jc w:val="center"/>
        </w:trPr>
        <w:tc>
          <w:tcPr>
            <w:tcW w:w="7044" w:type="dxa"/>
          </w:tcPr>
          <w:p w14:paraId="254257CF"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w:t>
            </w:r>
          </w:p>
        </w:tc>
      </w:tr>
      <w:tr w:rsidR="00262524" w:rsidRPr="00B62E99" w14:paraId="204DF650" w14:textId="77777777" w:rsidTr="00262524">
        <w:trPr>
          <w:trHeight w:val="293"/>
          <w:jc w:val="center"/>
        </w:trPr>
        <w:tc>
          <w:tcPr>
            <w:tcW w:w="7044" w:type="dxa"/>
          </w:tcPr>
          <w:p w14:paraId="1EC90192"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eastAsia="Calibri" w:hAnsi="Franklin Gothic Book" w:cs="Arial"/>
                <w:sz w:val="22"/>
                <w:szCs w:val="22"/>
                <w:lang w:eastAsia="en-US"/>
              </w:rPr>
              <w:lastRenderedPageBreak/>
              <w:t>imię i nazwisko</w:t>
            </w:r>
          </w:p>
        </w:tc>
      </w:tr>
      <w:tr w:rsidR="00262524" w:rsidRPr="00B62E99" w14:paraId="156C1A85" w14:textId="77777777" w:rsidTr="00262524">
        <w:trPr>
          <w:trHeight w:val="172"/>
          <w:jc w:val="center"/>
        </w:trPr>
        <w:tc>
          <w:tcPr>
            <w:tcW w:w="7044" w:type="dxa"/>
          </w:tcPr>
          <w:p w14:paraId="69EF1E59"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w:t>
            </w:r>
          </w:p>
        </w:tc>
      </w:tr>
      <w:tr w:rsidR="00262524" w:rsidRPr="00B62E99" w14:paraId="56D86F14" w14:textId="77777777" w:rsidTr="00262524">
        <w:trPr>
          <w:trHeight w:val="347"/>
          <w:jc w:val="center"/>
        </w:trPr>
        <w:tc>
          <w:tcPr>
            <w:tcW w:w="7044" w:type="dxa"/>
          </w:tcPr>
          <w:p w14:paraId="6F422027"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adres</w:t>
            </w:r>
          </w:p>
        </w:tc>
      </w:tr>
      <w:tr w:rsidR="00262524" w:rsidRPr="00B62E99" w14:paraId="1671C7E5" w14:textId="77777777" w:rsidTr="00262524">
        <w:trPr>
          <w:trHeight w:val="381"/>
          <w:jc w:val="center"/>
        </w:trPr>
        <w:tc>
          <w:tcPr>
            <w:tcW w:w="7044" w:type="dxa"/>
          </w:tcPr>
          <w:p w14:paraId="482A364B"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w:t>
            </w:r>
          </w:p>
        </w:tc>
      </w:tr>
      <w:tr w:rsidR="00262524" w:rsidRPr="00B62E99" w14:paraId="1040CBB5" w14:textId="77777777" w:rsidTr="00262524">
        <w:trPr>
          <w:jc w:val="center"/>
        </w:trPr>
        <w:tc>
          <w:tcPr>
            <w:tcW w:w="7044" w:type="dxa"/>
          </w:tcPr>
          <w:p w14:paraId="260E5E35"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numer telefonu</w:t>
            </w:r>
          </w:p>
        </w:tc>
      </w:tr>
      <w:tr w:rsidR="00262524" w:rsidRPr="00B62E99" w14:paraId="70782946" w14:textId="77777777" w:rsidTr="00262524">
        <w:trPr>
          <w:trHeight w:val="395"/>
          <w:jc w:val="center"/>
        </w:trPr>
        <w:tc>
          <w:tcPr>
            <w:tcW w:w="7044" w:type="dxa"/>
          </w:tcPr>
          <w:p w14:paraId="20D397ED"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w:t>
            </w:r>
          </w:p>
        </w:tc>
      </w:tr>
      <w:tr w:rsidR="00262524" w:rsidRPr="00B62E99" w14:paraId="09D5FE3E" w14:textId="77777777" w:rsidTr="00262524">
        <w:trPr>
          <w:jc w:val="center"/>
        </w:trPr>
        <w:tc>
          <w:tcPr>
            <w:tcW w:w="7044" w:type="dxa"/>
          </w:tcPr>
          <w:p w14:paraId="4CD45BE3"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adres e-mail</w:t>
            </w:r>
          </w:p>
        </w:tc>
      </w:tr>
    </w:tbl>
    <w:p w14:paraId="71873DC7" w14:textId="77777777" w:rsidR="00262524" w:rsidRPr="00B62E99" w:rsidRDefault="00262524" w:rsidP="00262524">
      <w:pPr>
        <w:widowControl w:val="0"/>
        <w:numPr>
          <w:ilvl w:val="0"/>
          <w:numId w:val="5"/>
        </w:numPr>
        <w:tabs>
          <w:tab w:val="clear" w:pos="3402"/>
        </w:tabs>
        <w:spacing w:before="120" w:after="60" w:line="240" w:lineRule="auto"/>
        <w:jc w:val="both"/>
        <w:rPr>
          <w:rFonts w:ascii="Franklin Gothic Book" w:hAnsi="Franklin Gothic Book" w:cs="Arial"/>
          <w:sz w:val="22"/>
          <w:szCs w:val="22"/>
        </w:rPr>
      </w:pPr>
      <w:r w:rsidRPr="00B62E99">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1"/>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62524" w:rsidRPr="00B62E99" w14:paraId="044248D6" w14:textId="77777777" w:rsidTr="00262524">
        <w:trPr>
          <w:trHeight w:hRule="exact" w:val="397"/>
        </w:trPr>
        <w:tc>
          <w:tcPr>
            <w:tcW w:w="2693" w:type="dxa"/>
          </w:tcPr>
          <w:p w14:paraId="6C59F067" w14:textId="77777777" w:rsidR="00262524" w:rsidRPr="00B62E99" w:rsidRDefault="00262524" w:rsidP="00262524">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51689C06" w14:textId="77777777" w:rsidR="00262524" w:rsidRPr="00B62E99" w:rsidRDefault="00262524" w:rsidP="00262524">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5366EB8" w14:textId="77777777" w:rsidR="00262524" w:rsidRPr="00B62E99" w:rsidRDefault="00262524" w:rsidP="00262524">
            <w:pPr>
              <w:widowControl w:val="0"/>
              <w:tabs>
                <w:tab w:val="clear" w:pos="3402"/>
              </w:tabs>
              <w:spacing w:before="120" w:after="120" w:line="240" w:lineRule="auto"/>
              <w:jc w:val="both"/>
              <w:rPr>
                <w:rFonts w:ascii="Franklin Gothic Book" w:hAnsi="Franklin Gothic Book" w:cs="Arial"/>
                <w:sz w:val="22"/>
                <w:szCs w:val="22"/>
              </w:rPr>
            </w:pPr>
          </w:p>
        </w:tc>
      </w:tr>
      <w:tr w:rsidR="00262524" w:rsidRPr="00B62E99" w14:paraId="76D90A43" w14:textId="77777777" w:rsidTr="00262524">
        <w:trPr>
          <w:trHeight w:hRule="exact" w:val="397"/>
        </w:trPr>
        <w:tc>
          <w:tcPr>
            <w:tcW w:w="2693" w:type="dxa"/>
          </w:tcPr>
          <w:p w14:paraId="7DF0F1DC" w14:textId="77777777" w:rsidR="00262524" w:rsidRPr="00B62E99" w:rsidRDefault="00262524" w:rsidP="00262524">
            <w:pPr>
              <w:widowControl w:val="0"/>
              <w:tabs>
                <w:tab w:val="clear" w:pos="3402"/>
              </w:tabs>
              <w:spacing w:before="120" w:after="120" w:line="240" w:lineRule="auto"/>
              <w:jc w:val="both"/>
              <w:rPr>
                <w:rFonts w:ascii="Franklin Gothic Book" w:hAnsi="Franklin Gothic Book" w:cs="Arial"/>
                <w:sz w:val="22"/>
                <w:szCs w:val="22"/>
              </w:rPr>
            </w:pPr>
            <w:r w:rsidRPr="00B62E99">
              <w:rPr>
                <w:rFonts w:ascii="Franklin Gothic Book" w:hAnsi="Franklin Gothic Book" w:cs="Arial"/>
                <w:sz w:val="22"/>
                <w:szCs w:val="22"/>
              </w:rPr>
              <w:t>imię i nazwisko</w:t>
            </w:r>
          </w:p>
        </w:tc>
        <w:tc>
          <w:tcPr>
            <w:tcW w:w="567" w:type="dxa"/>
            <w:tcBorders>
              <w:top w:val="nil"/>
              <w:bottom w:val="nil"/>
            </w:tcBorders>
          </w:tcPr>
          <w:p w14:paraId="1F7B8700" w14:textId="77777777" w:rsidR="00262524" w:rsidRPr="00B62E99" w:rsidRDefault="00262524" w:rsidP="00262524">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0F6CB10" w14:textId="77777777" w:rsidR="00262524" w:rsidRPr="00B62E99" w:rsidRDefault="00262524" w:rsidP="00262524">
            <w:pPr>
              <w:widowControl w:val="0"/>
              <w:tabs>
                <w:tab w:val="clear" w:pos="3402"/>
              </w:tabs>
              <w:spacing w:before="120" w:after="120" w:line="240" w:lineRule="auto"/>
              <w:jc w:val="both"/>
              <w:rPr>
                <w:rFonts w:ascii="Franklin Gothic Book" w:hAnsi="Franklin Gothic Book" w:cs="Arial"/>
                <w:sz w:val="22"/>
                <w:szCs w:val="22"/>
              </w:rPr>
            </w:pPr>
            <w:r w:rsidRPr="00B62E99">
              <w:rPr>
                <w:rFonts w:ascii="Franklin Gothic Book" w:hAnsi="Franklin Gothic Book" w:cs="Arial"/>
                <w:sz w:val="22"/>
                <w:szCs w:val="22"/>
              </w:rPr>
              <w:t>adres</w:t>
            </w:r>
          </w:p>
        </w:tc>
      </w:tr>
      <w:tr w:rsidR="00262524" w:rsidRPr="00B62E99" w14:paraId="37FD15FF" w14:textId="77777777" w:rsidTr="00262524">
        <w:trPr>
          <w:trHeight w:hRule="exact" w:val="397"/>
        </w:trPr>
        <w:tc>
          <w:tcPr>
            <w:tcW w:w="2693" w:type="dxa"/>
          </w:tcPr>
          <w:p w14:paraId="7F6BAA4A" w14:textId="77777777" w:rsidR="00262524" w:rsidRPr="00B62E99" w:rsidRDefault="00262524" w:rsidP="00262524">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6070E61F" w14:textId="77777777" w:rsidR="00262524" w:rsidRPr="00B62E99" w:rsidRDefault="00262524" w:rsidP="00262524">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6391C3C" w14:textId="77777777" w:rsidR="00262524" w:rsidRPr="00B62E99" w:rsidRDefault="00262524" w:rsidP="00262524">
            <w:pPr>
              <w:widowControl w:val="0"/>
              <w:tabs>
                <w:tab w:val="clear" w:pos="3402"/>
              </w:tabs>
              <w:spacing w:before="120" w:after="120" w:line="240" w:lineRule="auto"/>
              <w:jc w:val="both"/>
              <w:rPr>
                <w:rFonts w:ascii="Franklin Gothic Book" w:hAnsi="Franklin Gothic Book" w:cs="Arial"/>
                <w:sz w:val="22"/>
                <w:szCs w:val="22"/>
              </w:rPr>
            </w:pPr>
          </w:p>
        </w:tc>
      </w:tr>
      <w:tr w:rsidR="00262524" w:rsidRPr="00B62E99" w14:paraId="0829102C" w14:textId="77777777" w:rsidTr="00262524">
        <w:trPr>
          <w:trHeight w:hRule="exact" w:val="397"/>
        </w:trPr>
        <w:tc>
          <w:tcPr>
            <w:tcW w:w="2693" w:type="dxa"/>
          </w:tcPr>
          <w:p w14:paraId="03419635" w14:textId="77777777" w:rsidR="00262524" w:rsidRPr="00B62E99" w:rsidRDefault="00262524" w:rsidP="00262524">
            <w:pPr>
              <w:widowControl w:val="0"/>
              <w:tabs>
                <w:tab w:val="clear" w:pos="3402"/>
              </w:tabs>
              <w:spacing w:before="120" w:after="120" w:line="240" w:lineRule="auto"/>
              <w:jc w:val="both"/>
              <w:rPr>
                <w:rFonts w:ascii="Franklin Gothic Book" w:hAnsi="Franklin Gothic Book" w:cs="Arial"/>
                <w:sz w:val="22"/>
                <w:szCs w:val="22"/>
              </w:rPr>
            </w:pPr>
            <w:r w:rsidRPr="00B62E99">
              <w:rPr>
                <w:rFonts w:ascii="Franklin Gothic Book" w:hAnsi="Franklin Gothic Book" w:cs="Arial"/>
                <w:sz w:val="22"/>
                <w:szCs w:val="22"/>
              </w:rPr>
              <w:t>nr telefonu</w:t>
            </w:r>
          </w:p>
        </w:tc>
        <w:tc>
          <w:tcPr>
            <w:tcW w:w="567" w:type="dxa"/>
            <w:tcBorders>
              <w:top w:val="nil"/>
              <w:bottom w:val="nil"/>
            </w:tcBorders>
          </w:tcPr>
          <w:p w14:paraId="062C1612" w14:textId="77777777" w:rsidR="00262524" w:rsidRPr="00B62E99" w:rsidRDefault="00262524" w:rsidP="00262524">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4576776" w14:textId="77777777" w:rsidR="00262524" w:rsidRPr="00B62E99" w:rsidRDefault="00262524" w:rsidP="00262524">
            <w:pPr>
              <w:widowControl w:val="0"/>
              <w:tabs>
                <w:tab w:val="clear" w:pos="3402"/>
              </w:tabs>
              <w:spacing w:before="120" w:after="120" w:line="240" w:lineRule="auto"/>
              <w:jc w:val="both"/>
              <w:rPr>
                <w:rFonts w:ascii="Franklin Gothic Book" w:hAnsi="Franklin Gothic Book" w:cs="Arial"/>
                <w:sz w:val="22"/>
                <w:szCs w:val="22"/>
              </w:rPr>
            </w:pPr>
            <w:r w:rsidRPr="00B62E99">
              <w:rPr>
                <w:rFonts w:ascii="Franklin Gothic Book" w:hAnsi="Franklin Gothic Book" w:cs="Arial"/>
                <w:sz w:val="22"/>
                <w:szCs w:val="22"/>
              </w:rPr>
              <w:t>adres e-mail</w:t>
            </w:r>
          </w:p>
        </w:tc>
      </w:tr>
    </w:tbl>
    <w:p w14:paraId="2A5E2B46" w14:textId="77777777" w:rsidR="00262524" w:rsidRPr="00B62E99" w:rsidRDefault="00262524" w:rsidP="00262524">
      <w:pPr>
        <w:numPr>
          <w:ilvl w:val="0"/>
          <w:numId w:val="5"/>
        </w:numPr>
        <w:tabs>
          <w:tab w:val="clear" w:pos="3402"/>
        </w:tabs>
        <w:spacing w:after="200" w:line="240" w:lineRule="auto"/>
        <w:contextualSpacing/>
        <w:jc w:val="both"/>
        <w:rPr>
          <w:rFonts w:ascii="Franklin Gothic Book" w:hAnsi="Franklin Gothic Book" w:cs="Arial"/>
          <w:sz w:val="22"/>
          <w:szCs w:val="22"/>
        </w:rPr>
      </w:pPr>
      <w:r w:rsidRPr="00B62E99">
        <w:rPr>
          <w:rFonts w:ascii="Franklin Gothic Book" w:eastAsia="Calibri" w:hAnsi="Franklin Gothic Book" w:cs="Arial"/>
          <w:sz w:val="22"/>
          <w:szCs w:val="22"/>
          <w:lang w:eastAsia="en-US"/>
        </w:rPr>
        <w:t>Zaproszenie do udziału w aukcji elektronicznej należy przesłać na adres e-mail: ………………….…….……...</w:t>
      </w:r>
    </w:p>
    <w:p w14:paraId="79AED440" w14:textId="77777777" w:rsidR="00262524" w:rsidRPr="00B62E99" w:rsidRDefault="00262524" w:rsidP="00262524">
      <w:pPr>
        <w:numPr>
          <w:ilvl w:val="0"/>
          <w:numId w:val="5"/>
        </w:numPr>
        <w:tabs>
          <w:tab w:val="clear" w:pos="3402"/>
        </w:tabs>
        <w:spacing w:after="200" w:line="240" w:lineRule="auto"/>
        <w:contextualSpacing/>
        <w:jc w:val="both"/>
        <w:rPr>
          <w:rFonts w:ascii="Franklin Gothic Book" w:hAnsi="Franklin Gothic Book" w:cs="Arial"/>
          <w:sz w:val="22"/>
          <w:szCs w:val="22"/>
        </w:rPr>
      </w:pPr>
      <w:r w:rsidRPr="00B62E99">
        <w:rPr>
          <w:rFonts w:ascii="Franklin Gothic Book" w:eastAsia="Calibri" w:hAnsi="Franklin Gothic Book" w:cs="Arial"/>
          <w:bCs/>
          <w:sz w:val="22"/>
          <w:szCs w:val="22"/>
          <w:lang w:eastAsia="en-US"/>
        </w:rPr>
        <w:t>Informujemy</w:t>
      </w:r>
      <w:r w:rsidRPr="00B62E99">
        <w:rPr>
          <w:rFonts w:ascii="Franklin Gothic Book" w:eastAsia="Calibri" w:hAnsi="Franklin Gothic Book" w:cs="Arial"/>
          <w:sz w:val="22"/>
          <w:szCs w:val="22"/>
          <w:lang w:eastAsia="en-US"/>
        </w:rPr>
        <w:t>, że osobą/osobami</w:t>
      </w:r>
      <w:r w:rsidRPr="00B62E99">
        <w:rPr>
          <w:rFonts w:ascii="Franklin Gothic Book" w:eastAsia="Calibri" w:hAnsi="Franklin Gothic Book"/>
          <w:sz w:val="22"/>
          <w:szCs w:val="22"/>
          <w:vertAlign w:val="superscript"/>
          <w:lang w:eastAsia="en-US"/>
        </w:rPr>
        <w:footnoteReference w:id="6"/>
      </w:r>
      <w:r w:rsidRPr="00B62E99">
        <w:rPr>
          <w:rFonts w:ascii="Franklin Gothic Book" w:eastAsia="Calibri" w:hAnsi="Franklin Gothic Book" w:cs="Arial"/>
          <w:sz w:val="22"/>
          <w:szCs w:val="22"/>
          <w:lang w:eastAsia="en-US"/>
        </w:rPr>
        <w:t xml:space="preserve"> odpowiedzialnymi za kontakty z Zamawiającym we wszelkich kwestiach związanych z niniejszym postępowaniem jest/są*:</w:t>
      </w:r>
    </w:p>
    <w:p w14:paraId="43118174" w14:textId="77777777" w:rsidR="00262524" w:rsidRPr="00B62E99" w:rsidRDefault="00262524" w:rsidP="00262524">
      <w:pPr>
        <w:tabs>
          <w:tab w:val="clear" w:pos="3402"/>
        </w:tabs>
        <w:spacing w:after="200" w:line="240" w:lineRule="auto"/>
        <w:ind w:left="720"/>
        <w:contextualSpacing/>
        <w:jc w:val="both"/>
        <w:rPr>
          <w:rFonts w:ascii="Franklin Gothic Book" w:eastAsia="Calibri" w:hAnsi="Franklin Gothic Book" w:cs="Arial"/>
          <w:sz w:val="22"/>
          <w:szCs w:val="22"/>
          <w:lang w:eastAsia="en-US"/>
        </w:rPr>
      </w:pPr>
    </w:p>
    <w:tbl>
      <w:tblPr>
        <w:tblW w:w="0" w:type="auto"/>
        <w:jc w:val="center"/>
        <w:tblLook w:val="04A0" w:firstRow="1" w:lastRow="0" w:firstColumn="1" w:lastColumn="0" w:noHBand="0" w:noVBand="1"/>
      </w:tblPr>
      <w:tblGrid>
        <w:gridCol w:w="4818"/>
        <w:gridCol w:w="4819"/>
      </w:tblGrid>
      <w:tr w:rsidR="00262524" w:rsidRPr="00B62E99" w14:paraId="7F232E81" w14:textId="77777777" w:rsidTr="00262524">
        <w:trPr>
          <w:jc w:val="center"/>
        </w:trPr>
        <w:tc>
          <w:tcPr>
            <w:tcW w:w="5172" w:type="dxa"/>
          </w:tcPr>
          <w:p w14:paraId="11A00FB1"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w:t>
            </w:r>
          </w:p>
        </w:tc>
        <w:tc>
          <w:tcPr>
            <w:tcW w:w="5173" w:type="dxa"/>
          </w:tcPr>
          <w:p w14:paraId="4486B6E4"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w:t>
            </w:r>
          </w:p>
        </w:tc>
      </w:tr>
      <w:tr w:rsidR="00262524" w:rsidRPr="00B62E99" w14:paraId="64FD00FA" w14:textId="77777777" w:rsidTr="00262524">
        <w:trPr>
          <w:trHeight w:val="293"/>
          <w:jc w:val="center"/>
        </w:trPr>
        <w:tc>
          <w:tcPr>
            <w:tcW w:w="5172" w:type="dxa"/>
          </w:tcPr>
          <w:p w14:paraId="03BBF75D"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eastAsia="Calibri" w:hAnsi="Franklin Gothic Book" w:cs="Arial"/>
                <w:sz w:val="22"/>
                <w:szCs w:val="22"/>
                <w:lang w:eastAsia="en-US"/>
              </w:rPr>
              <w:t>imię i nazwisko</w:t>
            </w:r>
          </w:p>
        </w:tc>
        <w:tc>
          <w:tcPr>
            <w:tcW w:w="5173" w:type="dxa"/>
          </w:tcPr>
          <w:p w14:paraId="5D0D5EDC"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eastAsia="Calibri" w:hAnsi="Franklin Gothic Book" w:cs="Arial"/>
                <w:sz w:val="22"/>
                <w:szCs w:val="22"/>
                <w:lang w:eastAsia="en-US"/>
              </w:rPr>
              <w:t>imię i nazwisko</w:t>
            </w:r>
          </w:p>
        </w:tc>
      </w:tr>
      <w:tr w:rsidR="00262524" w:rsidRPr="00B62E99" w14:paraId="6011F359" w14:textId="77777777" w:rsidTr="00262524">
        <w:trPr>
          <w:trHeight w:val="172"/>
          <w:jc w:val="center"/>
        </w:trPr>
        <w:tc>
          <w:tcPr>
            <w:tcW w:w="5172" w:type="dxa"/>
          </w:tcPr>
          <w:p w14:paraId="591B559A"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w:t>
            </w:r>
          </w:p>
        </w:tc>
        <w:tc>
          <w:tcPr>
            <w:tcW w:w="5173" w:type="dxa"/>
          </w:tcPr>
          <w:p w14:paraId="08AFEC89"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w:t>
            </w:r>
          </w:p>
        </w:tc>
      </w:tr>
      <w:tr w:rsidR="00262524" w:rsidRPr="00B62E99" w14:paraId="511CFD49" w14:textId="77777777" w:rsidTr="00262524">
        <w:trPr>
          <w:trHeight w:val="347"/>
          <w:jc w:val="center"/>
        </w:trPr>
        <w:tc>
          <w:tcPr>
            <w:tcW w:w="5172" w:type="dxa"/>
          </w:tcPr>
          <w:p w14:paraId="2BB18449"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numer telefonu</w:t>
            </w:r>
          </w:p>
        </w:tc>
        <w:tc>
          <w:tcPr>
            <w:tcW w:w="5173" w:type="dxa"/>
          </w:tcPr>
          <w:p w14:paraId="542CAE06"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numer telefonu</w:t>
            </w:r>
          </w:p>
        </w:tc>
      </w:tr>
      <w:tr w:rsidR="00262524" w:rsidRPr="00B62E99" w14:paraId="4DFB555E" w14:textId="77777777" w:rsidTr="00262524">
        <w:trPr>
          <w:trHeight w:val="381"/>
          <w:jc w:val="center"/>
        </w:trPr>
        <w:tc>
          <w:tcPr>
            <w:tcW w:w="5172" w:type="dxa"/>
          </w:tcPr>
          <w:p w14:paraId="602DC2F1"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w:t>
            </w:r>
          </w:p>
        </w:tc>
        <w:tc>
          <w:tcPr>
            <w:tcW w:w="5173" w:type="dxa"/>
          </w:tcPr>
          <w:p w14:paraId="569C8731"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w:t>
            </w:r>
          </w:p>
        </w:tc>
      </w:tr>
      <w:tr w:rsidR="00262524" w:rsidRPr="00B62E99" w14:paraId="0F00EDB8" w14:textId="77777777" w:rsidTr="00262524">
        <w:trPr>
          <w:jc w:val="center"/>
        </w:trPr>
        <w:tc>
          <w:tcPr>
            <w:tcW w:w="5172" w:type="dxa"/>
          </w:tcPr>
          <w:p w14:paraId="3E06C693"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numer faksu</w:t>
            </w:r>
          </w:p>
        </w:tc>
        <w:tc>
          <w:tcPr>
            <w:tcW w:w="5173" w:type="dxa"/>
          </w:tcPr>
          <w:p w14:paraId="24FCBD8F"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numer faksu</w:t>
            </w:r>
          </w:p>
        </w:tc>
      </w:tr>
      <w:tr w:rsidR="00262524" w:rsidRPr="00B62E99" w14:paraId="4494E73B" w14:textId="77777777" w:rsidTr="00262524">
        <w:trPr>
          <w:trHeight w:val="395"/>
          <w:jc w:val="center"/>
        </w:trPr>
        <w:tc>
          <w:tcPr>
            <w:tcW w:w="5172" w:type="dxa"/>
          </w:tcPr>
          <w:p w14:paraId="31AC6C5C"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w:t>
            </w:r>
          </w:p>
        </w:tc>
        <w:tc>
          <w:tcPr>
            <w:tcW w:w="5173" w:type="dxa"/>
          </w:tcPr>
          <w:p w14:paraId="3EC5C7F5"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w:t>
            </w:r>
          </w:p>
        </w:tc>
      </w:tr>
      <w:tr w:rsidR="00262524" w:rsidRPr="00B62E99" w14:paraId="412DE5A4" w14:textId="77777777" w:rsidTr="00262524">
        <w:trPr>
          <w:jc w:val="center"/>
        </w:trPr>
        <w:tc>
          <w:tcPr>
            <w:tcW w:w="5172" w:type="dxa"/>
          </w:tcPr>
          <w:p w14:paraId="1F77AB7C"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adres e-mail</w:t>
            </w:r>
          </w:p>
        </w:tc>
        <w:tc>
          <w:tcPr>
            <w:tcW w:w="5173" w:type="dxa"/>
          </w:tcPr>
          <w:p w14:paraId="4CFA80D9" w14:textId="77777777" w:rsidR="00262524" w:rsidRPr="00B62E99" w:rsidRDefault="00262524" w:rsidP="00262524">
            <w:pPr>
              <w:tabs>
                <w:tab w:val="clear" w:pos="3402"/>
              </w:tabs>
              <w:spacing w:after="200" w:line="240" w:lineRule="auto"/>
              <w:contextualSpacing/>
              <w:jc w:val="center"/>
              <w:rPr>
                <w:rFonts w:ascii="Franklin Gothic Book" w:hAnsi="Franklin Gothic Book" w:cs="Arial"/>
                <w:sz w:val="22"/>
                <w:szCs w:val="22"/>
              </w:rPr>
            </w:pPr>
            <w:r w:rsidRPr="00B62E99">
              <w:rPr>
                <w:rFonts w:ascii="Franklin Gothic Book" w:hAnsi="Franklin Gothic Book" w:cs="Arial"/>
                <w:sz w:val="22"/>
                <w:szCs w:val="22"/>
              </w:rPr>
              <w:t>adres e-mail</w:t>
            </w:r>
          </w:p>
        </w:tc>
      </w:tr>
    </w:tbl>
    <w:p w14:paraId="0EA7CCED" w14:textId="77777777" w:rsidR="00F64011" w:rsidRPr="00B62E99" w:rsidRDefault="00F64011" w:rsidP="00A94262">
      <w:pPr>
        <w:pStyle w:val="Akapitzlist"/>
        <w:numPr>
          <w:ilvl w:val="0"/>
          <w:numId w:val="12"/>
        </w:numPr>
        <w:spacing w:after="40" w:line="240" w:lineRule="auto"/>
        <w:jc w:val="both"/>
        <w:rPr>
          <w:rFonts w:ascii="Franklin Gothic Book" w:hAnsi="Franklin Gothic Book" w:cs="Arial"/>
          <w:vanish/>
        </w:rPr>
      </w:pPr>
    </w:p>
    <w:p w14:paraId="3D2BA90E" w14:textId="77777777" w:rsidR="00F64011" w:rsidRPr="00B62E99" w:rsidRDefault="00F64011" w:rsidP="00A94262">
      <w:pPr>
        <w:pStyle w:val="Akapitzlist"/>
        <w:numPr>
          <w:ilvl w:val="0"/>
          <w:numId w:val="12"/>
        </w:numPr>
        <w:spacing w:after="40" w:line="240" w:lineRule="auto"/>
        <w:jc w:val="both"/>
        <w:rPr>
          <w:rFonts w:ascii="Franklin Gothic Book" w:hAnsi="Franklin Gothic Book" w:cs="Arial"/>
          <w:vanish/>
        </w:rPr>
      </w:pPr>
    </w:p>
    <w:p w14:paraId="00D37991" w14:textId="77777777" w:rsidR="00F64011" w:rsidRPr="00B62E99" w:rsidRDefault="00F64011" w:rsidP="00A94262">
      <w:pPr>
        <w:pStyle w:val="Akapitzlist"/>
        <w:numPr>
          <w:ilvl w:val="0"/>
          <w:numId w:val="12"/>
        </w:numPr>
        <w:spacing w:after="40" w:line="240" w:lineRule="auto"/>
        <w:jc w:val="both"/>
        <w:rPr>
          <w:rFonts w:ascii="Franklin Gothic Book" w:hAnsi="Franklin Gothic Book" w:cs="Arial"/>
          <w:vanish/>
        </w:rPr>
      </w:pPr>
    </w:p>
    <w:p w14:paraId="21F6CD72" w14:textId="77777777" w:rsidR="00F64011" w:rsidRPr="00B62E99" w:rsidRDefault="00F64011" w:rsidP="00A94262">
      <w:pPr>
        <w:pStyle w:val="Akapitzlist"/>
        <w:numPr>
          <w:ilvl w:val="0"/>
          <w:numId w:val="12"/>
        </w:numPr>
        <w:spacing w:after="40" w:line="240" w:lineRule="auto"/>
        <w:jc w:val="both"/>
        <w:rPr>
          <w:rFonts w:ascii="Franklin Gothic Book" w:hAnsi="Franklin Gothic Book" w:cs="Arial"/>
          <w:vanish/>
        </w:rPr>
      </w:pPr>
    </w:p>
    <w:p w14:paraId="34D06DFE" w14:textId="77777777" w:rsidR="00F64011" w:rsidRPr="00B62E99" w:rsidRDefault="00F64011" w:rsidP="00A94262">
      <w:pPr>
        <w:pStyle w:val="Akapitzlist"/>
        <w:numPr>
          <w:ilvl w:val="0"/>
          <w:numId w:val="12"/>
        </w:numPr>
        <w:spacing w:after="40" w:line="240" w:lineRule="auto"/>
        <w:jc w:val="both"/>
        <w:rPr>
          <w:rFonts w:ascii="Franklin Gothic Book" w:hAnsi="Franklin Gothic Book" w:cs="Arial"/>
          <w:vanish/>
        </w:rPr>
      </w:pPr>
    </w:p>
    <w:p w14:paraId="5B3FD706" w14:textId="14344890" w:rsidR="00A94262" w:rsidRPr="00B62E99" w:rsidRDefault="00A94262" w:rsidP="00A94262">
      <w:pPr>
        <w:pStyle w:val="Akapitzlist"/>
        <w:numPr>
          <w:ilvl w:val="0"/>
          <w:numId w:val="12"/>
        </w:numPr>
        <w:spacing w:after="40" w:line="240" w:lineRule="auto"/>
        <w:jc w:val="both"/>
        <w:rPr>
          <w:rFonts w:ascii="Franklin Gothic Book" w:hAnsi="Franklin Gothic Book" w:cs="Arial"/>
        </w:rPr>
      </w:pPr>
      <w:r w:rsidRPr="00B62E99">
        <w:rPr>
          <w:rFonts w:ascii="Franklin Gothic Book" w:hAnsi="Franklin Gothic Book" w:cs="Arial"/>
        </w:rPr>
        <w:t>Oświadczamy, że kompletna Oferta składa się z........ (uzupełni Wykonawca) kolejno ponumerowanych stron i zawiera następujące Załączniki:</w:t>
      </w:r>
    </w:p>
    <w:p w14:paraId="3B28D553" w14:textId="77777777" w:rsidR="00A94262" w:rsidRPr="00B62E99" w:rsidRDefault="00A94262" w:rsidP="00A94262">
      <w:pPr>
        <w:pStyle w:val="Akapitzlist"/>
        <w:spacing w:after="40" w:line="240" w:lineRule="auto"/>
        <w:ind w:left="360"/>
        <w:jc w:val="both"/>
        <w:rPr>
          <w:rFonts w:ascii="Franklin Gothic Book" w:hAnsi="Franklin Gothic Book" w:cs="Arial"/>
        </w:rPr>
      </w:pPr>
    </w:p>
    <w:tbl>
      <w:tblPr>
        <w:tblW w:w="9497" w:type="dxa"/>
        <w:tblInd w:w="108" w:type="dxa"/>
        <w:tblBorders>
          <w:insideH w:val="single" w:sz="4" w:space="0" w:color="auto"/>
        </w:tblBorders>
        <w:tblLook w:val="04A0" w:firstRow="1" w:lastRow="0" w:firstColumn="1" w:lastColumn="0" w:noHBand="0" w:noVBand="1"/>
      </w:tblPr>
      <w:tblGrid>
        <w:gridCol w:w="1632"/>
        <w:gridCol w:w="121"/>
        <w:gridCol w:w="1632"/>
        <w:gridCol w:w="4480"/>
        <w:gridCol w:w="1632"/>
      </w:tblGrid>
      <w:tr w:rsidR="00A94262" w:rsidRPr="00B62E99" w14:paraId="402E30BD" w14:textId="77777777" w:rsidTr="00C71810">
        <w:tc>
          <w:tcPr>
            <w:tcW w:w="1632" w:type="dxa"/>
          </w:tcPr>
          <w:p w14:paraId="288CAA52" w14:textId="77777777" w:rsidR="00A94262" w:rsidRPr="00B62E99" w:rsidRDefault="00A94262" w:rsidP="00C71810">
            <w:pPr>
              <w:pStyle w:val="Akapitzlist"/>
              <w:tabs>
                <w:tab w:val="left" w:pos="432"/>
              </w:tabs>
              <w:spacing w:after="40" w:line="240" w:lineRule="auto"/>
              <w:ind w:left="792"/>
              <w:rPr>
                <w:rFonts w:ascii="Franklin Gothic Book" w:hAnsi="Franklin Gothic Book" w:cs="Arial"/>
              </w:rPr>
            </w:pPr>
          </w:p>
        </w:tc>
        <w:tc>
          <w:tcPr>
            <w:tcW w:w="1753" w:type="dxa"/>
            <w:gridSpan w:val="2"/>
          </w:tcPr>
          <w:p w14:paraId="376EC51C" w14:textId="77777777" w:rsidR="00A94262" w:rsidRPr="00B62E99" w:rsidRDefault="00A94262" w:rsidP="00C71810">
            <w:pPr>
              <w:tabs>
                <w:tab w:val="clear" w:pos="3402"/>
              </w:tabs>
              <w:spacing w:after="40" w:line="240" w:lineRule="auto"/>
              <w:jc w:val="both"/>
              <w:rPr>
                <w:rFonts w:ascii="Franklin Gothic Book" w:hAnsi="Franklin Gothic Book" w:cs="Arial"/>
                <w:sz w:val="22"/>
                <w:szCs w:val="22"/>
              </w:rPr>
            </w:pPr>
            <w:r w:rsidRPr="00B62E99">
              <w:rPr>
                <w:rFonts w:ascii="Franklin Gothic Book" w:hAnsi="Franklin Gothic Book" w:cs="Arial"/>
                <w:sz w:val="22"/>
                <w:szCs w:val="22"/>
              </w:rPr>
              <w:t>Załącznik nr 1</w:t>
            </w:r>
          </w:p>
        </w:tc>
        <w:tc>
          <w:tcPr>
            <w:tcW w:w="6112" w:type="dxa"/>
            <w:gridSpan w:val="2"/>
          </w:tcPr>
          <w:p w14:paraId="2F8C9B4A" w14:textId="77777777" w:rsidR="00A94262" w:rsidRPr="00B62E99" w:rsidRDefault="00A94262" w:rsidP="00C71810">
            <w:pPr>
              <w:tabs>
                <w:tab w:val="clear" w:pos="3402"/>
              </w:tabs>
              <w:spacing w:after="40" w:line="240" w:lineRule="auto"/>
              <w:jc w:val="both"/>
              <w:rPr>
                <w:rFonts w:ascii="Franklin Gothic Book" w:hAnsi="Franklin Gothic Book" w:cs="Arial"/>
                <w:sz w:val="22"/>
                <w:szCs w:val="22"/>
              </w:rPr>
            </w:pPr>
            <w:r w:rsidRPr="00B62E99">
              <w:rPr>
                <w:rFonts w:ascii="Franklin Gothic Book" w:hAnsi="Franklin Gothic Book" w:cs="Arial"/>
                <w:sz w:val="22"/>
                <w:szCs w:val="22"/>
              </w:rPr>
              <w:t>pełnomocnictwo(a) - w przypadku, gdy upoważnienie do podpisania Oferty nie wynika bezpośrednio z dokumentów rejestrowych Wykonawcy</w:t>
            </w:r>
            <w:r w:rsidRPr="00B62E99" w:rsidDel="00953082">
              <w:rPr>
                <w:rFonts w:ascii="Franklin Gothic Book" w:hAnsi="Franklin Gothic Book" w:cs="Arial"/>
                <w:sz w:val="22"/>
                <w:szCs w:val="22"/>
              </w:rPr>
              <w:t xml:space="preserve"> </w:t>
            </w:r>
          </w:p>
        </w:tc>
      </w:tr>
      <w:tr w:rsidR="00A94262" w:rsidRPr="00B62E99" w14:paraId="1FB181F0" w14:textId="77777777" w:rsidTr="00C71810">
        <w:tc>
          <w:tcPr>
            <w:tcW w:w="1632" w:type="dxa"/>
          </w:tcPr>
          <w:p w14:paraId="471087BE" w14:textId="77777777" w:rsidR="00A94262" w:rsidRPr="00B62E99" w:rsidRDefault="00A94262" w:rsidP="00C71810">
            <w:pPr>
              <w:pStyle w:val="Akapitzlist"/>
              <w:tabs>
                <w:tab w:val="left" w:pos="432"/>
              </w:tabs>
              <w:spacing w:after="40" w:line="240" w:lineRule="auto"/>
              <w:ind w:left="792"/>
              <w:rPr>
                <w:rFonts w:ascii="Franklin Gothic Book" w:hAnsi="Franklin Gothic Book" w:cs="Arial"/>
              </w:rPr>
            </w:pPr>
          </w:p>
        </w:tc>
        <w:tc>
          <w:tcPr>
            <w:tcW w:w="1753" w:type="dxa"/>
            <w:gridSpan w:val="2"/>
          </w:tcPr>
          <w:p w14:paraId="60346FFE" w14:textId="77777777" w:rsidR="00A94262" w:rsidRPr="00B62E99" w:rsidRDefault="00A94262" w:rsidP="00C71810">
            <w:pPr>
              <w:tabs>
                <w:tab w:val="clear" w:pos="3402"/>
              </w:tabs>
              <w:spacing w:after="40" w:line="240" w:lineRule="auto"/>
              <w:jc w:val="both"/>
              <w:rPr>
                <w:rFonts w:ascii="Franklin Gothic Book" w:hAnsi="Franklin Gothic Book" w:cs="Arial"/>
                <w:sz w:val="22"/>
                <w:szCs w:val="22"/>
              </w:rPr>
            </w:pPr>
            <w:r w:rsidRPr="00B62E99">
              <w:rPr>
                <w:rFonts w:ascii="Franklin Gothic Book" w:hAnsi="Franklin Gothic Book" w:cs="Arial"/>
                <w:sz w:val="22"/>
                <w:szCs w:val="22"/>
              </w:rPr>
              <w:t>Załącznik nr 2</w:t>
            </w:r>
          </w:p>
        </w:tc>
        <w:tc>
          <w:tcPr>
            <w:tcW w:w="6112" w:type="dxa"/>
            <w:gridSpan w:val="2"/>
          </w:tcPr>
          <w:p w14:paraId="56B959A9" w14:textId="77777777" w:rsidR="00A94262" w:rsidRPr="00B62E99" w:rsidRDefault="00A94262" w:rsidP="00C71810">
            <w:pPr>
              <w:tabs>
                <w:tab w:val="clear" w:pos="3402"/>
              </w:tabs>
              <w:spacing w:after="40" w:line="240" w:lineRule="auto"/>
              <w:jc w:val="both"/>
              <w:rPr>
                <w:rFonts w:ascii="Franklin Gothic Book" w:hAnsi="Franklin Gothic Book" w:cs="Arial"/>
                <w:sz w:val="22"/>
                <w:szCs w:val="22"/>
              </w:rPr>
            </w:pPr>
            <w:r w:rsidRPr="00B62E99">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94262" w:rsidRPr="00B62E99" w14:paraId="56A54813" w14:textId="77777777" w:rsidTr="00C71810">
        <w:tc>
          <w:tcPr>
            <w:tcW w:w="1632" w:type="dxa"/>
          </w:tcPr>
          <w:p w14:paraId="77D289FC" w14:textId="77777777" w:rsidR="00A94262" w:rsidRPr="00B62E99" w:rsidRDefault="00A94262" w:rsidP="00C71810">
            <w:pPr>
              <w:tabs>
                <w:tab w:val="left" w:pos="432"/>
              </w:tabs>
              <w:spacing w:after="40" w:line="240" w:lineRule="auto"/>
              <w:ind w:left="360"/>
              <w:rPr>
                <w:rFonts w:ascii="Franklin Gothic Book" w:hAnsi="Franklin Gothic Book" w:cs="Arial"/>
                <w:sz w:val="22"/>
                <w:szCs w:val="22"/>
              </w:rPr>
            </w:pPr>
          </w:p>
        </w:tc>
        <w:tc>
          <w:tcPr>
            <w:tcW w:w="1753" w:type="dxa"/>
            <w:gridSpan w:val="2"/>
          </w:tcPr>
          <w:p w14:paraId="6304726B" w14:textId="77777777" w:rsidR="00A94262" w:rsidRPr="00B62E99" w:rsidRDefault="00A94262" w:rsidP="00C71810">
            <w:pPr>
              <w:tabs>
                <w:tab w:val="clear" w:pos="3402"/>
              </w:tabs>
              <w:spacing w:after="40" w:line="240" w:lineRule="auto"/>
              <w:jc w:val="both"/>
              <w:rPr>
                <w:rFonts w:ascii="Franklin Gothic Book" w:hAnsi="Franklin Gothic Book" w:cs="Arial"/>
                <w:sz w:val="22"/>
                <w:szCs w:val="22"/>
              </w:rPr>
            </w:pPr>
            <w:r w:rsidRPr="00B62E99">
              <w:rPr>
                <w:rFonts w:ascii="Franklin Gothic Book" w:hAnsi="Franklin Gothic Book" w:cs="Arial"/>
                <w:sz w:val="22"/>
                <w:szCs w:val="22"/>
              </w:rPr>
              <w:t>Załącznik nr 3</w:t>
            </w:r>
          </w:p>
        </w:tc>
        <w:tc>
          <w:tcPr>
            <w:tcW w:w="6112" w:type="dxa"/>
            <w:gridSpan w:val="2"/>
          </w:tcPr>
          <w:p w14:paraId="3CA66609" w14:textId="77777777" w:rsidR="00A94262" w:rsidRPr="00B62E99" w:rsidRDefault="00A94262" w:rsidP="00C71810">
            <w:pPr>
              <w:tabs>
                <w:tab w:val="clear" w:pos="3402"/>
              </w:tabs>
              <w:spacing w:after="40" w:line="240" w:lineRule="auto"/>
              <w:jc w:val="both"/>
              <w:rPr>
                <w:rFonts w:ascii="Franklin Gothic Book" w:hAnsi="Franklin Gothic Book" w:cs="Arial"/>
                <w:sz w:val="22"/>
                <w:szCs w:val="22"/>
              </w:rPr>
            </w:pPr>
            <w:r w:rsidRPr="00B62E99">
              <w:rPr>
                <w:rFonts w:ascii="Franklin Gothic Book" w:hAnsi="Franklin Gothic Book" w:cs="Arial"/>
                <w:sz w:val="22"/>
                <w:szCs w:val="22"/>
              </w:rPr>
              <w:t>dowód wniesienia wadium</w:t>
            </w:r>
            <w:r w:rsidRPr="00B62E99" w:rsidDel="0048140C">
              <w:rPr>
                <w:rFonts w:ascii="Franklin Gothic Book" w:hAnsi="Franklin Gothic Book" w:cs="Arial"/>
                <w:sz w:val="22"/>
                <w:szCs w:val="22"/>
              </w:rPr>
              <w:t xml:space="preserve"> </w:t>
            </w:r>
          </w:p>
        </w:tc>
      </w:tr>
      <w:tr w:rsidR="00A94262" w:rsidRPr="00B62E99" w14:paraId="145EF7E0" w14:textId="77777777" w:rsidTr="00C71810">
        <w:tc>
          <w:tcPr>
            <w:tcW w:w="1632" w:type="dxa"/>
          </w:tcPr>
          <w:p w14:paraId="1DCAF4D2" w14:textId="77777777" w:rsidR="00A94262" w:rsidRPr="00B62E99" w:rsidRDefault="00A94262" w:rsidP="00C71810">
            <w:pPr>
              <w:tabs>
                <w:tab w:val="left" w:pos="432"/>
              </w:tabs>
              <w:spacing w:after="40" w:line="240" w:lineRule="auto"/>
              <w:ind w:left="360"/>
              <w:rPr>
                <w:rFonts w:ascii="Franklin Gothic Book" w:hAnsi="Franklin Gothic Book" w:cs="Arial"/>
                <w:sz w:val="22"/>
                <w:szCs w:val="22"/>
              </w:rPr>
            </w:pPr>
          </w:p>
        </w:tc>
        <w:tc>
          <w:tcPr>
            <w:tcW w:w="1753" w:type="dxa"/>
            <w:gridSpan w:val="2"/>
          </w:tcPr>
          <w:p w14:paraId="0E1ECFB1" w14:textId="77777777" w:rsidR="00A94262" w:rsidRPr="00B62E99" w:rsidRDefault="00A94262" w:rsidP="00C71810">
            <w:pPr>
              <w:tabs>
                <w:tab w:val="clear" w:pos="3402"/>
              </w:tabs>
              <w:spacing w:after="40" w:line="240" w:lineRule="auto"/>
              <w:jc w:val="both"/>
              <w:rPr>
                <w:rFonts w:ascii="Franklin Gothic Book" w:hAnsi="Franklin Gothic Book" w:cs="Arial"/>
                <w:sz w:val="22"/>
                <w:szCs w:val="22"/>
              </w:rPr>
            </w:pPr>
            <w:r w:rsidRPr="00B62E99">
              <w:rPr>
                <w:rFonts w:ascii="Franklin Gothic Book" w:hAnsi="Franklin Gothic Book" w:cs="Arial"/>
                <w:sz w:val="22"/>
                <w:szCs w:val="22"/>
              </w:rPr>
              <w:t>Załącznik nr 4</w:t>
            </w:r>
          </w:p>
        </w:tc>
        <w:tc>
          <w:tcPr>
            <w:tcW w:w="6112" w:type="dxa"/>
            <w:gridSpan w:val="2"/>
          </w:tcPr>
          <w:p w14:paraId="4F128401" w14:textId="77777777" w:rsidR="00A94262" w:rsidRPr="00B62E99" w:rsidRDefault="00A94262" w:rsidP="00C71810">
            <w:pPr>
              <w:tabs>
                <w:tab w:val="clear" w:pos="3402"/>
              </w:tabs>
              <w:spacing w:after="40" w:line="240" w:lineRule="auto"/>
              <w:jc w:val="both"/>
              <w:rPr>
                <w:rFonts w:ascii="Franklin Gothic Book" w:hAnsi="Franklin Gothic Book" w:cs="Arial"/>
                <w:sz w:val="22"/>
                <w:szCs w:val="22"/>
              </w:rPr>
            </w:pPr>
            <w:r w:rsidRPr="00B62E99">
              <w:rPr>
                <w:rFonts w:ascii="Franklin Gothic Book" w:hAnsi="Franklin Gothic Book" w:cs="Arial"/>
                <w:sz w:val="22"/>
                <w:szCs w:val="22"/>
              </w:rPr>
              <w:t>zastrzeżenie nie udostępniania informacji stanowiących tajemnicę Wykonawcy</w:t>
            </w:r>
            <w:r w:rsidRPr="00B62E99" w:rsidDel="0048140C">
              <w:rPr>
                <w:rFonts w:ascii="Franklin Gothic Book" w:hAnsi="Franklin Gothic Book" w:cs="Arial"/>
                <w:sz w:val="22"/>
                <w:szCs w:val="22"/>
              </w:rPr>
              <w:t xml:space="preserve"> </w:t>
            </w:r>
          </w:p>
        </w:tc>
      </w:tr>
      <w:tr w:rsidR="00575BF8" w:rsidRPr="00B62E99" w14:paraId="37182E4A" w14:textId="77777777" w:rsidTr="00C71810">
        <w:tc>
          <w:tcPr>
            <w:tcW w:w="1632" w:type="dxa"/>
          </w:tcPr>
          <w:p w14:paraId="4C81CF49" w14:textId="77777777" w:rsidR="00575BF8" w:rsidRPr="00B62E99" w:rsidRDefault="00575BF8" w:rsidP="00C71810">
            <w:pPr>
              <w:tabs>
                <w:tab w:val="left" w:pos="432"/>
              </w:tabs>
              <w:spacing w:after="40" w:line="240" w:lineRule="auto"/>
              <w:ind w:left="360"/>
              <w:rPr>
                <w:rFonts w:ascii="Franklin Gothic Book" w:hAnsi="Franklin Gothic Book" w:cs="Arial"/>
                <w:sz w:val="22"/>
                <w:szCs w:val="22"/>
              </w:rPr>
            </w:pPr>
          </w:p>
        </w:tc>
        <w:tc>
          <w:tcPr>
            <w:tcW w:w="1753" w:type="dxa"/>
            <w:gridSpan w:val="2"/>
          </w:tcPr>
          <w:p w14:paraId="2AF9F245" w14:textId="646715B8" w:rsidR="00575BF8" w:rsidRPr="00B62E99" w:rsidRDefault="00575BF8" w:rsidP="00C71810">
            <w:pPr>
              <w:tabs>
                <w:tab w:val="clear" w:pos="3402"/>
              </w:tabs>
              <w:spacing w:after="40" w:line="240" w:lineRule="auto"/>
              <w:jc w:val="both"/>
              <w:rPr>
                <w:rFonts w:ascii="Franklin Gothic Book" w:hAnsi="Franklin Gothic Book" w:cs="Arial"/>
                <w:sz w:val="22"/>
                <w:szCs w:val="22"/>
              </w:rPr>
            </w:pPr>
            <w:r w:rsidRPr="00B62E99">
              <w:rPr>
                <w:rFonts w:ascii="Franklin Gothic Book" w:hAnsi="Franklin Gothic Book" w:cs="Arial"/>
                <w:sz w:val="22"/>
                <w:szCs w:val="22"/>
              </w:rPr>
              <w:t>Załącznik Nr 5</w:t>
            </w:r>
          </w:p>
        </w:tc>
        <w:tc>
          <w:tcPr>
            <w:tcW w:w="6112" w:type="dxa"/>
            <w:gridSpan w:val="2"/>
          </w:tcPr>
          <w:p w14:paraId="51D0173C" w14:textId="77FDCC29" w:rsidR="00575BF8" w:rsidRPr="00B62E99" w:rsidRDefault="00575BF8" w:rsidP="00C71810">
            <w:pPr>
              <w:tabs>
                <w:tab w:val="clear" w:pos="3402"/>
              </w:tabs>
              <w:spacing w:after="40" w:line="240" w:lineRule="auto"/>
              <w:jc w:val="both"/>
              <w:rPr>
                <w:rFonts w:ascii="Franklin Gothic Book" w:hAnsi="Franklin Gothic Book" w:cs="Arial"/>
                <w:sz w:val="22"/>
                <w:szCs w:val="22"/>
              </w:rPr>
            </w:pPr>
            <w:r w:rsidRPr="00B62E99">
              <w:rPr>
                <w:rFonts w:ascii="Franklin Gothic Book" w:hAnsi="Franklin Gothic Book" w:cs="Arial"/>
                <w:sz w:val="22"/>
                <w:szCs w:val="22"/>
              </w:rPr>
              <w:t>Formularz rzeczowo- finansowy</w:t>
            </w:r>
          </w:p>
        </w:tc>
      </w:tr>
      <w:tr w:rsidR="00A94262" w:rsidRPr="00B62E99" w14:paraId="3B63D23B" w14:textId="77777777" w:rsidTr="00C71810">
        <w:tc>
          <w:tcPr>
            <w:tcW w:w="1632" w:type="dxa"/>
          </w:tcPr>
          <w:p w14:paraId="1A581A3A" w14:textId="77777777" w:rsidR="00A94262" w:rsidRPr="00B62E99" w:rsidRDefault="00A94262" w:rsidP="00C71810">
            <w:pPr>
              <w:pStyle w:val="Akapitzlist"/>
              <w:tabs>
                <w:tab w:val="left" w:pos="432"/>
              </w:tabs>
              <w:spacing w:after="40" w:line="240" w:lineRule="auto"/>
              <w:ind w:left="792"/>
              <w:rPr>
                <w:rFonts w:ascii="Franklin Gothic Book" w:hAnsi="Franklin Gothic Book" w:cs="Arial"/>
              </w:rPr>
            </w:pPr>
          </w:p>
        </w:tc>
        <w:tc>
          <w:tcPr>
            <w:tcW w:w="1753" w:type="dxa"/>
            <w:gridSpan w:val="2"/>
          </w:tcPr>
          <w:p w14:paraId="40F2F258" w14:textId="09BF0CD5" w:rsidR="00A94262" w:rsidRPr="00B62E99" w:rsidRDefault="00A94262" w:rsidP="00575BF8">
            <w:pPr>
              <w:tabs>
                <w:tab w:val="clear" w:pos="3402"/>
              </w:tabs>
              <w:spacing w:after="40" w:line="240" w:lineRule="auto"/>
              <w:jc w:val="both"/>
              <w:rPr>
                <w:rFonts w:ascii="Franklin Gothic Book" w:hAnsi="Franklin Gothic Book" w:cs="Arial"/>
                <w:sz w:val="22"/>
                <w:szCs w:val="22"/>
              </w:rPr>
            </w:pPr>
            <w:r w:rsidRPr="00B62E99">
              <w:rPr>
                <w:rFonts w:ascii="Franklin Gothic Book" w:hAnsi="Franklin Gothic Book" w:cs="Arial"/>
                <w:sz w:val="22"/>
                <w:szCs w:val="22"/>
              </w:rPr>
              <w:t xml:space="preserve">Załącznik nr </w:t>
            </w:r>
            <w:r w:rsidR="00575BF8" w:rsidRPr="00B62E99">
              <w:rPr>
                <w:rFonts w:ascii="Franklin Gothic Book" w:hAnsi="Franklin Gothic Book" w:cs="Arial"/>
                <w:sz w:val="22"/>
                <w:szCs w:val="22"/>
              </w:rPr>
              <w:t>6</w:t>
            </w:r>
          </w:p>
        </w:tc>
        <w:tc>
          <w:tcPr>
            <w:tcW w:w="6112" w:type="dxa"/>
            <w:gridSpan w:val="2"/>
          </w:tcPr>
          <w:p w14:paraId="4347FA8D" w14:textId="77777777" w:rsidR="00A94262" w:rsidRPr="00B62E99" w:rsidRDefault="00A94262" w:rsidP="00C71810">
            <w:pPr>
              <w:tabs>
                <w:tab w:val="clear" w:pos="3402"/>
              </w:tabs>
              <w:spacing w:after="40" w:line="240" w:lineRule="auto"/>
              <w:jc w:val="both"/>
              <w:rPr>
                <w:rFonts w:ascii="Franklin Gothic Book" w:hAnsi="Franklin Gothic Book" w:cs="Arial"/>
                <w:sz w:val="22"/>
                <w:szCs w:val="22"/>
              </w:rPr>
            </w:pPr>
            <w:r w:rsidRPr="00B62E99">
              <w:rPr>
                <w:rFonts w:ascii="Franklin Gothic Book" w:hAnsi="Franklin Gothic Book" w:cs="Arial"/>
                <w:sz w:val="22"/>
                <w:szCs w:val="22"/>
              </w:rPr>
              <w:t xml:space="preserve"> Zobowiązanie do oddania do dyspozycji niezbędnych zasobów na potrzeby wykonania zamówienia</w:t>
            </w:r>
          </w:p>
        </w:tc>
      </w:tr>
      <w:tr w:rsidR="00A94262" w:rsidRPr="00B62E99" w14:paraId="37AFF4F7" w14:textId="77777777" w:rsidTr="00C71810">
        <w:tc>
          <w:tcPr>
            <w:tcW w:w="1632" w:type="dxa"/>
          </w:tcPr>
          <w:p w14:paraId="7F85078F" w14:textId="77777777" w:rsidR="00A94262" w:rsidRPr="00B62E99" w:rsidRDefault="00A94262" w:rsidP="00C71810">
            <w:pPr>
              <w:pStyle w:val="Akapitzlist"/>
              <w:spacing w:after="40" w:line="240" w:lineRule="auto"/>
              <w:ind w:left="792"/>
              <w:jc w:val="both"/>
              <w:rPr>
                <w:rFonts w:ascii="Franklin Gothic Book" w:hAnsi="Franklin Gothic Book" w:cs="Arial"/>
              </w:rPr>
            </w:pPr>
          </w:p>
        </w:tc>
        <w:tc>
          <w:tcPr>
            <w:tcW w:w="1753" w:type="dxa"/>
            <w:gridSpan w:val="2"/>
          </w:tcPr>
          <w:p w14:paraId="2D7FE8E5" w14:textId="594F83A3" w:rsidR="00A94262" w:rsidRPr="00B62E99" w:rsidRDefault="00A94262" w:rsidP="00575BF8">
            <w:pPr>
              <w:tabs>
                <w:tab w:val="clear" w:pos="3402"/>
              </w:tabs>
              <w:spacing w:after="40" w:line="240" w:lineRule="auto"/>
              <w:jc w:val="both"/>
              <w:rPr>
                <w:rFonts w:ascii="Franklin Gothic Book" w:hAnsi="Franklin Gothic Book" w:cs="Arial"/>
                <w:sz w:val="22"/>
                <w:szCs w:val="22"/>
              </w:rPr>
            </w:pPr>
            <w:r w:rsidRPr="00B62E99">
              <w:rPr>
                <w:rFonts w:ascii="Franklin Gothic Book" w:hAnsi="Franklin Gothic Book" w:cs="Arial"/>
                <w:sz w:val="22"/>
                <w:szCs w:val="22"/>
              </w:rPr>
              <w:t xml:space="preserve">Załącznik nr </w:t>
            </w:r>
            <w:r w:rsidR="00575BF8" w:rsidRPr="00B62E99">
              <w:rPr>
                <w:rFonts w:ascii="Franklin Gothic Book" w:hAnsi="Franklin Gothic Book" w:cs="Arial"/>
                <w:sz w:val="22"/>
                <w:szCs w:val="22"/>
              </w:rPr>
              <w:t>7</w:t>
            </w:r>
          </w:p>
        </w:tc>
        <w:tc>
          <w:tcPr>
            <w:tcW w:w="6112" w:type="dxa"/>
            <w:gridSpan w:val="2"/>
          </w:tcPr>
          <w:p w14:paraId="1109E962" w14:textId="636CB5AE" w:rsidR="00A94262" w:rsidRPr="00B62E99" w:rsidRDefault="00A94262" w:rsidP="00C71810">
            <w:pPr>
              <w:tabs>
                <w:tab w:val="clear" w:pos="3402"/>
              </w:tabs>
              <w:spacing w:after="40" w:line="240" w:lineRule="auto"/>
              <w:jc w:val="both"/>
              <w:rPr>
                <w:rFonts w:ascii="Franklin Gothic Book" w:hAnsi="Franklin Gothic Book" w:cs="Arial"/>
                <w:sz w:val="22"/>
                <w:szCs w:val="22"/>
              </w:rPr>
            </w:pPr>
            <w:r w:rsidRPr="00B62E99">
              <w:rPr>
                <w:rFonts w:ascii="Franklin Gothic Book" w:hAnsi="Franklin Gothic Book" w:cs="Arial"/>
                <w:sz w:val="22"/>
                <w:szCs w:val="22"/>
              </w:rPr>
              <w:t>Zestawienie prac wykonywanych przez Podwykonawców</w:t>
            </w:r>
          </w:p>
          <w:p w14:paraId="5C82B072" w14:textId="77777777" w:rsidR="00D04E06" w:rsidRPr="00B62E99" w:rsidRDefault="00D04E06" w:rsidP="00D04E06">
            <w:pPr>
              <w:tabs>
                <w:tab w:val="clear" w:pos="3402"/>
              </w:tabs>
              <w:spacing w:after="40" w:line="240" w:lineRule="auto"/>
              <w:jc w:val="both"/>
              <w:rPr>
                <w:rFonts w:ascii="Franklin Gothic Book" w:hAnsi="Franklin Gothic Book" w:cs="Arial"/>
                <w:sz w:val="22"/>
                <w:szCs w:val="22"/>
              </w:rPr>
            </w:pPr>
          </w:p>
          <w:p w14:paraId="1F165B0E" w14:textId="36E52D5C" w:rsidR="00D04E06" w:rsidRPr="00B62E99" w:rsidRDefault="00D04E06" w:rsidP="00C71810">
            <w:pPr>
              <w:tabs>
                <w:tab w:val="clear" w:pos="3402"/>
              </w:tabs>
              <w:spacing w:after="40" w:line="240" w:lineRule="auto"/>
              <w:jc w:val="both"/>
              <w:rPr>
                <w:rFonts w:ascii="Franklin Gothic Book" w:hAnsi="Franklin Gothic Book" w:cs="Arial"/>
                <w:sz w:val="22"/>
                <w:szCs w:val="22"/>
              </w:rPr>
            </w:pPr>
          </w:p>
        </w:tc>
      </w:tr>
      <w:tr w:rsidR="00275BBB" w:rsidRPr="00B62E99" w14:paraId="599268FE" w14:textId="77777777" w:rsidTr="00AF0A88">
        <w:trPr>
          <w:gridAfter w:val="1"/>
          <w:wAfter w:w="1632" w:type="dxa"/>
        </w:trPr>
        <w:tc>
          <w:tcPr>
            <w:tcW w:w="1753" w:type="dxa"/>
            <w:gridSpan w:val="2"/>
          </w:tcPr>
          <w:p w14:paraId="26BE0DA0" w14:textId="72FC16A9" w:rsidR="00275BBB" w:rsidRPr="00B62E99" w:rsidRDefault="00275BBB" w:rsidP="00AF0A88">
            <w:pPr>
              <w:tabs>
                <w:tab w:val="clear" w:pos="3402"/>
              </w:tabs>
              <w:spacing w:after="40" w:line="240" w:lineRule="auto"/>
              <w:jc w:val="both"/>
              <w:rPr>
                <w:rFonts w:ascii="Franklin Gothic Book" w:hAnsi="Franklin Gothic Book" w:cs="Arial"/>
                <w:sz w:val="22"/>
                <w:szCs w:val="22"/>
              </w:rPr>
            </w:pPr>
          </w:p>
        </w:tc>
        <w:tc>
          <w:tcPr>
            <w:tcW w:w="6112" w:type="dxa"/>
            <w:gridSpan w:val="2"/>
          </w:tcPr>
          <w:p w14:paraId="641D7117" w14:textId="4E6C1C31" w:rsidR="00275BBB" w:rsidRPr="00B62E99" w:rsidRDefault="00275BBB" w:rsidP="00AF0A88">
            <w:pPr>
              <w:tabs>
                <w:tab w:val="clear" w:pos="3402"/>
              </w:tabs>
              <w:spacing w:after="40" w:line="240" w:lineRule="auto"/>
              <w:jc w:val="both"/>
              <w:rPr>
                <w:rFonts w:ascii="Franklin Gothic Book" w:hAnsi="Franklin Gothic Book" w:cs="Arial"/>
                <w:sz w:val="22"/>
                <w:szCs w:val="22"/>
              </w:rPr>
            </w:pPr>
          </w:p>
          <w:p w14:paraId="58886183" w14:textId="77777777" w:rsidR="00275BBB" w:rsidRPr="00B62E99" w:rsidRDefault="00275BBB" w:rsidP="00AF0A88">
            <w:pPr>
              <w:tabs>
                <w:tab w:val="clear" w:pos="3402"/>
              </w:tabs>
              <w:spacing w:after="40" w:line="240" w:lineRule="auto"/>
              <w:jc w:val="both"/>
              <w:rPr>
                <w:rFonts w:ascii="Franklin Gothic Book" w:hAnsi="Franklin Gothic Book" w:cs="Arial"/>
                <w:sz w:val="22"/>
                <w:szCs w:val="22"/>
              </w:rPr>
            </w:pPr>
          </w:p>
          <w:p w14:paraId="0311B67C" w14:textId="77777777" w:rsidR="00275BBB" w:rsidRPr="00B62E99" w:rsidRDefault="00275BBB" w:rsidP="00AF0A88">
            <w:pPr>
              <w:tabs>
                <w:tab w:val="clear" w:pos="3402"/>
              </w:tabs>
              <w:spacing w:after="40" w:line="240" w:lineRule="auto"/>
              <w:jc w:val="both"/>
              <w:rPr>
                <w:rFonts w:ascii="Franklin Gothic Book" w:hAnsi="Franklin Gothic Book" w:cs="Arial"/>
                <w:sz w:val="22"/>
                <w:szCs w:val="22"/>
              </w:rPr>
            </w:pPr>
          </w:p>
        </w:tc>
      </w:tr>
    </w:tbl>
    <w:p w14:paraId="3BB2929A" w14:textId="77777777" w:rsidR="00A94262" w:rsidRPr="00B62E99" w:rsidRDefault="00A94262" w:rsidP="00A94262">
      <w:pPr>
        <w:tabs>
          <w:tab w:val="left" w:pos="708"/>
        </w:tabs>
        <w:spacing w:after="40" w:line="240" w:lineRule="auto"/>
        <w:jc w:val="both"/>
        <w:rPr>
          <w:rFonts w:ascii="Franklin Gothic Book" w:hAnsi="Franklin Gothic Book" w:cs="Arial"/>
          <w:sz w:val="22"/>
          <w:szCs w:val="22"/>
        </w:rPr>
      </w:pPr>
      <w:r w:rsidRPr="00B62E99">
        <w:rPr>
          <w:rFonts w:ascii="Franklin Gothic Book" w:hAnsi="Franklin Gothic Book" w:cs="Arial"/>
          <w:sz w:val="22"/>
          <w:szCs w:val="22"/>
        </w:rPr>
        <w:t xml:space="preserve">Instrukcja wypełniania JEDZ znajduje się na stronie internetowej Urzędu Zamówień Publicznych pod linkiem  </w:t>
      </w:r>
      <w:hyperlink r:id="rId23" w:history="1">
        <w:r w:rsidRPr="00B62E99">
          <w:rPr>
            <w:rStyle w:val="Hipercze"/>
            <w:rFonts w:ascii="Franklin Gothic Book" w:hAnsi="Franklin Gothic Book" w:cs="Arial"/>
            <w:sz w:val="22"/>
            <w:szCs w:val="22"/>
          </w:rPr>
          <w:t>https://www.uzp.gov.pl/baza-wiedzy/jednolity-europejski-dokument-zamowienia</w:t>
        </w:r>
      </w:hyperlink>
      <w:r w:rsidRPr="00B62E99">
        <w:rPr>
          <w:rFonts w:ascii="Franklin Gothic Book" w:hAnsi="Franklin Gothic Book" w:cs="Arial"/>
          <w:sz w:val="22"/>
          <w:szCs w:val="22"/>
        </w:rPr>
        <w:t xml:space="preserve"> </w:t>
      </w:r>
    </w:p>
    <w:p w14:paraId="4CAEEDAB" w14:textId="77777777" w:rsidR="00A94262" w:rsidRPr="00A94262" w:rsidRDefault="00A94262" w:rsidP="00A94262">
      <w:pPr>
        <w:tabs>
          <w:tab w:val="clear" w:pos="3402"/>
        </w:tabs>
        <w:spacing w:after="40" w:line="240" w:lineRule="auto"/>
        <w:jc w:val="both"/>
        <w:rPr>
          <w:rFonts w:ascii="Franklin Gothic Book" w:hAnsi="Franklin Gothic Book" w:cs="Arial"/>
          <w:sz w:val="22"/>
          <w:szCs w:val="22"/>
        </w:rPr>
      </w:pPr>
    </w:p>
    <w:p w14:paraId="0C5BDD16" w14:textId="77777777" w:rsidR="00275BBB" w:rsidRDefault="00275BBB" w:rsidP="001F4A70">
      <w:pPr>
        <w:tabs>
          <w:tab w:val="clear" w:pos="3402"/>
        </w:tabs>
        <w:spacing w:after="160" w:line="259" w:lineRule="auto"/>
        <w:rPr>
          <w:rFonts w:ascii="Franklin Gothic Book" w:hAnsi="Franklin Gothic Book"/>
          <w:sz w:val="22"/>
          <w:szCs w:val="22"/>
        </w:rPr>
      </w:pPr>
    </w:p>
    <w:p w14:paraId="58B15621" w14:textId="77777777" w:rsidR="00275BBB" w:rsidRDefault="00275BBB" w:rsidP="001F4A70">
      <w:pPr>
        <w:tabs>
          <w:tab w:val="clear" w:pos="3402"/>
        </w:tabs>
        <w:spacing w:after="160" w:line="259" w:lineRule="auto"/>
        <w:rPr>
          <w:rFonts w:ascii="Franklin Gothic Book" w:hAnsi="Franklin Gothic Book"/>
          <w:sz w:val="22"/>
          <w:szCs w:val="22"/>
        </w:rPr>
      </w:pPr>
    </w:p>
    <w:p w14:paraId="686EA970" w14:textId="77777777" w:rsidR="00275BBB" w:rsidRDefault="00275BBB" w:rsidP="001F4A70">
      <w:pPr>
        <w:tabs>
          <w:tab w:val="clear" w:pos="3402"/>
        </w:tabs>
        <w:spacing w:after="160" w:line="259" w:lineRule="auto"/>
        <w:rPr>
          <w:rFonts w:ascii="Franklin Gothic Book" w:hAnsi="Franklin Gothic Book"/>
          <w:sz w:val="22"/>
          <w:szCs w:val="22"/>
        </w:rPr>
      </w:pPr>
    </w:p>
    <w:p w14:paraId="077A14AD" w14:textId="77777777" w:rsidR="00275BBB" w:rsidRDefault="00275BBB" w:rsidP="001F4A70">
      <w:pPr>
        <w:tabs>
          <w:tab w:val="clear" w:pos="3402"/>
        </w:tabs>
        <w:spacing w:after="160" w:line="259" w:lineRule="auto"/>
        <w:rPr>
          <w:rFonts w:ascii="Franklin Gothic Book" w:hAnsi="Franklin Gothic Book"/>
          <w:sz w:val="22"/>
          <w:szCs w:val="22"/>
        </w:rPr>
      </w:pPr>
    </w:p>
    <w:p w14:paraId="3B1FD5F2" w14:textId="77777777" w:rsidR="00275BBB" w:rsidRDefault="00275BBB" w:rsidP="001F4A70">
      <w:pPr>
        <w:tabs>
          <w:tab w:val="clear" w:pos="3402"/>
        </w:tabs>
        <w:spacing w:after="160" w:line="259" w:lineRule="auto"/>
        <w:rPr>
          <w:rFonts w:ascii="Franklin Gothic Book" w:hAnsi="Franklin Gothic Book"/>
          <w:sz w:val="22"/>
          <w:szCs w:val="22"/>
        </w:rPr>
      </w:pPr>
    </w:p>
    <w:p w14:paraId="0259F22D" w14:textId="77777777" w:rsidR="00275BBB" w:rsidRDefault="00275BBB" w:rsidP="001F4A70">
      <w:pPr>
        <w:tabs>
          <w:tab w:val="clear" w:pos="3402"/>
        </w:tabs>
        <w:spacing w:after="160" w:line="259" w:lineRule="auto"/>
        <w:rPr>
          <w:rFonts w:ascii="Franklin Gothic Book" w:hAnsi="Franklin Gothic Book"/>
          <w:sz w:val="22"/>
          <w:szCs w:val="22"/>
        </w:rPr>
      </w:pPr>
    </w:p>
    <w:p w14:paraId="4FE19B2F" w14:textId="77777777" w:rsidR="00275BBB" w:rsidRDefault="00275BBB" w:rsidP="001F4A70">
      <w:pPr>
        <w:tabs>
          <w:tab w:val="clear" w:pos="3402"/>
        </w:tabs>
        <w:spacing w:after="160" w:line="259" w:lineRule="auto"/>
        <w:rPr>
          <w:rFonts w:ascii="Franklin Gothic Book" w:hAnsi="Franklin Gothic Book"/>
          <w:sz w:val="22"/>
          <w:szCs w:val="22"/>
        </w:rPr>
      </w:pPr>
    </w:p>
    <w:p w14:paraId="00077376" w14:textId="77777777" w:rsidR="00275BBB" w:rsidRDefault="00275BBB" w:rsidP="001F4A70">
      <w:pPr>
        <w:tabs>
          <w:tab w:val="clear" w:pos="3402"/>
        </w:tabs>
        <w:spacing w:after="160" w:line="259" w:lineRule="auto"/>
        <w:rPr>
          <w:rFonts w:ascii="Franklin Gothic Book" w:hAnsi="Franklin Gothic Book"/>
          <w:sz w:val="22"/>
          <w:szCs w:val="22"/>
        </w:rPr>
      </w:pPr>
    </w:p>
    <w:p w14:paraId="78A10CD6" w14:textId="77777777" w:rsidR="00275BBB" w:rsidRDefault="00275BBB" w:rsidP="001F4A70">
      <w:pPr>
        <w:tabs>
          <w:tab w:val="clear" w:pos="3402"/>
        </w:tabs>
        <w:spacing w:after="160" w:line="259" w:lineRule="auto"/>
        <w:rPr>
          <w:rFonts w:ascii="Franklin Gothic Book" w:hAnsi="Franklin Gothic Book"/>
          <w:sz w:val="22"/>
          <w:szCs w:val="22"/>
        </w:rPr>
      </w:pPr>
    </w:p>
    <w:p w14:paraId="49CA1AA0" w14:textId="77777777" w:rsidR="00275BBB" w:rsidRDefault="00275BBB" w:rsidP="001F4A70">
      <w:pPr>
        <w:tabs>
          <w:tab w:val="clear" w:pos="3402"/>
        </w:tabs>
        <w:spacing w:after="160" w:line="259" w:lineRule="auto"/>
        <w:rPr>
          <w:rFonts w:ascii="Franklin Gothic Book" w:hAnsi="Franklin Gothic Book"/>
          <w:sz w:val="22"/>
          <w:szCs w:val="22"/>
        </w:rPr>
      </w:pPr>
    </w:p>
    <w:p w14:paraId="790162A0" w14:textId="77777777" w:rsidR="00275BBB" w:rsidRDefault="00275BBB" w:rsidP="001F4A70">
      <w:pPr>
        <w:tabs>
          <w:tab w:val="clear" w:pos="3402"/>
        </w:tabs>
        <w:spacing w:after="160" w:line="259" w:lineRule="auto"/>
        <w:rPr>
          <w:rFonts w:ascii="Franklin Gothic Book" w:hAnsi="Franklin Gothic Book"/>
          <w:sz w:val="22"/>
          <w:szCs w:val="22"/>
        </w:rPr>
      </w:pPr>
    </w:p>
    <w:p w14:paraId="7798D06F" w14:textId="77777777" w:rsidR="00275BBB" w:rsidRDefault="00275BBB" w:rsidP="001F4A70">
      <w:pPr>
        <w:tabs>
          <w:tab w:val="clear" w:pos="3402"/>
        </w:tabs>
        <w:spacing w:after="160" w:line="259" w:lineRule="auto"/>
        <w:rPr>
          <w:rFonts w:ascii="Franklin Gothic Book" w:hAnsi="Franklin Gothic Book"/>
          <w:sz w:val="22"/>
          <w:szCs w:val="22"/>
        </w:rPr>
      </w:pPr>
    </w:p>
    <w:p w14:paraId="4BC63980" w14:textId="77777777" w:rsidR="00275BBB" w:rsidRDefault="00275BBB" w:rsidP="001F4A70">
      <w:pPr>
        <w:tabs>
          <w:tab w:val="clear" w:pos="3402"/>
        </w:tabs>
        <w:spacing w:after="160" w:line="259" w:lineRule="auto"/>
        <w:rPr>
          <w:rFonts w:ascii="Franklin Gothic Book" w:hAnsi="Franklin Gothic Book"/>
          <w:sz w:val="22"/>
          <w:szCs w:val="22"/>
        </w:rPr>
      </w:pPr>
    </w:p>
    <w:p w14:paraId="73C044A9" w14:textId="77777777" w:rsidR="00275BBB" w:rsidRDefault="00275BBB" w:rsidP="001F4A70">
      <w:pPr>
        <w:tabs>
          <w:tab w:val="clear" w:pos="3402"/>
        </w:tabs>
        <w:spacing w:after="160" w:line="259" w:lineRule="auto"/>
        <w:rPr>
          <w:rFonts w:ascii="Franklin Gothic Book" w:hAnsi="Franklin Gothic Book"/>
          <w:sz w:val="22"/>
          <w:szCs w:val="22"/>
        </w:rPr>
      </w:pPr>
    </w:p>
    <w:p w14:paraId="3DFE0276" w14:textId="77777777" w:rsidR="00275BBB" w:rsidRDefault="00275BBB" w:rsidP="001F4A70">
      <w:pPr>
        <w:tabs>
          <w:tab w:val="clear" w:pos="3402"/>
        </w:tabs>
        <w:spacing w:after="160" w:line="259" w:lineRule="auto"/>
        <w:rPr>
          <w:rFonts w:ascii="Franklin Gothic Book" w:hAnsi="Franklin Gothic Book"/>
          <w:sz w:val="22"/>
          <w:szCs w:val="22"/>
        </w:rPr>
      </w:pPr>
    </w:p>
    <w:p w14:paraId="4F823FBE" w14:textId="77777777" w:rsidR="00275BBB" w:rsidRDefault="00275BBB" w:rsidP="001F4A70">
      <w:pPr>
        <w:tabs>
          <w:tab w:val="clear" w:pos="3402"/>
        </w:tabs>
        <w:spacing w:after="160" w:line="259" w:lineRule="auto"/>
        <w:rPr>
          <w:rFonts w:ascii="Franklin Gothic Book" w:hAnsi="Franklin Gothic Book"/>
          <w:sz w:val="22"/>
          <w:szCs w:val="22"/>
        </w:rPr>
      </w:pPr>
    </w:p>
    <w:p w14:paraId="79F162A4" w14:textId="77777777" w:rsidR="00275BBB" w:rsidRDefault="00275BBB" w:rsidP="001F4A70">
      <w:pPr>
        <w:tabs>
          <w:tab w:val="clear" w:pos="3402"/>
        </w:tabs>
        <w:spacing w:after="160" w:line="259" w:lineRule="auto"/>
        <w:rPr>
          <w:rFonts w:ascii="Franklin Gothic Book" w:hAnsi="Franklin Gothic Book"/>
          <w:sz w:val="22"/>
          <w:szCs w:val="22"/>
        </w:rPr>
      </w:pPr>
    </w:p>
    <w:p w14:paraId="7E3147DA" w14:textId="77777777" w:rsidR="00275BBB" w:rsidRDefault="00275BBB" w:rsidP="001F4A70">
      <w:pPr>
        <w:tabs>
          <w:tab w:val="clear" w:pos="3402"/>
        </w:tabs>
        <w:spacing w:after="160" w:line="259" w:lineRule="auto"/>
        <w:rPr>
          <w:rFonts w:ascii="Franklin Gothic Book" w:hAnsi="Franklin Gothic Book"/>
          <w:sz w:val="22"/>
          <w:szCs w:val="22"/>
        </w:rPr>
      </w:pPr>
    </w:p>
    <w:p w14:paraId="308E7290" w14:textId="77777777" w:rsidR="00275BBB" w:rsidRDefault="00275BBB" w:rsidP="001F4A70">
      <w:pPr>
        <w:tabs>
          <w:tab w:val="clear" w:pos="3402"/>
        </w:tabs>
        <w:spacing w:after="160" w:line="259" w:lineRule="auto"/>
        <w:rPr>
          <w:rFonts w:ascii="Franklin Gothic Book" w:hAnsi="Franklin Gothic Book"/>
          <w:sz w:val="22"/>
          <w:szCs w:val="22"/>
        </w:rPr>
      </w:pPr>
    </w:p>
    <w:p w14:paraId="1AE8A157" w14:textId="77777777" w:rsidR="00275BBB" w:rsidRDefault="00275BBB" w:rsidP="001F4A70">
      <w:pPr>
        <w:tabs>
          <w:tab w:val="clear" w:pos="3402"/>
        </w:tabs>
        <w:spacing w:after="160" w:line="259" w:lineRule="auto"/>
        <w:rPr>
          <w:rFonts w:ascii="Franklin Gothic Book" w:hAnsi="Franklin Gothic Book"/>
          <w:sz w:val="22"/>
          <w:szCs w:val="22"/>
        </w:rPr>
      </w:pPr>
    </w:p>
    <w:p w14:paraId="2337CF75" w14:textId="77777777" w:rsidR="00275BBB" w:rsidRDefault="00275BBB" w:rsidP="001F4A70">
      <w:pPr>
        <w:tabs>
          <w:tab w:val="clear" w:pos="3402"/>
        </w:tabs>
        <w:spacing w:after="160" w:line="259" w:lineRule="auto"/>
        <w:rPr>
          <w:rFonts w:ascii="Franklin Gothic Book" w:hAnsi="Franklin Gothic Book"/>
          <w:sz w:val="22"/>
          <w:szCs w:val="22"/>
        </w:rPr>
      </w:pPr>
    </w:p>
    <w:p w14:paraId="694C202C" w14:textId="77777777" w:rsidR="00275BBB" w:rsidRDefault="00275BBB" w:rsidP="001F4A70">
      <w:pPr>
        <w:tabs>
          <w:tab w:val="clear" w:pos="3402"/>
        </w:tabs>
        <w:spacing w:after="160" w:line="259" w:lineRule="auto"/>
        <w:rPr>
          <w:rFonts w:ascii="Franklin Gothic Book" w:hAnsi="Franklin Gothic Book"/>
          <w:sz w:val="22"/>
          <w:szCs w:val="22"/>
        </w:rPr>
      </w:pPr>
    </w:p>
    <w:p w14:paraId="0A67A4A3" w14:textId="77777777" w:rsidR="00275BBB" w:rsidRDefault="00275BBB" w:rsidP="001F4A70">
      <w:pPr>
        <w:tabs>
          <w:tab w:val="clear" w:pos="3402"/>
        </w:tabs>
        <w:spacing w:after="160" w:line="259" w:lineRule="auto"/>
        <w:rPr>
          <w:rFonts w:ascii="Franklin Gothic Book" w:hAnsi="Franklin Gothic Book"/>
          <w:sz w:val="22"/>
          <w:szCs w:val="22"/>
        </w:rPr>
      </w:pPr>
    </w:p>
    <w:p w14:paraId="6A74A682" w14:textId="77777777" w:rsidR="00275BBB" w:rsidRDefault="00275BBB" w:rsidP="001F4A70">
      <w:pPr>
        <w:tabs>
          <w:tab w:val="clear" w:pos="3402"/>
        </w:tabs>
        <w:spacing w:after="160" w:line="259" w:lineRule="auto"/>
        <w:rPr>
          <w:rFonts w:ascii="Franklin Gothic Book" w:hAnsi="Franklin Gothic Book"/>
          <w:sz w:val="22"/>
          <w:szCs w:val="22"/>
        </w:rPr>
      </w:pPr>
    </w:p>
    <w:p w14:paraId="1523FF24" w14:textId="77777777" w:rsidR="00275BBB" w:rsidRDefault="00275BBB" w:rsidP="001F4A70">
      <w:pPr>
        <w:tabs>
          <w:tab w:val="clear" w:pos="3402"/>
        </w:tabs>
        <w:spacing w:after="160" w:line="259" w:lineRule="auto"/>
        <w:rPr>
          <w:rFonts w:ascii="Franklin Gothic Book" w:hAnsi="Franklin Gothic Book"/>
          <w:sz w:val="22"/>
          <w:szCs w:val="22"/>
        </w:rPr>
      </w:pPr>
    </w:p>
    <w:p w14:paraId="047BB0D8" w14:textId="77777777" w:rsidR="00275BBB" w:rsidRDefault="00275BBB" w:rsidP="001F4A70">
      <w:pPr>
        <w:tabs>
          <w:tab w:val="clear" w:pos="3402"/>
        </w:tabs>
        <w:spacing w:after="160" w:line="259" w:lineRule="auto"/>
        <w:rPr>
          <w:rFonts w:ascii="Franklin Gothic Book" w:hAnsi="Franklin Gothic Book"/>
          <w:sz w:val="22"/>
          <w:szCs w:val="22"/>
        </w:rPr>
      </w:pPr>
    </w:p>
    <w:p w14:paraId="2A168BE1" w14:textId="77777777" w:rsidR="00275BBB" w:rsidRDefault="00275BBB" w:rsidP="001F4A70">
      <w:pPr>
        <w:tabs>
          <w:tab w:val="clear" w:pos="3402"/>
        </w:tabs>
        <w:spacing w:after="160" w:line="259" w:lineRule="auto"/>
        <w:rPr>
          <w:rFonts w:ascii="Franklin Gothic Book" w:hAnsi="Franklin Gothic Book"/>
          <w:sz w:val="22"/>
          <w:szCs w:val="22"/>
        </w:rPr>
      </w:pPr>
    </w:p>
    <w:p w14:paraId="6DBD68D8" w14:textId="5CC25874" w:rsidR="00A01D1D" w:rsidRPr="009B27FA" w:rsidRDefault="00A01D1D" w:rsidP="001F4A70">
      <w:pPr>
        <w:tabs>
          <w:tab w:val="clear" w:pos="3402"/>
        </w:tabs>
        <w:spacing w:after="160" w:line="259" w:lineRule="auto"/>
        <w:rPr>
          <w:rFonts w:ascii="Franklin Gothic Book" w:hAnsi="Franklin Gothic Book"/>
          <w:sz w:val="22"/>
          <w:szCs w:val="22"/>
        </w:rPr>
      </w:pPr>
      <w:r w:rsidRPr="009B27FA">
        <w:rPr>
          <w:rFonts w:ascii="Franklin Gothic Book" w:hAnsi="Franklin Gothic Book"/>
          <w:sz w:val="22"/>
          <w:szCs w:val="22"/>
        </w:rPr>
        <w:t xml:space="preserve">Załącznik </w:t>
      </w:r>
      <w:r w:rsidR="00D23C37">
        <w:rPr>
          <w:rFonts w:ascii="Franklin Gothic Book" w:hAnsi="Franklin Gothic Book"/>
          <w:sz w:val="22"/>
          <w:szCs w:val="22"/>
        </w:rPr>
        <w:t>6</w:t>
      </w:r>
      <w:r w:rsidR="00D23C37" w:rsidRPr="009B27FA">
        <w:rPr>
          <w:rFonts w:ascii="Franklin Gothic Book" w:hAnsi="Franklin Gothic Book"/>
          <w:sz w:val="22"/>
          <w:szCs w:val="22"/>
        </w:rPr>
        <w:t xml:space="preserve"> </w:t>
      </w:r>
      <w:r w:rsidRPr="009B27FA">
        <w:rPr>
          <w:rFonts w:ascii="Franklin Gothic Book" w:hAnsi="Franklin Gothic Book"/>
          <w:sz w:val="22"/>
          <w:szCs w:val="22"/>
        </w:rPr>
        <w:t xml:space="preserve">do </w:t>
      </w:r>
      <w:r w:rsidR="0010668F">
        <w:rPr>
          <w:rFonts w:ascii="Franklin Gothic Book" w:hAnsi="Franklin Gothic Book"/>
          <w:sz w:val="22"/>
          <w:szCs w:val="22"/>
        </w:rPr>
        <w:t>Formularza Oferta</w:t>
      </w:r>
    </w:p>
    <w:p w14:paraId="166C1ADF" w14:textId="77777777" w:rsidR="00A01D1D" w:rsidRPr="009B27FA" w:rsidRDefault="00A01D1D" w:rsidP="00A01D1D">
      <w:pPr>
        <w:rPr>
          <w:rFonts w:ascii="Franklin Gothic Book" w:hAnsi="Franklin Gothic Book"/>
          <w:color w:val="000000"/>
          <w:sz w:val="22"/>
          <w:szCs w:val="22"/>
        </w:rPr>
      </w:pPr>
    </w:p>
    <w:p w14:paraId="4C4FAA90" w14:textId="77777777" w:rsidR="00A01D1D" w:rsidRPr="009B27FA" w:rsidRDefault="00A01D1D" w:rsidP="00A01D1D">
      <w:pPr>
        <w:rPr>
          <w:rFonts w:ascii="Franklin Gothic Book" w:hAnsi="Franklin Gothic Book"/>
          <w:color w:val="000000"/>
          <w:sz w:val="22"/>
          <w:szCs w:val="22"/>
        </w:rPr>
      </w:pPr>
      <w:r w:rsidRPr="009B27FA">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9B27FA" w14:paraId="6B60BC9A" w14:textId="77777777" w:rsidTr="0098206D">
        <w:tc>
          <w:tcPr>
            <w:tcW w:w="9212" w:type="dxa"/>
            <w:shd w:val="clear" w:color="auto" w:fill="F2F2F2" w:themeFill="background1" w:themeFillShade="F2"/>
          </w:tcPr>
          <w:p w14:paraId="274F3014" w14:textId="77777777" w:rsidR="00256405" w:rsidRPr="009B27FA" w:rsidRDefault="00256405" w:rsidP="00256405">
            <w:pPr>
              <w:ind w:left="3762" w:hanging="3620"/>
              <w:jc w:val="center"/>
              <w:rPr>
                <w:rFonts w:ascii="Franklin Gothic Book" w:hAnsi="Franklin Gothic Book"/>
                <w:color w:val="000000"/>
                <w:sz w:val="22"/>
                <w:szCs w:val="22"/>
              </w:rPr>
            </w:pPr>
            <w:r w:rsidRPr="009B27FA">
              <w:rPr>
                <w:rFonts w:ascii="Franklin Gothic Book" w:hAnsi="Franklin Gothic Book"/>
                <w:b/>
                <w:bCs/>
                <w:color w:val="000000"/>
                <w:sz w:val="22"/>
                <w:szCs w:val="22"/>
              </w:rPr>
              <w:t xml:space="preserve">ZOBOWIĄZANIE DO ODDANIA DO DYSPOZYCJI NIEZBEDNYCH ZASOBÓW </w:t>
            </w:r>
          </w:p>
          <w:p w14:paraId="23F439F9" w14:textId="77777777" w:rsidR="00256405" w:rsidRPr="00256405" w:rsidRDefault="00256405" w:rsidP="00256405">
            <w:pPr>
              <w:ind w:left="3762" w:hanging="3620"/>
              <w:jc w:val="center"/>
              <w:rPr>
                <w:rFonts w:ascii="Franklin Gothic Book" w:hAnsi="Franklin Gothic Book"/>
                <w:color w:val="000000"/>
                <w:sz w:val="22"/>
                <w:szCs w:val="22"/>
              </w:rPr>
            </w:pPr>
            <w:r w:rsidRPr="009B27FA">
              <w:rPr>
                <w:rFonts w:ascii="Franklin Gothic Book" w:hAnsi="Franklin Gothic Book"/>
                <w:b/>
                <w:bCs/>
                <w:color w:val="000000"/>
                <w:sz w:val="22"/>
                <w:szCs w:val="22"/>
              </w:rPr>
              <w:t>NA POTRZEBY WYKONANIA ZAMÓWIENIA</w:t>
            </w:r>
          </w:p>
        </w:tc>
      </w:tr>
    </w:tbl>
    <w:p w14:paraId="79305428" w14:textId="77777777" w:rsidR="00A01D1D" w:rsidRPr="009B27FA" w:rsidRDefault="00A01D1D" w:rsidP="00A01D1D">
      <w:pPr>
        <w:rPr>
          <w:rFonts w:ascii="Franklin Gothic Book" w:hAnsi="Franklin Gothic Book"/>
          <w:color w:val="000000"/>
          <w:sz w:val="22"/>
          <w:szCs w:val="22"/>
        </w:rPr>
      </w:pPr>
    </w:p>
    <w:p w14:paraId="4E19783E" w14:textId="77777777" w:rsidR="00A01D1D" w:rsidRPr="009B27FA" w:rsidRDefault="00256405" w:rsidP="00FB77AA">
      <w:pPr>
        <w:rPr>
          <w:rFonts w:ascii="Franklin Gothic Book" w:hAnsi="Franklin Gothic Book"/>
          <w:color w:val="000000"/>
          <w:sz w:val="22"/>
          <w:szCs w:val="22"/>
        </w:rPr>
      </w:pPr>
      <w:r>
        <w:rPr>
          <w:rFonts w:ascii="Franklin Gothic Book" w:hAnsi="Franklin Gothic Book"/>
          <w:b/>
          <w:bCs/>
          <w:color w:val="000000"/>
          <w:sz w:val="22"/>
          <w:szCs w:val="22"/>
        </w:rPr>
        <w:t xml:space="preserve"> </w:t>
      </w:r>
      <w:r w:rsidR="00A01D1D" w:rsidRPr="009B27FA">
        <w:rPr>
          <w:rFonts w:ascii="Franklin Gothic Book" w:hAnsi="Franklin Gothic Book"/>
          <w:b/>
          <w:bCs/>
          <w:color w:val="000000"/>
          <w:sz w:val="22"/>
          <w:szCs w:val="22"/>
        </w:rPr>
        <w:t xml:space="preserve">Przedmiot zamówienia: </w:t>
      </w:r>
    </w:p>
    <w:p w14:paraId="4226CA26" w14:textId="77777777" w:rsidR="00A01D1D" w:rsidRPr="009B27FA" w:rsidRDefault="00A01D1D" w:rsidP="00A01D1D">
      <w:pPr>
        <w:ind w:left="142"/>
        <w:rPr>
          <w:rFonts w:ascii="Franklin Gothic Book" w:hAnsi="Franklin Gothic Book"/>
          <w:b/>
          <w:bCs/>
          <w:color w:val="000000"/>
          <w:sz w:val="22"/>
          <w:szCs w:val="22"/>
        </w:rPr>
      </w:pPr>
      <w:r w:rsidRPr="009B27FA">
        <w:rPr>
          <w:rFonts w:ascii="Franklin Gothic Book" w:hAnsi="Franklin Gothic Book"/>
          <w:b/>
          <w:bCs/>
          <w:color w:val="000000"/>
          <w:sz w:val="22"/>
          <w:szCs w:val="22"/>
        </w:rPr>
        <w:t>……………………………………………………………………………………………………</w:t>
      </w:r>
    </w:p>
    <w:p w14:paraId="6525F5A9"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b/>
          <w:bCs/>
          <w:color w:val="000000"/>
          <w:sz w:val="22"/>
          <w:szCs w:val="22"/>
        </w:rPr>
        <w:t>……………………………………………………………………………………………………</w:t>
      </w:r>
    </w:p>
    <w:p w14:paraId="7C4E36C6"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color w:val="000000"/>
          <w:sz w:val="22"/>
          <w:szCs w:val="22"/>
        </w:rPr>
        <w:t> </w:t>
      </w:r>
    </w:p>
    <w:p w14:paraId="5F9836B9" w14:textId="77777777" w:rsidR="00A01D1D" w:rsidRPr="009B27FA" w:rsidRDefault="00A01D1D" w:rsidP="00A01D1D">
      <w:pPr>
        <w:ind w:left="142"/>
        <w:rPr>
          <w:rFonts w:ascii="Franklin Gothic Book" w:hAnsi="Franklin Gothic Book"/>
          <w:color w:val="000000"/>
          <w:sz w:val="22"/>
          <w:szCs w:val="22"/>
        </w:rPr>
      </w:pPr>
      <w:r w:rsidRPr="008A2D0F">
        <w:rPr>
          <w:rFonts w:ascii="Franklin Gothic Book" w:hAnsi="Franklin Gothic Book"/>
          <w:iCs/>
          <w:color w:val="000000"/>
          <w:sz w:val="22"/>
          <w:szCs w:val="22"/>
        </w:rPr>
        <w:t>………………………………………………………………………………………………………………</w:t>
      </w:r>
    </w:p>
    <w:p w14:paraId="6D784D84" w14:textId="77777777" w:rsidR="00A01D1D" w:rsidRPr="009B27FA" w:rsidRDefault="00A01D1D" w:rsidP="00A01D1D">
      <w:pPr>
        <w:ind w:left="142"/>
        <w:jc w:val="center"/>
        <w:rPr>
          <w:rFonts w:ascii="Franklin Gothic Book" w:hAnsi="Franklin Gothic Book"/>
          <w:color w:val="000000"/>
          <w:sz w:val="22"/>
          <w:szCs w:val="22"/>
        </w:rPr>
      </w:pPr>
      <w:r w:rsidRPr="009B27FA">
        <w:rPr>
          <w:rFonts w:ascii="Franklin Gothic Book" w:hAnsi="Franklin Gothic Book"/>
          <w:color w:val="000000"/>
          <w:sz w:val="22"/>
          <w:szCs w:val="22"/>
        </w:rPr>
        <w:t>(nazwa i adres podmiotu oddającego do dyspozycji zasoby)</w:t>
      </w:r>
    </w:p>
    <w:p w14:paraId="3B42B9E3" w14:textId="77777777" w:rsidR="00A01D1D" w:rsidRPr="009B27FA" w:rsidRDefault="00A01D1D" w:rsidP="00A01D1D">
      <w:pPr>
        <w:ind w:left="142"/>
        <w:jc w:val="center"/>
        <w:rPr>
          <w:rFonts w:ascii="Franklin Gothic Book" w:hAnsi="Franklin Gothic Book"/>
          <w:color w:val="000000"/>
          <w:sz w:val="22"/>
          <w:szCs w:val="22"/>
        </w:rPr>
      </w:pPr>
      <w:r w:rsidRPr="009B27FA">
        <w:rPr>
          <w:rFonts w:ascii="Franklin Gothic Book" w:hAnsi="Franklin Gothic Book"/>
          <w:color w:val="000000"/>
          <w:sz w:val="22"/>
          <w:szCs w:val="22"/>
        </w:rPr>
        <w:t> </w:t>
      </w:r>
    </w:p>
    <w:p w14:paraId="09E219E7" w14:textId="77777777" w:rsidR="00A01D1D" w:rsidRPr="009B27FA" w:rsidRDefault="00A01D1D" w:rsidP="00A01D1D">
      <w:pPr>
        <w:ind w:left="142"/>
        <w:jc w:val="center"/>
        <w:rPr>
          <w:rFonts w:ascii="Franklin Gothic Book" w:hAnsi="Franklin Gothic Book"/>
          <w:color w:val="000000"/>
          <w:sz w:val="22"/>
          <w:szCs w:val="22"/>
        </w:rPr>
      </w:pPr>
      <w:r w:rsidRPr="009B27FA">
        <w:rPr>
          <w:rFonts w:ascii="Franklin Gothic Book" w:hAnsi="Franklin Gothic Book"/>
          <w:color w:val="000000"/>
          <w:sz w:val="22"/>
          <w:szCs w:val="22"/>
        </w:rPr>
        <w:t> </w:t>
      </w:r>
    </w:p>
    <w:p w14:paraId="42085DA1"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b/>
          <w:bCs/>
          <w:color w:val="000000"/>
          <w:sz w:val="22"/>
          <w:szCs w:val="22"/>
        </w:rPr>
        <w:t xml:space="preserve">Zobowiązuje się do oddania na rzecz: </w:t>
      </w:r>
    </w:p>
    <w:p w14:paraId="55FCB17E"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color w:val="000000"/>
          <w:sz w:val="22"/>
          <w:szCs w:val="22"/>
        </w:rPr>
        <w:t> </w:t>
      </w:r>
    </w:p>
    <w:p w14:paraId="5A321DF7"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color w:val="000000"/>
          <w:sz w:val="22"/>
          <w:szCs w:val="22"/>
        </w:rPr>
        <w:t> </w:t>
      </w:r>
    </w:p>
    <w:p w14:paraId="4FB47BD9"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b/>
          <w:bCs/>
          <w:color w:val="000000"/>
          <w:sz w:val="22"/>
          <w:szCs w:val="22"/>
        </w:rPr>
        <w:t>……………………………………………………………………………………………………………………….</w:t>
      </w:r>
    </w:p>
    <w:p w14:paraId="5A001BFB" w14:textId="77777777" w:rsidR="00A01D1D" w:rsidRPr="009B27FA" w:rsidRDefault="00A01D1D" w:rsidP="00A01D1D">
      <w:pPr>
        <w:ind w:left="142"/>
        <w:jc w:val="center"/>
        <w:rPr>
          <w:rFonts w:ascii="Franklin Gothic Book" w:hAnsi="Franklin Gothic Book"/>
          <w:color w:val="000000"/>
          <w:sz w:val="22"/>
          <w:szCs w:val="22"/>
        </w:rPr>
      </w:pPr>
      <w:r w:rsidRPr="009B27FA">
        <w:rPr>
          <w:rFonts w:ascii="Franklin Gothic Book" w:hAnsi="Franklin Gothic Book"/>
          <w:color w:val="000000"/>
          <w:sz w:val="22"/>
          <w:szCs w:val="22"/>
        </w:rPr>
        <w:t>(nazwa i adres Wykonawcy, któremu inny podmiot oddaje do dyspozycji zasoby)</w:t>
      </w:r>
    </w:p>
    <w:p w14:paraId="513E5874" w14:textId="77777777" w:rsidR="00A01D1D" w:rsidRPr="009B27FA" w:rsidRDefault="00A01D1D" w:rsidP="00A01D1D">
      <w:pPr>
        <w:ind w:left="142"/>
        <w:jc w:val="center"/>
        <w:rPr>
          <w:rFonts w:ascii="Franklin Gothic Book" w:hAnsi="Franklin Gothic Book"/>
          <w:color w:val="000000"/>
          <w:sz w:val="22"/>
          <w:szCs w:val="22"/>
        </w:rPr>
      </w:pPr>
      <w:r w:rsidRPr="009B27FA">
        <w:rPr>
          <w:rFonts w:ascii="Franklin Gothic Book" w:hAnsi="Franklin Gothic Book"/>
          <w:color w:val="000000"/>
          <w:sz w:val="22"/>
          <w:szCs w:val="22"/>
        </w:rPr>
        <w:t> </w:t>
      </w:r>
    </w:p>
    <w:p w14:paraId="5FD44609" w14:textId="77777777" w:rsidR="00A01D1D" w:rsidRPr="009B27FA" w:rsidRDefault="00A01D1D" w:rsidP="00A01D1D">
      <w:pPr>
        <w:ind w:left="142"/>
        <w:jc w:val="center"/>
        <w:rPr>
          <w:rFonts w:ascii="Franklin Gothic Book" w:hAnsi="Franklin Gothic Book"/>
          <w:color w:val="000000"/>
          <w:sz w:val="22"/>
          <w:szCs w:val="22"/>
        </w:rPr>
      </w:pPr>
      <w:r w:rsidRPr="009B27FA">
        <w:rPr>
          <w:rFonts w:ascii="Franklin Gothic Book" w:hAnsi="Franklin Gothic Book"/>
          <w:color w:val="000000"/>
          <w:sz w:val="22"/>
          <w:szCs w:val="22"/>
        </w:rPr>
        <w:t> </w:t>
      </w:r>
    </w:p>
    <w:p w14:paraId="6D8FB6AF"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b/>
          <w:bCs/>
          <w:color w:val="000000"/>
          <w:sz w:val="22"/>
          <w:szCs w:val="22"/>
        </w:rPr>
        <w:t xml:space="preserve">niezbędny zasób (udostępniane zasoby) zaznaczyć właściwe: </w:t>
      </w:r>
    </w:p>
    <w:p w14:paraId="3D605B99"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color w:val="000000"/>
          <w:sz w:val="22"/>
          <w:szCs w:val="22"/>
        </w:rPr>
        <w:t> </w:t>
      </w:r>
    </w:p>
    <w:p w14:paraId="34A6D885" w14:textId="77777777" w:rsidR="00A01D1D" w:rsidRPr="009B27FA" w:rsidRDefault="00A01D1D" w:rsidP="00A01D1D">
      <w:pPr>
        <w:spacing w:line="300" w:lineRule="atLeast"/>
        <w:ind w:left="862" w:hanging="357"/>
        <w:rPr>
          <w:rFonts w:ascii="Franklin Gothic Book" w:hAnsi="Franklin Gothic Book"/>
          <w:color w:val="000000"/>
          <w:sz w:val="22"/>
          <w:szCs w:val="22"/>
        </w:rPr>
      </w:pPr>
      <w:r w:rsidRPr="009B27FA">
        <w:rPr>
          <w:rFonts w:ascii="Franklin Gothic Book" w:hAnsi="Franklin Gothic Book"/>
          <w:color w:val="000000"/>
          <w:sz w:val="22"/>
          <w:szCs w:val="22"/>
        </w:rPr>
        <w:t xml:space="preserve">        </w:t>
      </w:r>
      <w:r w:rsidRPr="009B27FA">
        <w:rPr>
          <w:rFonts w:ascii="Franklin Gothic Book" w:hAnsi="Franklin Gothic Book"/>
          <w:b/>
          <w:bCs/>
          <w:color w:val="000000"/>
          <w:sz w:val="22"/>
          <w:szCs w:val="22"/>
        </w:rPr>
        <w:t xml:space="preserve">Zdolność ekonomiczna lub finansowa </w:t>
      </w:r>
    </w:p>
    <w:p w14:paraId="7FCD3B48" w14:textId="77777777" w:rsidR="00A01D1D" w:rsidRPr="009B27FA" w:rsidRDefault="00A01D1D" w:rsidP="00A01D1D">
      <w:pPr>
        <w:ind w:left="862" w:hanging="360"/>
        <w:rPr>
          <w:rFonts w:ascii="Franklin Gothic Book" w:hAnsi="Franklin Gothic Book"/>
          <w:color w:val="000000"/>
          <w:sz w:val="22"/>
          <w:szCs w:val="22"/>
        </w:rPr>
      </w:pPr>
      <w:r w:rsidRPr="009B27FA">
        <w:rPr>
          <w:rFonts w:ascii="Franklin Gothic Book" w:hAnsi="Franklin Gothic Book"/>
          <w:color w:val="000000"/>
          <w:sz w:val="22"/>
          <w:szCs w:val="22"/>
        </w:rPr>
        <w:t xml:space="preserve">        </w:t>
      </w:r>
      <w:r w:rsidRPr="009B27FA">
        <w:rPr>
          <w:rFonts w:ascii="Franklin Gothic Book" w:hAnsi="Franklin Gothic Book"/>
          <w:b/>
          <w:bCs/>
          <w:color w:val="000000"/>
          <w:sz w:val="22"/>
          <w:szCs w:val="22"/>
        </w:rPr>
        <w:t xml:space="preserve">Zdolności technicznej lub zawodowej. </w:t>
      </w:r>
    </w:p>
    <w:p w14:paraId="7F68389B" w14:textId="77777777" w:rsidR="00A01D1D" w:rsidRPr="009B27FA" w:rsidRDefault="00A01D1D" w:rsidP="00A01D1D">
      <w:pPr>
        <w:spacing w:line="300" w:lineRule="atLeast"/>
        <w:ind w:left="862"/>
        <w:rPr>
          <w:rFonts w:ascii="Franklin Gothic Book" w:hAnsi="Franklin Gothic Book"/>
          <w:color w:val="000000"/>
          <w:sz w:val="22"/>
          <w:szCs w:val="22"/>
        </w:rPr>
      </w:pPr>
      <w:r w:rsidRPr="009B27FA">
        <w:rPr>
          <w:rFonts w:ascii="Franklin Gothic Book" w:hAnsi="Franklin Gothic Book"/>
          <w:color w:val="000000"/>
          <w:sz w:val="22"/>
          <w:szCs w:val="22"/>
        </w:rPr>
        <w:t> </w:t>
      </w:r>
    </w:p>
    <w:p w14:paraId="5C509176"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color w:val="000000"/>
          <w:sz w:val="22"/>
          <w:szCs w:val="22"/>
        </w:rPr>
        <w:t> </w:t>
      </w:r>
    </w:p>
    <w:p w14:paraId="19E93F26"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b/>
          <w:bCs/>
          <w:color w:val="000000"/>
          <w:sz w:val="22"/>
          <w:szCs w:val="22"/>
        </w:rPr>
        <w:t>na okres …………………………………………………………………………………</w:t>
      </w:r>
    </w:p>
    <w:p w14:paraId="24286222"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b/>
          <w:bCs/>
          <w:color w:val="000000"/>
          <w:sz w:val="22"/>
          <w:szCs w:val="22"/>
        </w:rPr>
        <w:t>                                               (wskazać okres na jaki udostępniany jest zasób)</w:t>
      </w:r>
    </w:p>
    <w:p w14:paraId="3C497736"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color w:val="000000"/>
          <w:sz w:val="22"/>
          <w:szCs w:val="22"/>
        </w:rPr>
        <w:t> </w:t>
      </w:r>
    </w:p>
    <w:p w14:paraId="696F29AF"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color w:val="000000"/>
          <w:sz w:val="22"/>
          <w:szCs w:val="22"/>
        </w:rPr>
        <w:t> </w:t>
      </w:r>
    </w:p>
    <w:p w14:paraId="689EFAF5"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b/>
          <w:bCs/>
          <w:color w:val="000000"/>
          <w:sz w:val="22"/>
          <w:szCs w:val="22"/>
        </w:rPr>
        <w:lastRenderedPageBreak/>
        <w:t xml:space="preserve">Forma, w jakiej podmiot udostępniający zasób będzie uczestniczył w realizacji zamówienia </w:t>
      </w:r>
    </w:p>
    <w:p w14:paraId="360E87C9"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color w:val="000000"/>
          <w:sz w:val="22"/>
          <w:szCs w:val="22"/>
        </w:rPr>
        <w:t> </w:t>
      </w:r>
    </w:p>
    <w:p w14:paraId="667BEA62"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b/>
          <w:bCs/>
          <w:color w:val="000000"/>
          <w:sz w:val="22"/>
          <w:szCs w:val="22"/>
        </w:rPr>
        <w:t>…………………………………………………………………………………………………………………..</w:t>
      </w:r>
    </w:p>
    <w:p w14:paraId="3ADB8C91" w14:textId="77777777" w:rsidR="00A01D1D" w:rsidRPr="009B27FA" w:rsidRDefault="00A01D1D" w:rsidP="00A01D1D">
      <w:pPr>
        <w:ind w:left="142"/>
        <w:jc w:val="center"/>
        <w:rPr>
          <w:rFonts w:ascii="Franklin Gothic Book" w:hAnsi="Franklin Gothic Book"/>
          <w:color w:val="000000"/>
          <w:sz w:val="22"/>
          <w:szCs w:val="22"/>
        </w:rPr>
      </w:pPr>
      <w:r w:rsidRPr="009B27FA">
        <w:rPr>
          <w:rFonts w:ascii="Franklin Gothic Book" w:hAnsi="Franklin Gothic Book"/>
          <w:color w:val="000000"/>
          <w:sz w:val="22"/>
          <w:szCs w:val="22"/>
        </w:rPr>
        <w:t>(wskazać formę np. podwykonawstwo, doradztwo, inne )</w:t>
      </w:r>
    </w:p>
    <w:p w14:paraId="13AC5DC9" w14:textId="77777777" w:rsidR="00A01D1D" w:rsidRPr="009B27FA" w:rsidRDefault="00A01D1D" w:rsidP="00A01D1D">
      <w:pPr>
        <w:rPr>
          <w:rFonts w:ascii="Franklin Gothic Book" w:hAnsi="Franklin Gothic Book"/>
          <w:color w:val="000000"/>
          <w:sz w:val="22"/>
          <w:szCs w:val="22"/>
        </w:rPr>
      </w:pPr>
      <w:r w:rsidRPr="009B27FA">
        <w:rPr>
          <w:rFonts w:ascii="Franklin Gothic Book" w:hAnsi="Franklin Gothic Book"/>
          <w:color w:val="000000"/>
          <w:sz w:val="22"/>
          <w:szCs w:val="22"/>
        </w:rPr>
        <w:t> </w:t>
      </w:r>
    </w:p>
    <w:p w14:paraId="5696A9F5"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b/>
          <w:bCs/>
          <w:color w:val="000000"/>
          <w:sz w:val="22"/>
          <w:szCs w:val="22"/>
        </w:rPr>
        <w:t xml:space="preserve">Stosunek łączący wykonawcę z podmiotem udostępniającym zasób </w:t>
      </w:r>
    </w:p>
    <w:p w14:paraId="6D02EFD9" w14:textId="77777777" w:rsidR="00A01D1D" w:rsidRPr="009B27FA" w:rsidRDefault="00A01D1D" w:rsidP="00A01D1D">
      <w:pPr>
        <w:ind w:left="142"/>
        <w:jc w:val="center"/>
        <w:rPr>
          <w:rFonts w:ascii="Franklin Gothic Book" w:hAnsi="Franklin Gothic Book"/>
          <w:color w:val="000000"/>
          <w:sz w:val="22"/>
          <w:szCs w:val="22"/>
        </w:rPr>
      </w:pPr>
      <w:r w:rsidRPr="009B27FA">
        <w:rPr>
          <w:rFonts w:ascii="Franklin Gothic Book" w:hAnsi="Franklin Gothic Book"/>
          <w:color w:val="000000"/>
          <w:sz w:val="22"/>
          <w:szCs w:val="22"/>
        </w:rPr>
        <w:t> </w:t>
      </w:r>
    </w:p>
    <w:p w14:paraId="24B83B7D"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b/>
          <w:bCs/>
          <w:color w:val="000000"/>
          <w:sz w:val="22"/>
          <w:szCs w:val="22"/>
        </w:rPr>
        <w:t>……………………………………………………………………………………………………………………</w:t>
      </w:r>
    </w:p>
    <w:p w14:paraId="4ACEF45D" w14:textId="77777777" w:rsidR="00A01D1D" w:rsidRPr="009B27FA" w:rsidRDefault="00A01D1D" w:rsidP="00A01D1D">
      <w:pPr>
        <w:ind w:left="142"/>
        <w:jc w:val="center"/>
        <w:rPr>
          <w:rFonts w:ascii="Franklin Gothic Book" w:hAnsi="Franklin Gothic Book"/>
          <w:color w:val="000000"/>
          <w:sz w:val="22"/>
          <w:szCs w:val="22"/>
        </w:rPr>
      </w:pPr>
      <w:r w:rsidRPr="009B27FA">
        <w:rPr>
          <w:rFonts w:ascii="Franklin Gothic Book" w:hAnsi="Franklin Gothic Book"/>
          <w:color w:val="000000"/>
          <w:sz w:val="22"/>
          <w:szCs w:val="22"/>
        </w:rPr>
        <w:t>(wskazać charakter stosunku, np. umowa, zlecenie, umowa o współpracę, kontrakt, inne)</w:t>
      </w:r>
    </w:p>
    <w:p w14:paraId="00817858" w14:textId="77777777" w:rsidR="00A01D1D" w:rsidRPr="009B27FA" w:rsidRDefault="00A01D1D" w:rsidP="00A01D1D">
      <w:pPr>
        <w:rPr>
          <w:rFonts w:ascii="Franklin Gothic Book" w:hAnsi="Franklin Gothic Book"/>
          <w:color w:val="000000"/>
          <w:sz w:val="22"/>
          <w:szCs w:val="22"/>
        </w:rPr>
      </w:pPr>
      <w:r w:rsidRPr="009B27FA">
        <w:rPr>
          <w:rFonts w:ascii="Franklin Gothic Book" w:hAnsi="Franklin Gothic Book"/>
          <w:color w:val="000000"/>
          <w:sz w:val="22"/>
          <w:szCs w:val="22"/>
        </w:rPr>
        <w:t> </w:t>
      </w:r>
    </w:p>
    <w:p w14:paraId="01F2724F"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color w:val="000000"/>
          <w:sz w:val="22"/>
          <w:szCs w:val="22"/>
        </w:rPr>
        <w:t> </w:t>
      </w:r>
    </w:p>
    <w:p w14:paraId="4D17E5DD"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b/>
          <w:bCs/>
          <w:color w:val="000000"/>
          <w:sz w:val="22"/>
          <w:szCs w:val="22"/>
        </w:rPr>
        <w:t>……………………………………………                                                  …………………………………………</w:t>
      </w:r>
    </w:p>
    <w:p w14:paraId="28DA3839"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b/>
          <w:bCs/>
          <w:color w:val="000000"/>
          <w:sz w:val="22"/>
          <w:szCs w:val="22"/>
        </w:rPr>
        <w:t xml:space="preserve">(miejsce i data złożenia oświadczenia)                                                          (podpis podmiotu oddającego                                      </w:t>
      </w:r>
    </w:p>
    <w:p w14:paraId="56ABA145"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b/>
          <w:bCs/>
          <w:color w:val="000000"/>
          <w:sz w:val="22"/>
          <w:szCs w:val="22"/>
        </w:rPr>
        <w:t>                                                                                                                               do dyspozycji zasoby)</w:t>
      </w:r>
    </w:p>
    <w:p w14:paraId="1156C79C"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color w:val="000000"/>
          <w:sz w:val="22"/>
          <w:szCs w:val="22"/>
        </w:rPr>
        <w:t> </w:t>
      </w:r>
    </w:p>
    <w:p w14:paraId="49346298"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color w:val="000000"/>
          <w:sz w:val="22"/>
          <w:szCs w:val="22"/>
        </w:rPr>
        <w:t> </w:t>
      </w:r>
    </w:p>
    <w:p w14:paraId="79B74086"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color w:val="000000"/>
          <w:sz w:val="22"/>
          <w:szCs w:val="22"/>
        </w:rPr>
        <w:t> </w:t>
      </w:r>
    </w:p>
    <w:p w14:paraId="063356AF" w14:textId="77777777" w:rsidR="00A01D1D" w:rsidRPr="009B27FA" w:rsidRDefault="00A01D1D" w:rsidP="00A01D1D">
      <w:pPr>
        <w:ind w:left="142"/>
        <w:rPr>
          <w:rFonts w:ascii="Franklin Gothic Book" w:hAnsi="Franklin Gothic Book"/>
          <w:color w:val="000000"/>
          <w:sz w:val="22"/>
          <w:szCs w:val="22"/>
        </w:rPr>
      </w:pPr>
      <w:r w:rsidRPr="009B27FA">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7A9130BE" w14:textId="77777777" w:rsidR="00A01D1D" w:rsidRPr="009B27FA"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9B27FA" w14:paraId="5B3262EB" w14:textId="77777777" w:rsidTr="003F1850">
        <w:trPr>
          <w:jc w:val="center"/>
        </w:trPr>
        <w:tc>
          <w:tcPr>
            <w:tcW w:w="9637" w:type="dxa"/>
          </w:tcPr>
          <w:p w14:paraId="2F07D991" w14:textId="77777777" w:rsidR="00A01D1D" w:rsidRPr="008A2D0F" w:rsidRDefault="00A01D1D" w:rsidP="003F1850">
            <w:pPr>
              <w:spacing w:after="40" w:line="240" w:lineRule="auto"/>
              <w:jc w:val="center"/>
              <w:rPr>
                <w:rFonts w:ascii="Franklin Gothic Book" w:hAnsi="Franklin Gothic Book" w:cs="Arial"/>
                <w:sz w:val="22"/>
                <w:szCs w:val="22"/>
              </w:rPr>
            </w:pPr>
            <w:r w:rsidRPr="008A2D0F">
              <w:rPr>
                <w:rFonts w:ascii="Franklin Gothic Book" w:hAnsi="Franklin Gothic Book" w:cs="Arial"/>
                <w:sz w:val="22"/>
                <w:szCs w:val="22"/>
              </w:rPr>
              <w:t>(data, podpis(y), pieczęć(ci) osoby(ób) uprawnionych do składania oświadczeń woli w imieniu Wykonawcy)</w:t>
            </w:r>
          </w:p>
        </w:tc>
      </w:tr>
    </w:tbl>
    <w:p w14:paraId="3709CA02" w14:textId="77777777" w:rsidR="00A01D1D" w:rsidRPr="009B27FA" w:rsidRDefault="00A01D1D" w:rsidP="00A01D1D">
      <w:pPr>
        <w:pStyle w:val="Nagwek2"/>
        <w:spacing w:line="240" w:lineRule="auto"/>
        <w:ind w:left="0"/>
        <w:jc w:val="right"/>
        <w:rPr>
          <w:rFonts w:ascii="Franklin Gothic Book" w:hAnsi="Franklin Gothic Book" w:cs="Arial"/>
          <w:sz w:val="22"/>
          <w:szCs w:val="22"/>
        </w:rPr>
      </w:pPr>
    </w:p>
    <w:p w14:paraId="0D977324" w14:textId="77777777" w:rsidR="00A01D1D" w:rsidRPr="009B27FA" w:rsidRDefault="00A01D1D" w:rsidP="00A01D1D">
      <w:pPr>
        <w:tabs>
          <w:tab w:val="clear" w:pos="3402"/>
        </w:tabs>
        <w:spacing w:after="200" w:line="276" w:lineRule="auto"/>
        <w:rPr>
          <w:rFonts w:ascii="Franklin Gothic Book" w:hAnsi="Franklin Gothic Book" w:cs="Arial"/>
          <w:b/>
          <w:sz w:val="22"/>
          <w:szCs w:val="22"/>
        </w:rPr>
      </w:pPr>
      <w:r w:rsidRPr="009B27FA">
        <w:rPr>
          <w:rFonts w:ascii="Franklin Gothic Book" w:hAnsi="Franklin Gothic Book" w:cs="Arial"/>
          <w:sz w:val="22"/>
          <w:szCs w:val="22"/>
        </w:rPr>
        <w:br w:type="page"/>
      </w:r>
    </w:p>
    <w:p w14:paraId="0628D957" w14:textId="77777777" w:rsidR="00A01D1D" w:rsidRPr="009B27FA" w:rsidRDefault="00A01D1D" w:rsidP="00A01D1D">
      <w:pPr>
        <w:spacing w:line="319" w:lineRule="auto"/>
        <w:rPr>
          <w:rStyle w:val="FontStyle290"/>
          <w:rFonts w:ascii="Franklin Gothic Book" w:hAnsi="Franklin Gothic Book"/>
          <w:b/>
          <w:sz w:val="22"/>
          <w:szCs w:val="22"/>
        </w:rPr>
      </w:pPr>
      <w:r w:rsidRPr="009B27FA">
        <w:rPr>
          <w:rStyle w:val="FontStyle290"/>
          <w:rFonts w:ascii="Franklin Gothic Book" w:hAnsi="Franklin Gothic Book"/>
          <w:sz w:val="22"/>
          <w:szCs w:val="22"/>
        </w:rPr>
        <w:lastRenderedPageBreak/>
        <w:t xml:space="preserve">ZAŁĄCZNIK nr </w:t>
      </w:r>
      <w:r w:rsidR="00D23C37">
        <w:rPr>
          <w:rStyle w:val="FontStyle290"/>
          <w:rFonts w:ascii="Franklin Gothic Book" w:hAnsi="Franklin Gothic Book"/>
          <w:sz w:val="22"/>
          <w:szCs w:val="22"/>
        </w:rPr>
        <w:t>7</w:t>
      </w:r>
      <w:r w:rsidR="00D23C37" w:rsidRPr="009B27FA">
        <w:rPr>
          <w:rStyle w:val="FontStyle290"/>
          <w:rFonts w:ascii="Franklin Gothic Book" w:hAnsi="Franklin Gothic Book"/>
          <w:sz w:val="22"/>
          <w:szCs w:val="22"/>
        </w:rPr>
        <w:t xml:space="preserve"> </w:t>
      </w:r>
      <w:r w:rsidRPr="009B27FA">
        <w:rPr>
          <w:rStyle w:val="FontStyle290"/>
          <w:rFonts w:ascii="Franklin Gothic Book" w:hAnsi="Franklin Gothic Book"/>
          <w:sz w:val="22"/>
          <w:szCs w:val="22"/>
        </w:rPr>
        <w:t xml:space="preserve">do </w:t>
      </w:r>
      <w:r w:rsidR="0010668F">
        <w:rPr>
          <w:rStyle w:val="FontStyle290"/>
          <w:rFonts w:ascii="Franklin Gothic Book" w:hAnsi="Franklin Gothic Book"/>
          <w:sz w:val="22"/>
          <w:szCs w:val="22"/>
        </w:rPr>
        <w:t>Formularza Oferta</w:t>
      </w:r>
      <w:r w:rsidRPr="009B27FA">
        <w:rPr>
          <w:rStyle w:val="FontStyle290"/>
          <w:rFonts w:ascii="Franklin Gothic Book" w:hAnsi="Franklin Gothic Book"/>
          <w:sz w:val="22"/>
          <w:szCs w:val="22"/>
        </w:rPr>
        <w:t xml:space="preserve"> </w:t>
      </w:r>
    </w:p>
    <w:p w14:paraId="682686FD" w14:textId="77777777" w:rsidR="00A01D1D" w:rsidRPr="009B27FA" w:rsidRDefault="00A01D1D" w:rsidP="00A01D1D">
      <w:pPr>
        <w:pStyle w:val="Style18"/>
        <w:widowControl/>
        <w:spacing w:line="240" w:lineRule="exact"/>
        <w:ind w:left="2904"/>
        <w:rPr>
          <w:rFonts w:ascii="Franklin Gothic Book" w:hAnsi="Franklin Gothic Book"/>
          <w:sz w:val="22"/>
          <w:szCs w:val="22"/>
        </w:rPr>
      </w:pPr>
    </w:p>
    <w:p w14:paraId="29159471" w14:textId="77777777" w:rsidR="00A01D1D" w:rsidRPr="009B27FA" w:rsidRDefault="00A01D1D" w:rsidP="00A01D1D">
      <w:pPr>
        <w:pStyle w:val="Style18"/>
        <w:widowControl/>
        <w:spacing w:line="240" w:lineRule="exact"/>
        <w:ind w:left="2904"/>
        <w:rPr>
          <w:rFonts w:ascii="Franklin Gothic Book" w:hAnsi="Franklin Gothic Book"/>
          <w:sz w:val="22"/>
          <w:szCs w:val="22"/>
        </w:rPr>
      </w:pPr>
    </w:p>
    <w:p w14:paraId="3BEC888B" w14:textId="77777777" w:rsidR="00A01D1D" w:rsidRPr="009B27FA"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9B27FA" w14:paraId="607FF05E" w14:textId="77777777" w:rsidTr="0098206D">
        <w:tc>
          <w:tcPr>
            <w:tcW w:w="9212" w:type="dxa"/>
            <w:shd w:val="clear" w:color="auto" w:fill="F2F2F2" w:themeFill="background1" w:themeFillShade="F2"/>
          </w:tcPr>
          <w:p w14:paraId="7C3F1FFF" w14:textId="77777777" w:rsidR="00256405" w:rsidRPr="00256405" w:rsidRDefault="00256405" w:rsidP="00256405">
            <w:pPr>
              <w:ind w:left="3762" w:hanging="3620"/>
              <w:jc w:val="center"/>
              <w:rPr>
                <w:rFonts w:ascii="Franklin Gothic Book" w:hAnsi="Franklin Gothic Book"/>
                <w:b/>
                <w:bCs/>
                <w:color w:val="000000"/>
                <w:sz w:val="22"/>
                <w:szCs w:val="22"/>
              </w:rPr>
            </w:pPr>
            <w:r w:rsidRPr="00256405">
              <w:rPr>
                <w:rFonts w:ascii="Franklin Gothic Book" w:hAnsi="Franklin Gothic Book"/>
                <w:b/>
                <w:bCs/>
                <w:color w:val="000000"/>
                <w:sz w:val="22"/>
                <w:szCs w:val="22"/>
              </w:rPr>
              <w:t>ZESTAWIENIE PRAC WYKONYWANYCH PRZEZ PODWYKONAWCÓW</w:t>
            </w:r>
          </w:p>
          <w:p w14:paraId="1CBB823C" w14:textId="77777777" w:rsidR="00256405" w:rsidRPr="00710700" w:rsidRDefault="00256405" w:rsidP="00256405">
            <w:pPr>
              <w:rPr>
                <w:rFonts w:ascii="Franklin Gothic Book" w:hAnsi="Franklin Gothic Book"/>
                <w:color w:val="000000"/>
                <w:sz w:val="22"/>
                <w:szCs w:val="22"/>
              </w:rPr>
            </w:pPr>
          </w:p>
        </w:tc>
      </w:tr>
    </w:tbl>
    <w:p w14:paraId="2735254F" w14:textId="77777777" w:rsidR="00A01D1D" w:rsidRPr="009B27FA" w:rsidRDefault="00A01D1D" w:rsidP="00A01D1D">
      <w:pPr>
        <w:pStyle w:val="Style18"/>
        <w:widowControl/>
        <w:spacing w:line="240" w:lineRule="exact"/>
        <w:ind w:left="2904"/>
        <w:rPr>
          <w:rFonts w:ascii="Franklin Gothic Book" w:hAnsi="Franklin Gothic Book"/>
          <w:sz w:val="22"/>
          <w:szCs w:val="22"/>
        </w:rPr>
      </w:pPr>
    </w:p>
    <w:p w14:paraId="3CE51566" w14:textId="77777777" w:rsidR="00A01D1D" w:rsidRPr="009B27FA"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9B27FA" w14:paraId="0F4DF273" w14:textId="77777777" w:rsidTr="003A5566">
        <w:tc>
          <w:tcPr>
            <w:tcW w:w="3261" w:type="dxa"/>
            <w:tcBorders>
              <w:top w:val="single" w:sz="6" w:space="0" w:color="auto"/>
              <w:left w:val="single" w:sz="6" w:space="0" w:color="auto"/>
              <w:bottom w:val="single" w:sz="6" w:space="0" w:color="auto"/>
              <w:right w:val="single" w:sz="6" w:space="0" w:color="auto"/>
            </w:tcBorders>
          </w:tcPr>
          <w:p w14:paraId="3B72D1C2" w14:textId="77777777" w:rsidR="00A01D1D" w:rsidRPr="009B27FA" w:rsidRDefault="00A01D1D" w:rsidP="003F1850">
            <w:pPr>
              <w:pStyle w:val="Style5"/>
              <w:widowControl/>
              <w:spacing w:line="379" w:lineRule="exact"/>
              <w:ind w:left="427"/>
              <w:jc w:val="left"/>
              <w:rPr>
                <w:rStyle w:val="FontStyle289"/>
                <w:rFonts w:ascii="Franklin Gothic Book" w:hAnsi="Franklin Gothic Book"/>
                <w:sz w:val="22"/>
                <w:szCs w:val="22"/>
              </w:rPr>
            </w:pPr>
            <w:r w:rsidRPr="009B27FA">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3EE5C1F0" w14:textId="77777777" w:rsidR="00A01D1D" w:rsidRPr="009B27FA" w:rsidRDefault="00A01D1D" w:rsidP="003F1850">
            <w:pPr>
              <w:pStyle w:val="Style5"/>
              <w:widowControl/>
              <w:ind w:left="499"/>
              <w:jc w:val="left"/>
              <w:rPr>
                <w:rStyle w:val="FontStyle289"/>
                <w:rFonts w:ascii="Franklin Gothic Book" w:hAnsi="Franklin Gothic Book"/>
                <w:sz w:val="22"/>
                <w:szCs w:val="22"/>
              </w:rPr>
            </w:pPr>
            <w:r>
              <w:rPr>
                <w:rStyle w:val="FontStyle289"/>
                <w:rFonts w:ascii="Franklin Gothic Book" w:hAnsi="Franklin Gothic Book"/>
                <w:sz w:val="22"/>
                <w:szCs w:val="22"/>
              </w:rPr>
              <w:t xml:space="preserve">                              </w:t>
            </w:r>
            <w:r w:rsidRPr="009B27FA">
              <w:rPr>
                <w:rStyle w:val="FontStyle289"/>
                <w:rFonts w:ascii="Franklin Gothic Book" w:hAnsi="Franklin Gothic Book"/>
                <w:sz w:val="22"/>
                <w:szCs w:val="22"/>
              </w:rPr>
              <w:t xml:space="preserve">Zakres prac  </w:t>
            </w:r>
          </w:p>
        </w:tc>
      </w:tr>
      <w:tr w:rsidR="00A01D1D" w:rsidRPr="009B27FA" w14:paraId="4B03D5B3" w14:textId="77777777" w:rsidTr="003A5566">
        <w:tc>
          <w:tcPr>
            <w:tcW w:w="3261" w:type="dxa"/>
            <w:tcBorders>
              <w:top w:val="single" w:sz="6" w:space="0" w:color="auto"/>
              <w:left w:val="single" w:sz="6" w:space="0" w:color="auto"/>
              <w:bottom w:val="single" w:sz="6" w:space="0" w:color="auto"/>
              <w:right w:val="single" w:sz="6" w:space="0" w:color="auto"/>
            </w:tcBorders>
          </w:tcPr>
          <w:p w14:paraId="3C5AEC96" w14:textId="77777777" w:rsidR="00A01D1D" w:rsidRPr="009B27FA"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3302EC" w14:textId="77777777" w:rsidR="00A01D1D" w:rsidRPr="009B27FA" w:rsidRDefault="00A01D1D" w:rsidP="003F1850">
            <w:pPr>
              <w:pStyle w:val="Style6"/>
              <w:widowControl/>
              <w:rPr>
                <w:rFonts w:ascii="Franklin Gothic Book" w:hAnsi="Franklin Gothic Book"/>
                <w:sz w:val="22"/>
                <w:szCs w:val="22"/>
              </w:rPr>
            </w:pPr>
          </w:p>
        </w:tc>
      </w:tr>
      <w:tr w:rsidR="00A01D1D" w:rsidRPr="009B27FA" w14:paraId="1740401F" w14:textId="77777777" w:rsidTr="003A5566">
        <w:tc>
          <w:tcPr>
            <w:tcW w:w="3261" w:type="dxa"/>
            <w:tcBorders>
              <w:top w:val="single" w:sz="6" w:space="0" w:color="auto"/>
              <w:left w:val="single" w:sz="6" w:space="0" w:color="auto"/>
              <w:bottom w:val="single" w:sz="6" w:space="0" w:color="auto"/>
              <w:right w:val="single" w:sz="6" w:space="0" w:color="auto"/>
            </w:tcBorders>
          </w:tcPr>
          <w:p w14:paraId="6D2A162E" w14:textId="77777777" w:rsidR="00A01D1D" w:rsidRPr="009B27FA"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2A1E0F8" w14:textId="77777777" w:rsidR="00A01D1D" w:rsidRPr="009B27FA" w:rsidRDefault="00A01D1D" w:rsidP="003F1850">
            <w:pPr>
              <w:pStyle w:val="Style6"/>
              <w:widowControl/>
              <w:rPr>
                <w:rFonts w:ascii="Franklin Gothic Book" w:hAnsi="Franklin Gothic Book"/>
                <w:sz w:val="22"/>
                <w:szCs w:val="22"/>
              </w:rPr>
            </w:pPr>
          </w:p>
        </w:tc>
      </w:tr>
      <w:tr w:rsidR="00A01D1D" w:rsidRPr="009B27FA" w14:paraId="05739EA6" w14:textId="77777777" w:rsidTr="003A5566">
        <w:tc>
          <w:tcPr>
            <w:tcW w:w="3261" w:type="dxa"/>
            <w:tcBorders>
              <w:top w:val="single" w:sz="6" w:space="0" w:color="auto"/>
              <w:left w:val="single" w:sz="6" w:space="0" w:color="auto"/>
              <w:bottom w:val="single" w:sz="6" w:space="0" w:color="auto"/>
              <w:right w:val="single" w:sz="6" w:space="0" w:color="auto"/>
            </w:tcBorders>
          </w:tcPr>
          <w:p w14:paraId="16E89752" w14:textId="77777777" w:rsidR="00A01D1D" w:rsidRPr="009B27FA"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401D5CA" w14:textId="77777777" w:rsidR="00A01D1D" w:rsidRPr="009B27FA" w:rsidRDefault="00A01D1D" w:rsidP="003F1850">
            <w:pPr>
              <w:pStyle w:val="Style6"/>
              <w:widowControl/>
              <w:rPr>
                <w:rFonts w:ascii="Franklin Gothic Book" w:hAnsi="Franklin Gothic Book"/>
                <w:sz w:val="22"/>
                <w:szCs w:val="22"/>
              </w:rPr>
            </w:pPr>
          </w:p>
        </w:tc>
      </w:tr>
      <w:tr w:rsidR="00A01D1D" w:rsidRPr="009B27FA" w14:paraId="31E3E0EE" w14:textId="77777777" w:rsidTr="003A5566">
        <w:tc>
          <w:tcPr>
            <w:tcW w:w="3261" w:type="dxa"/>
            <w:tcBorders>
              <w:top w:val="single" w:sz="6" w:space="0" w:color="auto"/>
              <w:left w:val="single" w:sz="6" w:space="0" w:color="auto"/>
              <w:bottom w:val="single" w:sz="6" w:space="0" w:color="auto"/>
              <w:right w:val="single" w:sz="6" w:space="0" w:color="auto"/>
            </w:tcBorders>
          </w:tcPr>
          <w:p w14:paraId="3F99E7F3" w14:textId="77777777" w:rsidR="00A01D1D" w:rsidRPr="009B27FA"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E641E1C" w14:textId="77777777" w:rsidR="00A01D1D" w:rsidRPr="009B27FA" w:rsidRDefault="00A01D1D" w:rsidP="003F1850">
            <w:pPr>
              <w:pStyle w:val="Style6"/>
              <w:widowControl/>
              <w:rPr>
                <w:rFonts w:ascii="Franklin Gothic Book" w:hAnsi="Franklin Gothic Book"/>
                <w:sz w:val="22"/>
                <w:szCs w:val="22"/>
              </w:rPr>
            </w:pPr>
          </w:p>
        </w:tc>
      </w:tr>
    </w:tbl>
    <w:p w14:paraId="1F44112B" w14:textId="5453BB63" w:rsidR="008B7157" w:rsidRDefault="008B7157" w:rsidP="00E648E2">
      <w:pPr>
        <w:rPr>
          <w:rStyle w:val="FontStyle290"/>
          <w:rFonts w:ascii="Franklin Gothic Book" w:hAnsi="Franklin Gothic Book"/>
          <w:sz w:val="22"/>
          <w:szCs w:val="22"/>
        </w:rPr>
      </w:pPr>
      <w:r>
        <w:rPr>
          <w:rStyle w:val="FontStyle290"/>
          <w:rFonts w:ascii="Franklin Gothic Book" w:hAnsi="Franklin Gothic Book"/>
          <w:sz w:val="22"/>
          <w:szCs w:val="22"/>
        </w:rPr>
        <w:br w:type="page"/>
      </w:r>
      <w:bookmarkStart w:id="99" w:name="_DV_M1264"/>
      <w:bookmarkStart w:id="100" w:name="_DV_M1266"/>
      <w:bookmarkStart w:id="101" w:name="_DV_M1268"/>
      <w:bookmarkStart w:id="102" w:name="_DV_M4300"/>
      <w:bookmarkStart w:id="103" w:name="_DV_M4301"/>
      <w:bookmarkStart w:id="104" w:name="_DV_M4307"/>
      <w:bookmarkStart w:id="105" w:name="_DV_M4308"/>
      <w:bookmarkStart w:id="106" w:name="_DV_M4309"/>
      <w:bookmarkStart w:id="107" w:name="_DV_M4310"/>
      <w:bookmarkStart w:id="108" w:name="_DV_M4311"/>
      <w:bookmarkStart w:id="109" w:name="_DV_M4312"/>
      <w:bookmarkEnd w:id="99"/>
      <w:bookmarkEnd w:id="100"/>
      <w:bookmarkEnd w:id="101"/>
      <w:bookmarkEnd w:id="102"/>
      <w:bookmarkEnd w:id="103"/>
      <w:bookmarkEnd w:id="104"/>
      <w:bookmarkEnd w:id="105"/>
      <w:bookmarkEnd w:id="106"/>
      <w:bookmarkEnd w:id="107"/>
      <w:bookmarkEnd w:id="108"/>
      <w:bookmarkEnd w:id="109"/>
    </w:p>
    <w:p w14:paraId="776C9A6E" w14:textId="230113F2" w:rsidR="00D04E06" w:rsidRDefault="00D04E06" w:rsidP="00E648E2">
      <w:pPr>
        <w:rPr>
          <w:rStyle w:val="FontStyle290"/>
          <w:rFonts w:ascii="Franklin Gothic Book" w:hAnsi="Franklin Gothic Book"/>
          <w:sz w:val="22"/>
          <w:szCs w:val="22"/>
        </w:rPr>
      </w:pPr>
    </w:p>
    <w:p w14:paraId="7B66ED99" w14:textId="4ECAFF94" w:rsidR="00D04E06" w:rsidRDefault="00D04E06" w:rsidP="00E648E2">
      <w:pPr>
        <w:rPr>
          <w:rStyle w:val="FontStyle290"/>
          <w:rFonts w:ascii="Franklin Gothic Book" w:hAnsi="Franklin Gothic Book"/>
          <w:sz w:val="22"/>
          <w:szCs w:val="22"/>
        </w:rPr>
      </w:pPr>
    </w:p>
    <w:p w14:paraId="1134DF6E" w14:textId="64E64744" w:rsidR="001C5AA8" w:rsidRPr="009B27FA" w:rsidRDefault="001C5AA8" w:rsidP="001C5AA8">
      <w:pPr>
        <w:spacing w:line="319" w:lineRule="auto"/>
        <w:rPr>
          <w:rStyle w:val="FontStyle290"/>
          <w:rFonts w:ascii="Franklin Gothic Book" w:hAnsi="Franklin Gothic Book"/>
          <w:b/>
          <w:sz w:val="22"/>
          <w:szCs w:val="22"/>
        </w:rPr>
      </w:pPr>
      <w:r>
        <w:rPr>
          <w:rStyle w:val="FontStyle290"/>
          <w:rFonts w:ascii="Franklin Gothic Book" w:hAnsi="Franklin Gothic Book"/>
          <w:sz w:val="22"/>
          <w:szCs w:val="22"/>
        </w:rPr>
        <w:t>Załącznik nr</w:t>
      </w:r>
      <w:r w:rsidR="00445A38">
        <w:rPr>
          <w:rStyle w:val="FontStyle290"/>
          <w:rFonts w:ascii="Franklin Gothic Book" w:hAnsi="Franklin Gothic Book"/>
          <w:sz w:val="22"/>
          <w:szCs w:val="22"/>
        </w:rPr>
        <w:t xml:space="preserve"> </w:t>
      </w:r>
      <w:r w:rsidR="00003B66">
        <w:rPr>
          <w:rStyle w:val="FontStyle290"/>
          <w:rFonts w:ascii="Franklin Gothic Book" w:hAnsi="Franklin Gothic Book"/>
          <w:sz w:val="22"/>
          <w:szCs w:val="22"/>
        </w:rPr>
        <w:t>2</w:t>
      </w:r>
      <w:r w:rsidR="0082721A" w:rsidRPr="009B27FA">
        <w:rPr>
          <w:rStyle w:val="FontStyle290"/>
          <w:rFonts w:ascii="Franklin Gothic Book" w:hAnsi="Franklin Gothic Book"/>
          <w:sz w:val="22"/>
          <w:szCs w:val="22"/>
        </w:rPr>
        <w:t xml:space="preserve"> </w:t>
      </w:r>
      <w:r w:rsidRPr="009B27FA">
        <w:rPr>
          <w:rStyle w:val="FontStyle290"/>
          <w:rFonts w:ascii="Franklin Gothic Book" w:hAnsi="Franklin Gothic Book"/>
          <w:sz w:val="22"/>
          <w:szCs w:val="22"/>
        </w:rPr>
        <w:t xml:space="preserve">do Części I SIWZ </w:t>
      </w:r>
    </w:p>
    <w:tbl>
      <w:tblPr>
        <w:tblStyle w:val="Tabela-Siatka"/>
        <w:tblW w:w="0" w:type="auto"/>
        <w:tblLook w:val="04A0" w:firstRow="1" w:lastRow="0" w:firstColumn="1" w:lastColumn="0" w:noHBand="0" w:noVBand="1"/>
      </w:tblPr>
      <w:tblGrid>
        <w:gridCol w:w="8636"/>
      </w:tblGrid>
      <w:tr w:rsidR="001C5AA8" w:rsidRPr="00B641C1" w14:paraId="39139F1D" w14:textId="77777777" w:rsidTr="0069411E">
        <w:trPr>
          <w:trHeight w:val="382"/>
        </w:trPr>
        <w:tc>
          <w:tcPr>
            <w:tcW w:w="8636" w:type="dxa"/>
            <w:shd w:val="clear" w:color="auto" w:fill="F2F2F2" w:themeFill="background1" w:themeFillShade="F2"/>
          </w:tcPr>
          <w:p w14:paraId="346C4804" w14:textId="77777777" w:rsidR="001C5AA8" w:rsidRPr="003913A8" w:rsidRDefault="001C5AA8" w:rsidP="0069411E">
            <w:pPr>
              <w:spacing w:before="120" w:after="60" w:line="240" w:lineRule="auto"/>
              <w:jc w:val="center"/>
              <w:rPr>
                <w:b/>
                <w:sz w:val="22"/>
                <w:szCs w:val="22"/>
              </w:rPr>
            </w:pPr>
            <w:r w:rsidRPr="003913A8">
              <w:rPr>
                <w:rFonts w:cs="Arial"/>
                <w:b/>
                <w:sz w:val="22"/>
                <w:szCs w:val="22"/>
              </w:rPr>
              <w:t>AUKCJA ELEKTRONICZNA</w:t>
            </w:r>
          </w:p>
        </w:tc>
      </w:tr>
    </w:tbl>
    <w:p w14:paraId="40CBF753" w14:textId="77777777" w:rsidR="001C5AA8" w:rsidRPr="003913A8" w:rsidRDefault="001C5AA8" w:rsidP="001C5AA8">
      <w:pPr>
        <w:spacing w:after="40"/>
        <w:jc w:val="both"/>
        <w:rPr>
          <w:rFonts w:cs="Arial"/>
          <w:b/>
          <w:sz w:val="20"/>
          <w:u w:val="single"/>
        </w:rPr>
      </w:pPr>
    </w:p>
    <w:p w14:paraId="47B582FD" w14:textId="77777777" w:rsidR="00A94262" w:rsidRPr="00A94262" w:rsidRDefault="00A94262" w:rsidP="00A94262">
      <w:pPr>
        <w:spacing w:after="40"/>
        <w:jc w:val="both"/>
        <w:rPr>
          <w:rFonts w:ascii="Franklin Gothic Book" w:hAnsi="Franklin Gothic Book" w:cs="Arial"/>
          <w:b/>
          <w:sz w:val="20"/>
          <w:u w:val="single"/>
        </w:rPr>
      </w:pPr>
    </w:p>
    <w:p w14:paraId="42D58F6F" w14:textId="0C23CE03" w:rsidR="00DE3705" w:rsidRPr="008A40B2" w:rsidRDefault="00DE3705" w:rsidP="00DE3705">
      <w:pPr>
        <w:spacing w:line="240" w:lineRule="auto"/>
        <w:jc w:val="both"/>
        <w:rPr>
          <w:rFonts w:cs="Arial"/>
          <w:b/>
          <w:sz w:val="20"/>
          <w:u w:val="single"/>
        </w:rPr>
      </w:pPr>
      <w:r>
        <w:rPr>
          <w:rFonts w:cs="Arial"/>
          <w:b/>
          <w:sz w:val="20"/>
          <w:u w:val="single"/>
        </w:rPr>
        <w:t>I</w:t>
      </w:r>
      <w:r w:rsidRPr="008A40B2">
        <w:rPr>
          <w:rFonts w:cs="Arial"/>
          <w:b/>
          <w:sz w:val="20"/>
          <w:u w:val="single"/>
        </w:rPr>
        <w:t>. Warunki</w:t>
      </w:r>
    </w:p>
    <w:p w14:paraId="15EC73A9" w14:textId="77777777" w:rsidR="00DE3705" w:rsidRPr="008961FF" w:rsidRDefault="00DE3705" w:rsidP="00DE3705">
      <w:pPr>
        <w:spacing w:line="240" w:lineRule="auto"/>
        <w:ind w:left="284" w:hanging="284"/>
        <w:jc w:val="both"/>
        <w:rPr>
          <w:rFonts w:ascii="Franklin Gothic Book" w:hAnsi="Franklin Gothic Book" w:cs="Arial"/>
          <w:sz w:val="22"/>
          <w:szCs w:val="22"/>
        </w:rPr>
      </w:pPr>
      <w:r>
        <w:rPr>
          <w:rFonts w:ascii="Franklin Gothic Book" w:eastAsia="Calibri" w:hAnsi="Franklin Gothic Book" w:cs="Arial"/>
          <w:sz w:val="22"/>
          <w:szCs w:val="22"/>
          <w:lang w:eastAsia="en-US"/>
        </w:rPr>
        <w:t xml:space="preserve">1. </w:t>
      </w:r>
      <w:r w:rsidRPr="008961FF">
        <w:rPr>
          <w:rFonts w:ascii="Franklin Gothic Book" w:eastAsia="Calibri" w:hAnsi="Franklin Gothic Book" w:cs="Arial"/>
          <w:sz w:val="22"/>
          <w:szCs w:val="22"/>
          <w:lang w:eastAsia="en-US"/>
        </w:rPr>
        <w:t>Zamawiający w celu wyboru najkorzystniejszej Oferty przewiduje przeprowadzenie aukcji elektronicznej.</w:t>
      </w:r>
    </w:p>
    <w:p w14:paraId="2B1DE82C" w14:textId="77777777" w:rsidR="00DE3705" w:rsidRPr="008961FF" w:rsidRDefault="00DE3705" w:rsidP="00DE3705">
      <w:pPr>
        <w:spacing w:line="240" w:lineRule="auto"/>
        <w:ind w:left="284" w:hanging="284"/>
        <w:jc w:val="both"/>
        <w:rPr>
          <w:rFonts w:ascii="Franklin Gothic Book" w:hAnsi="Franklin Gothic Book" w:cs="Arial"/>
          <w:sz w:val="22"/>
          <w:szCs w:val="22"/>
        </w:rPr>
      </w:pPr>
      <w:r w:rsidRPr="008961FF">
        <w:rPr>
          <w:rFonts w:ascii="Franklin Gothic Book" w:hAnsi="Franklin Gothic Book" w:cs="Arial"/>
          <w:sz w:val="22"/>
          <w:szCs w:val="22"/>
        </w:rPr>
        <w:t>2.</w:t>
      </w:r>
      <w:r w:rsidRPr="008961FF">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3560A84B" w14:textId="77777777" w:rsidR="00DE3705" w:rsidRPr="008961FF" w:rsidRDefault="00DE3705" w:rsidP="00DE3705">
      <w:pPr>
        <w:spacing w:line="240" w:lineRule="auto"/>
        <w:ind w:left="284" w:hanging="284"/>
        <w:jc w:val="both"/>
        <w:rPr>
          <w:rFonts w:ascii="Franklin Gothic Book" w:eastAsia="Calibri" w:hAnsi="Franklin Gothic Book" w:cs="Arial"/>
          <w:sz w:val="22"/>
          <w:szCs w:val="22"/>
          <w:lang w:eastAsia="en-US"/>
        </w:rPr>
      </w:pPr>
      <w:r w:rsidRPr="008961FF">
        <w:rPr>
          <w:rFonts w:ascii="Franklin Gothic Book" w:hAnsi="Franklin Gothic Book" w:cs="Arial"/>
          <w:sz w:val="20"/>
        </w:rPr>
        <w:t>3.</w:t>
      </w:r>
      <w:r w:rsidRPr="008961FF">
        <w:rPr>
          <w:rFonts w:ascii="Franklin Gothic Book" w:hAnsi="Franklin Gothic Book" w:cs="Arial"/>
          <w:sz w:val="20"/>
        </w:rPr>
        <w:tab/>
      </w:r>
      <w:r w:rsidRPr="008961FF">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58250396" w14:textId="77777777" w:rsidR="00DE3705" w:rsidRPr="008961FF" w:rsidRDefault="00DE3705" w:rsidP="00DE3705">
      <w:pPr>
        <w:spacing w:line="240" w:lineRule="auto"/>
        <w:ind w:left="284" w:hanging="284"/>
        <w:jc w:val="both"/>
        <w:rPr>
          <w:rFonts w:ascii="Franklin Gothic Book" w:hAnsi="Franklin Gothic Book" w:cs="Arial"/>
          <w:sz w:val="22"/>
          <w:szCs w:val="22"/>
        </w:rPr>
      </w:pPr>
      <w:r w:rsidRPr="008961FF">
        <w:rPr>
          <w:rFonts w:ascii="Franklin Gothic Book" w:hAnsi="Franklin Gothic Book" w:cs="Arial"/>
          <w:sz w:val="22"/>
          <w:szCs w:val="22"/>
        </w:rPr>
        <w:t>4.</w:t>
      </w:r>
      <w:r w:rsidRPr="008961FF">
        <w:rPr>
          <w:rFonts w:ascii="Franklin Gothic Book" w:hAnsi="Franklin Gothic Book" w:cs="Arial"/>
          <w:sz w:val="22"/>
          <w:szCs w:val="22"/>
        </w:rPr>
        <w:tab/>
        <w:t>Kryteriami oceny ofert są - Wynagrodzenie ofertowe brutto</w:t>
      </w:r>
    </w:p>
    <w:p w14:paraId="1F077021" w14:textId="77777777" w:rsidR="00DE3705" w:rsidRPr="008961FF" w:rsidRDefault="00DE3705" w:rsidP="00DE3705">
      <w:pPr>
        <w:tabs>
          <w:tab w:val="left" w:pos="720"/>
        </w:tabs>
        <w:spacing w:line="240" w:lineRule="auto"/>
        <w:ind w:left="284" w:hanging="284"/>
        <w:jc w:val="both"/>
        <w:rPr>
          <w:rFonts w:ascii="Franklin Gothic Book" w:hAnsi="Franklin Gothic Book" w:cs="Arial"/>
          <w:sz w:val="22"/>
          <w:szCs w:val="22"/>
        </w:rPr>
      </w:pPr>
      <w:r w:rsidRPr="008961FF">
        <w:rPr>
          <w:rFonts w:ascii="Franklin Gothic Book" w:hAnsi="Franklin Gothic Book" w:cs="Arial"/>
          <w:sz w:val="22"/>
          <w:szCs w:val="22"/>
        </w:rPr>
        <w:t>5.</w:t>
      </w:r>
      <w:r w:rsidRPr="008961FF">
        <w:rPr>
          <w:rFonts w:ascii="Franklin Gothic Book" w:hAnsi="Franklin Gothic Book" w:cs="Arial"/>
          <w:sz w:val="22"/>
          <w:szCs w:val="22"/>
        </w:rPr>
        <w:tab/>
        <w:t xml:space="preserve">Formuła matematyczna stosowana w toku aukcji elektronicznej zostanie określona w zaproszeniu do udziału w aukcji elektronicznej, zgodnie z art. 91b Ustawy Prawo zamówień publicznych, z uwzględnieniem zasad określonych w Części I SIWZ, w tym z uwzględnieniem wagi kryteriów oceny ofert. Minimalna wartość postąpienia w czasie trwania aukcji elektronicznej to: </w:t>
      </w:r>
    </w:p>
    <w:p w14:paraId="7B656545" w14:textId="77777777" w:rsidR="00DE3705" w:rsidRPr="008961FF" w:rsidRDefault="00DE3705" w:rsidP="00DE3705">
      <w:pPr>
        <w:tabs>
          <w:tab w:val="left" w:pos="720"/>
        </w:tabs>
        <w:spacing w:line="240" w:lineRule="auto"/>
        <w:ind w:left="709" w:hanging="284"/>
        <w:jc w:val="both"/>
        <w:rPr>
          <w:rFonts w:ascii="Franklin Gothic Book" w:hAnsi="Franklin Gothic Book" w:cs="Arial"/>
          <w:sz w:val="22"/>
          <w:szCs w:val="22"/>
        </w:rPr>
      </w:pPr>
      <w:r w:rsidRPr="008961FF">
        <w:rPr>
          <w:rFonts w:ascii="Franklin Gothic Book" w:hAnsi="Franklin Gothic Book" w:cs="Arial"/>
          <w:sz w:val="22"/>
          <w:szCs w:val="22"/>
        </w:rPr>
        <w:t>a.</w:t>
      </w:r>
      <w:r w:rsidRPr="008961FF">
        <w:rPr>
          <w:rFonts w:ascii="Franklin Gothic Book" w:hAnsi="Franklin Gothic Book" w:cs="Arial"/>
          <w:sz w:val="22"/>
          <w:szCs w:val="22"/>
        </w:rPr>
        <w:tab/>
        <w:t>10.000,00 zł netto dla wynagrodzenia za realizację prac rozliczanych ryczałtowo (+ podatek VAT zgodnie z obowiązującymi przepisami ).</w:t>
      </w:r>
    </w:p>
    <w:p w14:paraId="1EBB2F00" w14:textId="0C26D277" w:rsidR="00DE3705" w:rsidRPr="008961FF" w:rsidRDefault="00DE3705" w:rsidP="00DE3705">
      <w:pPr>
        <w:tabs>
          <w:tab w:val="left" w:pos="720"/>
        </w:tabs>
        <w:spacing w:line="240" w:lineRule="auto"/>
        <w:ind w:left="709" w:hanging="284"/>
        <w:jc w:val="both"/>
        <w:rPr>
          <w:rFonts w:ascii="Franklin Gothic Book" w:hAnsi="Franklin Gothic Book" w:cs="Arial"/>
          <w:sz w:val="22"/>
          <w:szCs w:val="22"/>
        </w:rPr>
      </w:pPr>
      <w:r w:rsidRPr="008961FF">
        <w:rPr>
          <w:rFonts w:ascii="Franklin Gothic Book" w:hAnsi="Franklin Gothic Book" w:cs="Arial"/>
          <w:sz w:val="22"/>
          <w:szCs w:val="22"/>
        </w:rPr>
        <w:t>b.</w:t>
      </w:r>
      <w:r w:rsidRPr="008961FF">
        <w:rPr>
          <w:rFonts w:ascii="Franklin Gothic Book" w:hAnsi="Franklin Gothic Book" w:cs="Arial"/>
          <w:sz w:val="22"/>
          <w:szCs w:val="22"/>
        </w:rPr>
        <w:tab/>
        <w:t xml:space="preserve">10.000,00 zł netto dla wynagrodzenia za realizację prac rozliczanych </w:t>
      </w:r>
      <w:r>
        <w:rPr>
          <w:rFonts w:ascii="Franklin Gothic Book" w:hAnsi="Franklin Gothic Book" w:cs="Arial"/>
          <w:sz w:val="22"/>
          <w:szCs w:val="22"/>
        </w:rPr>
        <w:t>powykonawczo</w:t>
      </w:r>
      <w:r w:rsidRPr="008961FF">
        <w:rPr>
          <w:rFonts w:ascii="Franklin Gothic Book" w:hAnsi="Franklin Gothic Book" w:cs="Arial"/>
          <w:sz w:val="22"/>
          <w:szCs w:val="22"/>
        </w:rPr>
        <w:t xml:space="preserve"> (+ podatek VAT zgodnie z obowiązującymi przepisami ).</w:t>
      </w:r>
    </w:p>
    <w:p w14:paraId="034FC951" w14:textId="06810576" w:rsidR="00DE3705" w:rsidRPr="008961FF" w:rsidRDefault="00DE3705" w:rsidP="00DE3705">
      <w:pPr>
        <w:tabs>
          <w:tab w:val="left" w:pos="720"/>
        </w:tabs>
        <w:spacing w:line="240" w:lineRule="auto"/>
        <w:ind w:left="284" w:hanging="284"/>
        <w:jc w:val="both"/>
        <w:rPr>
          <w:rFonts w:ascii="Franklin Gothic Book" w:hAnsi="Franklin Gothic Book" w:cs="Arial"/>
          <w:sz w:val="22"/>
          <w:szCs w:val="22"/>
        </w:rPr>
      </w:pPr>
      <w:r w:rsidRPr="008961FF">
        <w:rPr>
          <w:rFonts w:ascii="Franklin Gothic Book" w:hAnsi="Franklin Gothic Book" w:cs="Arial"/>
          <w:sz w:val="22"/>
          <w:szCs w:val="22"/>
        </w:rPr>
        <w:t>6</w:t>
      </w:r>
      <w:r w:rsidRPr="008961FF">
        <w:rPr>
          <w:rFonts w:ascii="Franklin Gothic Book" w:hAnsi="Franklin Gothic Book" w:cs="Arial"/>
          <w:sz w:val="20"/>
        </w:rPr>
        <w:t xml:space="preserve">. </w:t>
      </w:r>
      <w:r w:rsidRPr="008961FF">
        <w:rPr>
          <w:rFonts w:ascii="Franklin Gothic Book" w:hAnsi="Franklin Gothic Book" w:cs="Arial"/>
          <w:sz w:val="22"/>
          <w:szCs w:val="22"/>
        </w:rPr>
        <w:t>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26EAD9A8" w14:textId="77777777" w:rsidR="00DE3705" w:rsidRPr="008961FF" w:rsidRDefault="00DE3705" w:rsidP="00DE3705">
      <w:pPr>
        <w:spacing w:line="240" w:lineRule="auto"/>
        <w:ind w:left="284" w:hanging="284"/>
        <w:jc w:val="both"/>
        <w:rPr>
          <w:rFonts w:ascii="Franklin Gothic Book" w:hAnsi="Franklin Gothic Book" w:cs="Arial"/>
          <w:sz w:val="22"/>
          <w:szCs w:val="22"/>
        </w:rPr>
      </w:pPr>
      <w:r w:rsidRPr="008961FF">
        <w:rPr>
          <w:rFonts w:ascii="Franklin Gothic Book" w:hAnsi="Franklin Gothic Book" w:cs="Arial"/>
          <w:sz w:val="22"/>
          <w:szCs w:val="22"/>
        </w:rPr>
        <w:t xml:space="preserve">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 według kolejności alfabetycznej. Szczegółowe terminy aukcji elektronicznych dotyczących poszczególnych Pakietów zostaną określone w zaproszeniu do udziału w aukcji elektronicznej. </w:t>
      </w:r>
    </w:p>
    <w:p w14:paraId="1AACC279" w14:textId="77777777" w:rsidR="00DE3705" w:rsidRPr="008961FF" w:rsidRDefault="00DE3705" w:rsidP="00DE3705">
      <w:pPr>
        <w:shd w:val="clear" w:color="auto" w:fill="FFFFFF"/>
        <w:spacing w:line="240" w:lineRule="auto"/>
        <w:ind w:left="284" w:hanging="284"/>
        <w:jc w:val="both"/>
        <w:rPr>
          <w:rFonts w:ascii="Franklin Gothic Book" w:hAnsi="Franklin Gothic Book"/>
          <w:sz w:val="22"/>
          <w:szCs w:val="22"/>
        </w:rPr>
      </w:pPr>
      <w:r w:rsidRPr="008961FF">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70AD6E86" w14:textId="77777777" w:rsidR="00DE3705" w:rsidRPr="008961FF" w:rsidRDefault="00DE3705" w:rsidP="00DE3705">
      <w:pPr>
        <w:spacing w:line="240" w:lineRule="auto"/>
        <w:ind w:left="284" w:hanging="284"/>
        <w:jc w:val="both"/>
        <w:rPr>
          <w:rFonts w:ascii="Franklin Gothic Book" w:hAnsi="Franklin Gothic Book" w:cs="Arial"/>
          <w:sz w:val="22"/>
          <w:szCs w:val="22"/>
        </w:rPr>
      </w:pPr>
      <w:r w:rsidRPr="008961FF">
        <w:rPr>
          <w:rFonts w:ascii="Franklin Gothic Book" w:hAnsi="Franklin Gothic Book" w:cs="Arial"/>
          <w:sz w:val="22"/>
          <w:szCs w:val="22"/>
        </w:rPr>
        <w:t xml:space="preserve">9. Sposób oceny ofert w toku aukcji elektronicznej będzie obejmował przeliczanie kolejnych ofert na punktową ocenę oferty, z uwzględnieniem punktacji otrzymanej przed otwarciem aukcji. W toku aukcji punktowa ocena oferty będzie przeliczana do drugiego miejsca po przecinku z zastrzeżeniem, że w przypadku, gdy cyfra na trzecim miejscu po przecinku wynosi „4” lub mniej, to trzecią cyfrę po </w:t>
      </w:r>
      <w:r w:rsidRPr="008961FF">
        <w:rPr>
          <w:rFonts w:ascii="Franklin Gothic Book" w:hAnsi="Franklin Gothic Book" w:cs="Arial"/>
          <w:sz w:val="22"/>
          <w:szCs w:val="22"/>
        </w:rPr>
        <w:lastRenderedPageBreak/>
        <w:t>przecinku pomija się. Natomiast, gdy cyfra na trzecim miejscu po przecinku zawiera się w przedziale od „5” do „9”, to następuje zaokrąglenie drugiej cyfry po przecinku w górę.</w:t>
      </w:r>
    </w:p>
    <w:p w14:paraId="48761153" w14:textId="77777777" w:rsidR="00DE3705" w:rsidRPr="008961FF" w:rsidRDefault="00DE3705" w:rsidP="00DE3705">
      <w:pPr>
        <w:spacing w:line="240" w:lineRule="auto"/>
        <w:ind w:left="284" w:hanging="284"/>
        <w:jc w:val="both"/>
        <w:rPr>
          <w:rFonts w:ascii="Franklin Gothic Book" w:hAnsi="Franklin Gothic Book" w:cs="Arial"/>
          <w:sz w:val="22"/>
          <w:szCs w:val="22"/>
        </w:rPr>
      </w:pPr>
      <w:r w:rsidRPr="008961FF">
        <w:rPr>
          <w:rFonts w:ascii="Franklin Gothic Book" w:hAnsi="Franklin Gothic Book" w:cs="Arial"/>
          <w:sz w:val="22"/>
          <w:szCs w:val="22"/>
        </w:rPr>
        <w:t>10. Za najkorzystniejszą Zamawiający uzna ofertę z najwyższą punktacją ustaloną zgodnie z art. 91d ust. 2 Ustawy.</w:t>
      </w:r>
    </w:p>
    <w:p w14:paraId="748386B9" w14:textId="77777777" w:rsidR="00DE3705" w:rsidRPr="008961FF" w:rsidRDefault="00DE3705" w:rsidP="00DE3705">
      <w:pPr>
        <w:shd w:val="clear" w:color="auto" w:fill="FFFFFF" w:themeFill="background1"/>
        <w:spacing w:line="240" w:lineRule="auto"/>
        <w:ind w:left="284" w:hanging="284"/>
        <w:jc w:val="both"/>
        <w:rPr>
          <w:rFonts w:ascii="Franklin Gothic Book" w:hAnsi="Franklin Gothic Book" w:cs="Arial"/>
          <w:sz w:val="22"/>
          <w:szCs w:val="22"/>
        </w:rPr>
      </w:pPr>
      <w:r w:rsidRPr="008961FF">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74D464C9" w14:textId="77777777" w:rsidR="00DE3705" w:rsidRPr="008961FF" w:rsidRDefault="00DE3705" w:rsidP="00DE3705">
      <w:pPr>
        <w:spacing w:line="240" w:lineRule="auto"/>
        <w:jc w:val="both"/>
        <w:rPr>
          <w:rFonts w:ascii="Franklin Gothic Book" w:hAnsi="Franklin Gothic Book" w:cs="Arial"/>
          <w:sz w:val="22"/>
          <w:szCs w:val="22"/>
        </w:rPr>
      </w:pPr>
    </w:p>
    <w:p w14:paraId="132B5D59" w14:textId="77777777" w:rsidR="00DE3705" w:rsidRPr="008961FF" w:rsidRDefault="00DE3705" w:rsidP="00DE3705">
      <w:pPr>
        <w:spacing w:line="240" w:lineRule="auto"/>
        <w:jc w:val="both"/>
        <w:rPr>
          <w:rFonts w:ascii="Franklin Gothic Book" w:hAnsi="Franklin Gothic Book" w:cs="Arial"/>
          <w:b/>
          <w:sz w:val="20"/>
          <w:u w:val="single"/>
        </w:rPr>
      </w:pPr>
      <w:r w:rsidRPr="008961FF">
        <w:rPr>
          <w:rFonts w:ascii="Franklin Gothic Book" w:hAnsi="Franklin Gothic Book" w:cs="Arial"/>
          <w:b/>
          <w:sz w:val="20"/>
          <w:u w:val="single"/>
        </w:rPr>
        <w:t xml:space="preserve">II. Wymagania dotyczące rejestracji i identyfikacji Wykonawców </w:t>
      </w:r>
    </w:p>
    <w:p w14:paraId="01A8C939" w14:textId="77777777" w:rsidR="00DE3705" w:rsidRPr="008961FF" w:rsidRDefault="00DE3705" w:rsidP="00DE3705">
      <w:pPr>
        <w:spacing w:line="240" w:lineRule="auto"/>
        <w:ind w:left="284" w:hanging="284"/>
        <w:jc w:val="both"/>
        <w:rPr>
          <w:rFonts w:ascii="Franklin Gothic Book" w:hAnsi="Franklin Gothic Book" w:cs="Arial"/>
          <w:sz w:val="22"/>
          <w:szCs w:val="22"/>
          <w:highlight w:val="green"/>
        </w:rPr>
      </w:pPr>
      <w:r w:rsidRPr="008961FF">
        <w:rPr>
          <w:rFonts w:ascii="Franklin Gothic Book" w:hAnsi="Franklin Gothic Book" w:cs="Arial"/>
          <w:sz w:val="22"/>
          <w:szCs w:val="22"/>
        </w:rPr>
        <w:t>1. Wykonawcy, których oferty nie podlegają odrzuceniu zostaną dopuszczeni do aukcji</w:t>
      </w:r>
    </w:p>
    <w:p w14:paraId="433C316D" w14:textId="77777777" w:rsidR="00DE3705" w:rsidRPr="008961FF" w:rsidRDefault="00DE3705" w:rsidP="00DE3705">
      <w:pPr>
        <w:spacing w:line="240" w:lineRule="auto"/>
        <w:ind w:left="284" w:hanging="284"/>
        <w:jc w:val="both"/>
        <w:rPr>
          <w:rFonts w:ascii="Franklin Gothic Book" w:hAnsi="Franklin Gothic Book" w:cs="Arial"/>
          <w:sz w:val="22"/>
          <w:szCs w:val="22"/>
        </w:rPr>
      </w:pPr>
      <w:r w:rsidRPr="008961FF">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4" w:history="1">
        <w:r w:rsidRPr="008961FF">
          <w:rPr>
            <w:rFonts w:ascii="Franklin Gothic Book" w:hAnsi="Franklin Gothic Book" w:cs="Arial"/>
            <w:color w:val="0000FF"/>
            <w:sz w:val="22"/>
            <w:szCs w:val="22"/>
            <w:u w:val="single"/>
          </w:rPr>
          <w:t>https://aukcje.eb2b.com.pl/</w:t>
        </w:r>
      </w:hyperlink>
      <w:r w:rsidRPr="008961FF">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5" w:history="1">
        <w:r w:rsidRPr="008961FF">
          <w:rPr>
            <w:rFonts w:ascii="Franklin Gothic Book" w:hAnsi="Franklin Gothic Book" w:cs="Arial"/>
            <w:sz w:val="22"/>
            <w:szCs w:val="22"/>
            <w:u w:val="single"/>
          </w:rPr>
          <w:t>https://aukcje.eb2b.com.pl/</w:t>
        </w:r>
      </w:hyperlink>
      <w:r w:rsidRPr="008961FF">
        <w:rPr>
          <w:rFonts w:ascii="Franklin Gothic Book" w:hAnsi="Franklin Gothic Book" w:cs="Arial"/>
          <w:sz w:val="22"/>
          <w:szCs w:val="22"/>
        </w:rPr>
        <w:t>, w zakładce KONTAKTY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8961FF">
        <w:rPr>
          <w:rFonts w:ascii="Franklin Gothic Book" w:hAnsi="Franklin Gothic Book"/>
        </w:rPr>
        <w:t xml:space="preserve"> </w:t>
      </w:r>
      <w:r w:rsidRPr="008961FF">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7740F265" w14:textId="77777777" w:rsidR="00DE3705" w:rsidRPr="008961FF" w:rsidRDefault="00DE3705" w:rsidP="00DE3705">
      <w:pPr>
        <w:spacing w:line="240" w:lineRule="auto"/>
        <w:ind w:left="284" w:hanging="284"/>
        <w:jc w:val="both"/>
        <w:rPr>
          <w:rFonts w:ascii="Franklin Gothic Book" w:hAnsi="Franklin Gothic Book" w:cs="Arial"/>
          <w:sz w:val="22"/>
          <w:szCs w:val="22"/>
        </w:rPr>
      </w:pPr>
      <w:r w:rsidRPr="008961FF">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11A00328" w14:textId="77777777" w:rsidR="00DE3705" w:rsidRPr="008961FF" w:rsidRDefault="00DE3705" w:rsidP="00DE3705">
      <w:pPr>
        <w:spacing w:line="240" w:lineRule="auto"/>
        <w:ind w:left="284" w:hanging="284"/>
        <w:jc w:val="both"/>
        <w:rPr>
          <w:rFonts w:ascii="Franklin Gothic Book" w:hAnsi="Franklin Gothic Book" w:cs="Arial"/>
          <w:sz w:val="22"/>
          <w:szCs w:val="22"/>
          <w:highlight w:val="green"/>
        </w:rPr>
      </w:pPr>
      <w:r w:rsidRPr="008961FF">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42A5CFC0" w14:textId="77777777" w:rsidR="00DE3705" w:rsidRPr="008961FF" w:rsidRDefault="00DE3705" w:rsidP="00DE3705">
      <w:pPr>
        <w:spacing w:line="240" w:lineRule="auto"/>
        <w:ind w:left="284" w:hanging="284"/>
        <w:jc w:val="both"/>
        <w:rPr>
          <w:rFonts w:ascii="Franklin Gothic Book" w:hAnsi="Franklin Gothic Book" w:cs="Arial"/>
          <w:sz w:val="22"/>
          <w:szCs w:val="22"/>
          <w:highlight w:val="green"/>
        </w:rPr>
      </w:pPr>
      <w:r w:rsidRPr="008961FF">
        <w:rPr>
          <w:rFonts w:ascii="Franklin Gothic Book" w:hAnsi="Franklin Gothic Book" w:cs="Arial"/>
          <w:sz w:val="22"/>
          <w:szCs w:val="22"/>
        </w:rPr>
        <w:t xml:space="preserve">5. Fakt otrzymania drogą elektroniczną zaproszeń Wykonawcy potwierdzają Zamawiającemu niezwłocznie na adres e-mail: </w:t>
      </w:r>
      <w:hyperlink r:id="rId26" w:history="1">
        <w:r w:rsidRPr="008961FF">
          <w:rPr>
            <w:rFonts w:ascii="Franklin Gothic Book" w:hAnsi="Franklin Gothic Book" w:cs="Arial"/>
            <w:color w:val="0000FF"/>
            <w:sz w:val="22"/>
            <w:szCs w:val="22"/>
            <w:u w:val="single"/>
          </w:rPr>
          <w:t>leszek.madej@enea.pl</w:t>
        </w:r>
      </w:hyperlink>
      <w:r w:rsidRPr="008961FF">
        <w:rPr>
          <w:rFonts w:ascii="Franklin Gothic Book" w:hAnsi="Franklin Gothic Book" w:cs="Arial"/>
          <w:sz w:val="22"/>
          <w:szCs w:val="22"/>
        </w:rPr>
        <w:t xml:space="preserve"> oraz </w:t>
      </w:r>
      <w:hyperlink r:id="rId27" w:history="1">
        <w:r w:rsidRPr="008961FF">
          <w:rPr>
            <w:rFonts w:ascii="Franklin Gothic Book" w:hAnsi="Franklin Gothic Book" w:cs="Arial"/>
            <w:color w:val="0000FF"/>
            <w:sz w:val="22"/>
            <w:szCs w:val="22"/>
            <w:u w:val="single"/>
          </w:rPr>
          <w:t>szczepaniak.jaroslaw@enea.pl</w:t>
        </w:r>
      </w:hyperlink>
      <w:r w:rsidRPr="008961FF">
        <w:rPr>
          <w:rFonts w:ascii="Franklin Gothic Book" w:hAnsi="Franklin Gothic Book" w:cs="Arial"/>
          <w:sz w:val="22"/>
          <w:szCs w:val="22"/>
        </w:rPr>
        <w:t xml:space="preserve"> , niezależnie od ich zamiaru wzięcia udziału w aukcji. </w:t>
      </w:r>
    </w:p>
    <w:p w14:paraId="6E1FD7C2" w14:textId="77777777" w:rsidR="00DE3705" w:rsidRPr="008961FF" w:rsidRDefault="00DE3705" w:rsidP="00DE3705">
      <w:pPr>
        <w:spacing w:line="240" w:lineRule="auto"/>
        <w:ind w:left="284" w:hanging="284"/>
        <w:jc w:val="both"/>
        <w:rPr>
          <w:rFonts w:ascii="Franklin Gothic Book" w:hAnsi="Franklin Gothic Book" w:cs="Arial"/>
          <w:b/>
          <w:sz w:val="22"/>
          <w:szCs w:val="22"/>
          <w:highlight w:val="green"/>
        </w:rPr>
      </w:pPr>
    </w:p>
    <w:p w14:paraId="56A5139A" w14:textId="77777777" w:rsidR="00DE3705" w:rsidRPr="008961FF" w:rsidRDefault="00DE3705" w:rsidP="00DE3705">
      <w:pPr>
        <w:spacing w:line="240" w:lineRule="auto"/>
        <w:jc w:val="both"/>
        <w:rPr>
          <w:rFonts w:ascii="Franklin Gothic Book" w:hAnsi="Franklin Gothic Book" w:cs="Arial"/>
          <w:b/>
          <w:sz w:val="20"/>
          <w:u w:val="single"/>
        </w:rPr>
      </w:pPr>
      <w:r w:rsidRPr="008961FF">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15EDEAF7" w14:textId="77777777" w:rsidR="00DE3705" w:rsidRPr="008961FF" w:rsidRDefault="00DE3705" w:rsidP="00DE3705">
      <w:pPr>
        <w:numPr>
          <w:ilvl w:val="0"/>
          <w:numId w:val="48"/>
        </w:numPr>
        <w:tabs>
          <w:tab w:val="clear" w:pos="3402"/>
        </w:tabs>
        <w:spacing w:after="200" w:line="240" w:lineRule="auto"/>
        <w:ind w:left="284"/>
        <w:contextualSpacing/>
        <w:jc w:val="both"/>
        <w:rPr>
          <w:rFonts w:ascii="Franklin Gothic Book" w:hAnsi="Franklin Gothic Book" w:cs="Arial"/>
          <w:sz w:val="22"/>
          <w:szCs w:val="22"/>
        </w:rPr>
      </w:pPr>
      <w:r w:rsidRPr="008961FF">
        <w:rPr>
          <w:rFonts w:ascii="Franklin Gothic Book" w:hAnsi="Franklin Gothic Book" w:cs="Arial"/>
          <w:sz w:val="22"/>
          <w:szCs w:val="22"/>
        </w:rPr>
        <w:t>Udział w licytacji elektronicznej wymaga posiadania komputera klasy PC lub Mac, o następującej konfiguracji: pamięć min 1024MB RAM, jeden z systemów operacyjnych – Windows 7 lub nowszy, Mac OS X 10.4 lub nowszy, oraz</w:t>
      </w:r>
    </w:p>
    <w:p w14:paraId="635BCE69" w14:textId="77777777" w:rsidR="00DE3705" w:rsidRPr="008961FF" w:rsidRDefault="00DE3705" w:rsidP="00DE3705">
      <w:pPr>
        <w:spacing w:line="240" w:lineRule="auto"/>
        <w:ind w:left="709"/>
        <w:jc w:val="both"/>
        <w:rPr>
          <w:rFonts w:ascii="Franklin Gothic Book" w:hAnsi="Franklin Gothic Book" w:cs="Arial"/>
          <w:sz w:val="22"/>
          <w:szCs w:val="22"/>
        </w:rPr>
      </w:pPr>
      <w:r w:rsidRPr="008961FF">
        <w:rPr>
          <w:rFonts w:ascii="Franklin Gothic Book" w:hAnsi="Franklin Gothic Book" w:cs="Arial"/>
          <w:sz w:val="22"/>
          <w:szCs w:val="22"/>
        </w:rPr>
        <w:t>•dostęp do sieci Internet,</w:t>
      </w:r>
    </w:p>
    <w:p w14:paraId="540A7353" w14:textId="77777777" w:rsidR="00DE3705" w:rsidRPr="008961FF" w:rsidRDefault="00DE3705" w:rsidP="00DE3705">
      <w:pPr>
        <w:spacing w:line="240" w:lineRule="auto"/>
        <w:ind w:left="709"/>
        <w:jc w:val="both"/>
        <w:rPr>
          <w:rFonts w:ascii="Franklin Gothic Book" w:hAnsi="Franklin Gothic Book" w:cs="Arial"/>
          <w:sz w:val="22"/>
          <w:szCs w:val="22"/>
        </w:rPr>
      </w:pPr>
      <w:r w:rsidRPr="008961FF">
        <w:rPr>
          <w:rFonts w:ascii="Franklin Gothic Book" w:hAnsi="Franklin Gothic Book" w:cs="Arial"/>
          <w:sz w:val="22"/>
          <w:szCs w:val="22"/>
        </w:rPr>
        <w:lastRenderedPageBreak/>
        <w:t>•włączona obsługa JavaScript,</w:t>
      </w:r>
    </w:p>
    <w:p w14:paraId="2FF7278C" w14:textId="77777777" w:rsidR="00DE3705" w:rsidRPr="008961FF" w:rsidRDefault="00DE3705" w:rsidP="00DE3705">
      <w:pPr>
        <w:spacing w:line="240" w:lineRule="auto"/>
        <w:ind w:left="709"/>
        <w:jc w:val="both"/>
        <w:rPr>
          <w:rFonts w:ascii="Franklin Gothic Book" w:hAnsi="Franklin Gothic Book" w:cs="Arial"/>
          <w:sz w:val="22"/>
          <w:szCs w:val="22"/>
        </w:rPr>
      </w:pPr>
      <w:r w:rsidRPr="008961FF">
        <w:rPr>
          <w:rFonts w:ascii="Franklin Gothic Book" w:hAnsi="Franklin Gothic Book" w:cs="Arial"/>
          <w:sz w:val="22"/>
          <w:szCs w:val="22"/>
        </w:rPr>
        <w:t>•zalecana szybkość łącza internetowego powyżej 500 KB/s,</w:t>
      </w:r>
    </w:p>
    <w:p w14:paraId="37B4EB05" w14:textId="77777777" w:rsidR="00DE3705" w:rsidRPr="008961FF" w:rsidRDefault="00DE3705" w:rsidP="00DE3705">
      <w:pPr>
        <w:spacing w:line="240" w:lineRule="auto"/>
        <w:ind w:left="709"/>
        <w:jc w:val="both"/>
        <w:rPr>
          <w:rFonts w:ascii="Franklin Gothic Book" w:hAnsi="Franklin Gothic Book" w:cs="Arial"/>
          <w:sz w:val="22"/>
          <w:szCs w:val="22"/>
        </w:rPr>
      </w:pPr>
      <w:r w:rsidRPr="008961FF">
        <w:rPr>
          <w:rFonts w:ascii="Franklin Gothic Book" w:hAnsi="Franklin Gothic Book" w:cs="Arial"/>
          <w:sz w:val="22"/>
          <w:szCs w:val="22"/>
        </w:rPr>
        <w:t>•zainstalowany Acrobat Reader,</w:t>
      </w:r>
    </w:p>
    <w:p w14:paraId="32A8EB65" w14:textId="77777777" w:rsidR="00DE3705" w:rsidRPr="008961FF" w:rsidRDefault="00DE3705" w:rsidP="00DE3705">
      <w:pPr>
        <w:spacing w:line="240" w:lineRule="auto"/>
        <w:ind w:left="284"/>
        <w:jc w:val="both"/>
        <w:rPr>
          <w:rFonts w:ascii="Franklin Gothic Book" w:hAnsi="Franklin Gothic Book" w:cs="Arial"/>
          <w:sz w:val="22"/>
          <w:szCs w:val="22"/>
        </w:rPr>
      </w:pPr>
      <w:r w:rsidRPr="008961FF">
        <w:rPr>
          <w:rFonts w:ascii="Franklin Gothic Book" w:hAnsi="Franklin Gothic Book" w:cs="Arial"/>
          <w:sz w:val="22"/>
          <w:szCs w:val="22"/>
        </w:rPr>
        <w:t>Platforma eB2B zaleca użytkownikom korzystanie z najnowszych wersji przeglądarek internetowych, tj. wersji nie starszych niż: Mozilla Firefox 22.0 lub nowsza; Google Chrome 24.0 lub nowsza</w:t>
      </w:r>
      <w:r w:rsidRPr="008961FF" w:rsidDel="00B37B03">
        <w:rPr>
          <w:rFonts w:ascii="Franklin Gothic Book" w:hAnsi="Franklin Gothic Book" w:cs="Arial"/>
          <w:sz w:val="22"/>
          <w:szCs w:val="22"/>
        </w:rPr>
        <w:t xml:space="preserve"> </w:t>
      </w:r>
      <w:r w:rsidRPr="008961FF">
        <w:rPr>
          <w:rFonts w:ascii="Franklin Gothic Book" w:hAnsi="Franklin Gothic Book" w:cs="Arial"/>
          <w:sz w:val="22"/>
          <w:szCs w:val="22"/>
        </w:rPr>
        <w:t>; Internet Explorer 9 lub nowsza; Opera 10 lub nowsza; Safari 5 lub nowsza; Maxthon 3 lub nowsza.</w:t>
      </w:r>
    </w:p>
    <w:p w14:paraId="155B4D99" w14:textId="77777777" w:rsidR="00DE3705" w:rsidRPr="008961FF" w:rsidRDefault="00DE3705" w:rsidP="00DE3705">
      <w:pPr>
        <w:spacing w:line="240" w:lineRule="auto"/>
        <w:ind w:left="284"/>
        <w:jc w:val="both"/>
        <w:rPr>
          <w:rFonts w:ascii="Franklin Gothic Book" w:hAnsi="Franklin Gothic Book" w:cs="Arial"/>
          <w:sz w:val="22"/>
          <w:szCs w:val="22"/>
        </w:rPr>
      </w:pPr>
    </w:p>
    <w:p w14:paraId="6ABC9A21" w14:textId="77777777" w:rsidR="00DE3705" w:rsidRPr="008961FF" w:rsidRDefault="00DE3705" w:rsidP="00DE3705">
      <w:pPr>
        <w:numPr>
          <w:ilvl w:val="0"/>
          <w:numId w:val="48"/>
        </w:numPr>
        <w:tabs>
          <w:tab w:val="clear" w:pos="3402"/>
        </w:tabs>
        <w:spacing w:after="200" w:line="240" w:lineRule="auto"/>
        <w:ind w:left="284"/>
        <w:contextualSpacing/>
        <w:jc w:val="both"/>
        <w:rPr>
          <w:rFonts w:ascii="Franklin Gothic Book" w:hAnsi="Franklin Gothic Book" w:cs="Arial"/>
          <w:sz w:val="22"/>
          <w:szCs w:val="22"/>
        </w:rPr>
      </w:pPr>
      <w:r w:rsidRPr="008961FF">
        <w:rPr>
          <w:rFonts w:ascii="Franklin Gothic Book" w:hAnsi="Franklin Gothic Book" w:cs="Arial"/>
          <w:sz w:val="22"/>
          <w:szCs w:val="22"/>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28" w:history="1">
        <w:r w:rsidRPr="008961FF">
          <w:rPr>
            <w:rFonts w:ascii="Franklin Gothic Book" w:hAnsi="Franklin Gothic Book"/>
            <w:sz w:val="22"/>
            <w:szCs w:val="22"/>
          </w:rPr>
          <w:t>https://www.nccert.pl</w:t>
        </w:r>
      </w:hyperlink>
      <w:r w:rsidRPr="008961FF">
        <w:rPr>
          <w:rFonts w:ascii="Franklin Gothic Book" w:hAnsi="Franklin Gothic Book" w:cs="Arial"/>
          <w:sz w:val="22"/>
          <w:szCs w:val="22"/>
        </w:rPr>
        <w:t xml:space="preserve"> </w:t>
      </w:r>
    </w:p>
    <w:p w14:paraId="6071E2FD" w14:textId="77777777" w:rsidR="00DE3705" w:rsidRPr="008961FF" w:rsidRDefault="00DE3705" w:rsidP="00DE3705">
      <w:pPr>
        <w:numPr>
          <w:ilvl w:val="0"/>
          <w:numId w:val="48"/>
        </w:numPr>
        <w:tabs>
          <w:tab w:val="clear" w:pos="3402"/>
        </w:tabs>
        <w:spacing w:after="200" w:line="240" w:lineRule="auto"/>
        <w:ind w:left="284"/>
        <w:contextualSpacing/>
        <w:jc w:val="both"/>
        <w:rPr>
          <w:rFonts w:ascii="Franklin Gothic Book" w:hAnsi="Franklin Gothic Book" w:cs="Arial"/>
          <w:sz w:val="22"/>
          <w:szCs w:val="22"/>
        </w:rPr>
      </w:pPr>
      <w:r w:rsidRPr="008961FF">
        <w:rPr>
          <w:rFonts w:ascii="Franklin Gothic Book" w:hAnsi="Franklin Gothic Book" w:cs="Arial"/>
          <w:sz w:val="22"/>
          <w:szCs w:val="22"/>
        </w:rPr>
        <w:t>Wykonawca musi dysponować urządzeniami technicznymi służącymi do obsługi podpisu elektronicznego.</w:t>
      </w:r>
    </w:p>
    <w:p w14:paraId="0C1DFF8C" w14:textId="77777777" w:rsidR="00DE3705" w:rsidRPr="008961FF" w:rsidRDefault="00DE3705" w:rsidP="00DE3705">
      <w:pPr>
        <w:numPr>
          <w:ilvl w:val="0"/>
          <w:numId w:val="48"/>
        </w:numPr>
        <w:tabs>
          <w:tab w:val="clear" w:pos="3402"/>
        </w:tabs>
        <w:spacing w:after="200" w:line="240" w:lineRule="auto"/>
        <w:contextualSpacing/>
        <w:jc w:val="both"/>
        <w:rPr>
          <w:rFonts w:ascii="Franklin Gothic Book" w:hAnsi="Franklin Gothic Book" w:cs="Arial"/>
          <w:sz w:val="22"/>
          <w:szCs w:val="22"/>
        </w:rPr>
      </w:pPr>
      <w:r w:rsidRPr="008961FF">
        <w:rPr>
          <w:rFonts w:ascii="Franklin Gothic Book" w:hAnsi="Franklin Gothic Book" w:cs="Arial"/>
          <w:sz w:val="22"/>
          <w:szCs w:val="22"/>
        </w:rPr>
        <w:t xml:space="preserve">Na platformie Przetargowej Enea </w:t>
      </w:r>
      <w:r w:rsidRPr="00AD6405">
        <w:rPr>
          <w:rFonts w:ascii="Franklin Gothic Book" w:hAnsi="Franklin Gothic Book" w:cs="Arial"/>
          <w:sz w:val="22"/>
          <w:szCs w:val="22"/>
        </w:rPr>
        <w:t xml:space="preserve">Elektrownia </w:t>
      </w:r>
      <w:r w:rsidRPr="008961FF">
        <w:rPr>
          <w:rFonts w:ascii="Franklin Gothic Book" w:hAnsi="Franklin Gothic Book" w:cs="Arial"/>
          <w:sz w:val="22"/>
          <w:szCs w:val="22"/>
        </w:rPr>
        <w:t>Połaniec, zgodnie z regulaminem, obsługiwane są bezpieczne podpisy elektroniczne weryfikowane za pomocą ważnego kwalifikowanego certyfikatu wydane przez:</w:t>
      </w:r>
    </w:p>
    <w:p w14:paraId="75E14618" w14:textId="77777777" w:rsidR="00DE3705" w:rsidRPr="008961FF" w:rsidRDefault="00DE3705" w:rsidP="00DE3705">
      <w:pPr>
        <w:tabs>
          <w:tab w:val="left" w:pos="709"/>
        </w:tabs>
        <w:spacing w:line="240" w:lineRule="auto"/>
        <w:ind w:left="284"/>
        <w:jc w:val="both"/>
        <w:rPr>
          <w:rFonts w:ascii="Franklin Gothic Book" w:hAnsi="Franklin Gothic Book" w:cs="Arial"/>
          <w:sz w:val="22"/>
          <w:szCs w:val="22"/>
        </w:rPr>
      </w:pPr>
      <w:r w:rsidRPr="008961FF">
        <w:rPr>
          <w:rFonts w:ascii="Franklin Gothic Book" w:hAnsi="Franklin Gothic Book" w:cs="Arial"/>
          <w:sz w:val="22"/>
          <w:szCs w:val="22"/>
        </w:rPr>
        <w:t>4.1  Krajową Izbę Rozliczeniową S.A.</w:t>
      </w:r>
    </w:p>
    <w:p w14:paraId="5E4AF550" w14:textId="77777777" w:rsidR="00DE3705" w:rsidRPr="008961FF" w:rsidRDefault="00DE3705" w:rsidP="00DE3705">
      <w:pPr>
        <w:tabs>
          <w:tab w:val="left" w:pos="709"/>
        </w:tabs>
        <w:spacing w:line="240" w:lineRule="auto"/>
        <w:ind w:left="284"/>
        <w:jc w:val="both"/>
        <w:rPr>
          <w:rFonts w:ascii="Franklin Gothic Book" w:hAnsi="Franklin Gothic Book" w:cs="Arial"/>
          <w:sz w:val="22"/>
          <w:szCs w:val="22"/>
        </w:rPr>
      </w:pPr>
      <w:r w:rsidRPr="008961FF">
        <w:rPr>
          <w:rFonts w:ascii="Franklin Gothic Book" w:hAnsi="Franklin Gothic Book" w:cs="Arial"/>
          <w:sz w:val="22"/>
          <w:szCs w:val="22"/>
        </w:rPr>
        <w:t>4.2   Powszechne Centrum Certyfikacji ASSECO DATA SYSTEMS S.A.</w:t>
      </w:r>
    </w:p>
    <w:p w14:paraId="7CB1DBCB" w14:textId="77777777" w:rsidR="00DE3705" w:rsidRPr="008961FF" w:rsidRDefault="00DE3705" w:rsidP="00DE3705">
      <w:pPr>
        <w:tabs>
          <w:tab w:val="left" w:pos="709"/>
        </w:tabs>
        <w:spacing w:line="240" w:lineRule="auto"/>
        <w:ind w:left="284"/>
        <w:jc w:val="both"/>
        <w:rPr>
          <w:rFonts w:ascii="Franklin Gothic Book" w:hAnsi="Franklin Gothic Book" w:cs="Arial"/>
          <w:sz w:val="22"/>
          <w:szCs w:val="22"/>
        </w:rPr>
      </w:pPr>
      <w:r w:rsidRPr="008961FF">
        <w:rPr>
          <w:rFonts w:ascii="Franklin Gothic Book" w:hAnsi="Franklin Gothic Book" w:cs="Arial"/>
          <w:sz w:val="22"/>
          <w:szCs w:val="22"/>
        </w:rPr>
        <w:t>4.3  POLSKA WYTWÓRNIE PAPIERÓW WARTOŚCIOWYCH S.A.</w:t>
      </w:r>
    </w:p>
    <w:p w14:paraId="4E4A03DD" w14:textId="77777777" w:rsidR="00DE3705" w:rsidRPr="008961FF" w:rsidRDefault="00DE3705" w:rsidP="00DE3705">
      <w:pPr>
        <w:tabs>
          <w:tab w:val="left" w:pos="709"/>
        </w:tabs>
        <w:spacing w:line="240" w:lineRule="auto"/>
        <w:ind w:left="284"/>
        <w:jc w:val="both"/>
        <w:rPr>
          <w:rFonts w:ascii="Franklin Gothic Book" w:hAnsi="Franklin Gothic Book" w:cs="Arial"/>
          <w:sz w:val="22"/>
          <w:szCs w:val="22"/>
        </w:rPr>
      </w:pPr>
      <w:r w:rsidRPr="008961FF">
        <w:rPr>
          <w:rFonts w:ascii="Franklin Gothic Book" w:hAnsi="Franklin Gothic Book" w:cs="Arial"/>
          <w:sz w:val="22"/>
          <w:szCs w:val="22"/>
        </w:rPr>
        <w:t>4.4  EuroCert Sp. z o.o.</w:t>
      </w:r>
    </w:p>
    <w:p w14:paraId="08831EB7" w14:textId="77777777" w:rsidR="00DE3705" w:rsidRPr="008961FF" w:rsidRDefault="00DE3705" w:rsidP="00DE3705">
      <w:pPr>
        <w:tabs>
          <w:tab w:val="left" w:pos="709"/>
        </w:tabs>
        <w:spacing w:line="240" w:lineRule="auto"/>
        <w:ind w:left="284"/>
        <w:jc w:val="both"/>
        <w:rPr>
          <w:rFonts w:ascii="Franklin Gothic Book" w:hAnsi="Franklin Gothic Book" w:cs="Arial"/>
          <w:sz w:val="22"/>
          <w:szCs w:val="22"/>
        </w:rPr>
      </w:pPr>
      <w:r w:rsidRPr="008961FF">
        <w:rPr>
          <w:rFonts w:ascii="Franklin Gothic Book" w:hAnsi="Franklin Gothic Book" w:cs="Arial"/>
          <w:sz w:val="22"/>
          <w:szCs w:val="22"/>
        </w:rPr>
        <w:t>4.5  Centrum Certyfikacji Kluczy CenCert Enigma Systemy Ochrony Informacji Sp. z o.o.</w:t>
      </w:r>
    </w:p>
    <w:p w14:paraId="293DF566" w14:textId="77777777" w:rsidR="00DE3705" w:rsidRPr="008961FF" w:rsidRDefault="00DE3705" w:rsidP="00DE3705">
      <w:pPr>
        <w:tabs>
          <w:tab w:val="left" w:pos="709"/>
        </w:tabs>
        <w:spacing w:line="240" w:lineRule="auto"/>
        <w:ind w:left="284"/>
        <w:jc w:val="both"/>
        <w:rPr>
          <w:rFonts w:ascii="Franklin Gothic Book" w:hAnsi="Franklin Gothic Book" w:cs="Arial"/>
          <w:sz w:val="22"/>
          <w:szCs w:val="22"/>
        </w:rPr>
      </w:pPr>
      <w:r w:rsidRPr="008961FF">
        <w:rPr>
          <w:rFonts w:ascii="Franklin Gothic Book" w:hAnsi="Franklin Gothic Book" w:cs="Arial"/>
          <w:sz w:val="22"/>
          <w:szCs w:val="22"/>
        </w:rPr>
        <w:t>4.6 Certum – Unizeto Technologies S.A.</w:t>
      </w:r>
    </w:p>
    <w:p w14:paraId="48FC1642" w14:textId="77777777" w:rsidR="00DE3705" w:rsidRDefault="00DE3705" w:rsidP="00DE3705">
      <w:pPr>
        <w:spacing w:line="240" w:lineRule="auto"/>
        <w:ind w:left="284" w:hanging="284"/>
        <w:jc w:val="both"/>
        <w:rPr>
          <w:rFonts w:cs="Arial"/>
          <w:sz w:val="20"/>
        </w:rPr>
      </w:pPr>
      <w:r w:rsidRPr="008961FF">
        <w:rPr>
          <w:rFonts w:ascii="Franklin Gothic Book" w:hAnsi="Franklin Gothic Book" w:cs="Arial"/>
          <w:sz w:val="22"/>
          <w:szCs w:val="22"/>
        </w:rPr>
        <w:t>(Sugerujemy korzystać z pierwszych trzech podmiotów na rynku</w:t>
      </w:r>
      <w:r>
        <w:rPr>
          <w:rFonts w:ascii="Franklin Gothic Book" w:hAnsi="Franklin Gothic Book" w:cs="Arial"/>
          <w:sz w:val="22"/>
          <w:szCs w:val="22"/>
        </w:rPr>
        <w:t>).</w:t>
      </w:r>
    </w:p>
    <w:p w14:paraId="09EEB167" w14:textId="77777777" w:rsidR="00DE3705" w:rsidRDefault="00DE3705" w:rsidP="00DE3705">
      <w:pPr>
        <w:tabs>
          <w:tab w:val="left" w:pos="709"/>
        </w:tabs>
        <w:spacing w:line="240" w:lineRule="auto"/>
        <w:ind w:left="284"/>
        <w:jc w:val="both"/>
        <w:rPr>
          <w:rFonts w:ascii="Franklin Gothic Book" w:hAnsi="Franklin Gothic Book"/>
          <w:sz w:val="20"/>
        </w:rPr>
      </w:pPr>
    </w:p>
    <w:p w14:paraId="22743912" w14:textId="707D3618" w:rsidR="009B213C" w:rsidRPr="00FB77AA" w:rsidRDefault="009B213C" w:rsidP="00FB77AA">
      <w:pPr>
        <w:tabs>
          <w:tab w:val="left" w:pos="709"/>
        </w:tabs>
        <w:spacing w:line="240" w:lineRule="auto"/>
        <w:ind w:left="284"/>
        <w:jc w:val="both"/>
        <w:rPr>
          <w:highlight w:val="green"/>
        </w:rPr>
      </w:pPr>
    </w:p>
    <w:sectPr w:rsidR="009B213C" w:rsidRPr="00FB77AA" w:rsidSect="003A5566">
      <w:headerReference w:type="default" r:id="rId29"/>
      <w:footerReference w:type="default" r:id="rId30"/>
      <w:headerReference w:type="first" r:id="rId31"/>
      <w:footerReference w:type="first" r:id="rId32"/>
      <w:pgSz w:w="11906" w:h="16838" w:code="9"/>
      <w:pgMar w:top="567" w:right="851" w:bottom="1134" w:left="1418" w:header="142"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679A3D" w16cid:durableId="2211D6D5"/>
  <w16cid:commentId w16cid:paraId="15130308" w16cid:durableId="22120B22"/>
  <w16cid:commentId w16cid:paraId="615B7942" w16cid:durableId="2211D6D6"/>
  <w16cid:commentId w16cid:paraId="5D27A142" w16cid:durableId="2211D6D7"/>
  <w16cid:commentId w16cid:paraId="24575FB5" w16cid:durableId="2211D6D8"/>
  <w16cid:commentId w16cid:paraId="14C13471" w16cid:durableId="2211D6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F7B2E" w14:textId="77777777" w:rsidR="00671EE2" w:rsidRDefault="00671EE2" w:rsidP="00A01D1D">
      <w:pPr>
        <w:spacing w:line="240" w:lineRule="auto"/>
      </w:pPr>
      <w:r>
        <w:separator/>
      </w:r>
    </w:p>
  </w:endnote>
  <w:endnote w:type="continuationSeparator" w:id="0">
    <w:p w14:paraId="0DA4CE3A" w14:textId="77777777" w:rsidR="00671EE2" w:rsidRDefault="00671EE2" w:rsidP="00A01D1D">
      <w:pPr>
        <w:spacing w:line="240" w:lineRule="auto"/>
      </w:pPr>
      <w:r>
        <w:continuationSeparator/>
      </w:r>
    </w:p>
  </w:endnote>
  <w:endnote w:type="continuationNotice" w:id="1">
    <w:p w14:paraId="32C7E3B5" w14:textId="77777777" w:rsidR="00671EE2" w:rsidRDefault="00671E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778234"/>
      <w:docPartObj>
        <w:docPartGallery w:val="Page Numbers (Bottom of Page)"/>
        <w:docPartUnique/>
      </w:docPartObj>
    </w:sdtPr>
    <w:sdtEndPr>
      <w:rPr>
        <w:sz w:val="16"/>
        <w:szCs w:val="16"/>
      </w:rPr>
    </w:sdtEndPr>
    <w:sdtContent>
      <w:p w14:paraId="0224C404" w14:textId="77777777" w:rsidR="00D75D8B" w:rsidRDefault="00D75D8B">
        <w:pPr>
          <w:pStyle w:val="Stopka"/>
          <w:rPr>
            <w:sz w:val="16"/>
            <w:szCs w:val="16"/>
          </w:rPr>
        </w:pPr>
      </w:p>
      <w:sdt>
        <w:sdtPr>
          <w:rPr>
            <w:sz w:val="16"/>
            <w:szCs w:val="16"/>
          </w:rPr>
          <w:id w:val="-560018561"/>
          <w:docPartObj>
            <w:docPartGallery w:val="Page Numbers (Top of Page)"/>
            <w:docPartUnique/>
          </w:docPartObj>
        </w:sdtPr>
        <w:sdtEndPr/>
        <w:sdtContent>
          <w:p w14:paraId="57809010" w14:textId="3C37F9C8" w:rsidR="00D75D8B" w:rsidRPr="00B53B9A" w:rsidRDefault="00D75D8B">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0B3EDF">
              <w:rPr>
                <w:b/>
                <w:bCs/>
                <w:noProof/>
                <w:sz w:val="16"/>
                <w:szCs w:val="16"/>
              </w:rPr>
              <w:t>49</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0B3EDF">
              <w:rPr>
                <w:b/>
                <w:bCs/>
                <w:noProof/>
                <w:sz w:val="16"/>
                <w:szCs w:val="16"/>
              </w:rPr>
              <w:t>49</w:t>
            </w:r>
            <w:r w:rsidRPr="00B53B9A">
              <w:rPr>
                <w:b/>
                <w:bCs/>
                <w:sz w:val="16"/>
                <w:szCs w:val="16"/>
              </w:rPr>
              <w:fldChar w:fldCharType="end"/>
            </w:r>
          </w:p>
        </w:sdtContent>
      </w:sdt>
    </w:sdtContent>
  </w:sdt>
  <w:p w14:paraId="7A23A202" w14:textId="77777777" w:rsidR="00D75D8B" w:rsidRDefault="00D75D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F093E" w14:textId="77777777" w:rsidR="00D75D8B" w:rsidRPr="00BC5936" w:rsidRDefault="00D75D8B"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5A2744D" w14:textId="77777777" w:rsidR="00D75D8B" w:rsidRDefault="00D75D8B"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AA450" w14:textId="77777777" w:rsidR="00671EE2" w:rsidRDefault="00671EE2" w:rsidP="00A01D1D">
      <w:pPr>
        <w:spacing w:line="240" w:lineRule="auto"/>
      </w:pPr>
      <w:r>
        <w:separator/>
      </w:r>
    </w:p>
  </w:footnote>
  <w:footnote w:type="continuationSeparator" w:id="0">
    <w:p w14:paraId="3B8BF17B" w14:textId="77777777" w:rsidR="00671EE2" w:rsidRDefault="00671EE2" w:rsidP="00A01D1D">
      <w:pPr>
        <w:spacing w:line="240" w:lineRule="auto"/>
      </w:pPr>
      <w:r>
        <w:continuationSeparator/>
      </w:r>
    </w:p>
  </w:footnote>
  <w:footnote w:type="continuationNotice" w:id="1">
    <w:p w14:paraId="7743D228" w14:textId="77777777" w:rsidR="00671EE2" w:rsidRDefault="00671EE2">
      <w:pPr>
        <w:spacing w:line="240" w:lineRule="auto"/>
      </w:pPr>
    </w:p>
  </w:footnote>
  <w:footnote w:id="2">
    <w:p w14:paraId="5CDC9F89" w14:textId="77777777" w:rsidR="00D75D8B" w:rsidRDefault="00D75D8B" w:rsidP="00A60934">
      <w:pPr>
        <w:pStyle w:val="Tekstprzypisudolnego"/>
      </w:pPr>
      <w:r>
        <w:rPr>
          <w:rStyle w:val="Odwoanieprzypisudolnego"/>
        </w:rPr>
        <w:footnoteRef/>
      </w:r>
      <w:r>
        <w:t xml:space="preserve"> Niepotrzebne skreślić</w:t>
      </w:r>
    </w:p>
  </w:footnote>
  <w:footnote w:id="3">
    <w:p w14:paraId="18CF9222" w14:textId="77777777" w:rsidR="00D75D8B" w:rsidRDefault="00D75D8B" w:rsidP="00262524">
      <w:pPr>
        <w:pStyle w:val="Tekstprzypisudolnego"/>
      </w:pPr>
      <w:r>
        <w:rPr>
          <w:rStyle w:val="Odwoanieprzypisudolnego"/>
        </w:rPr>
        <w:footnoteRef/>
      </w:r>
      <w:r>
        <w:t xml:space="preserve"> Niepotrzebne skreślić</w:t>
      </w:r>
    </w:p>
  </w:footnote>
  <w:footnote w:id="4">
    <w:p w14:paraId="6E25D5C0" w14:textId="77777777" w:rsidR="00D75D8B" w:rsidRDefault="00D75D8B" w:rsidP="00262524">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3C8617D1" w14:textId="77777777" w:rsidR="00D75D8B" w:rsidRDefault="00D75D8B" w:rsidP="00262524">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7F4C8A82" w14:textId="77777777" w:rsidR="00D75D8B" w:rsidRDefault="00D75D8B" w:rsidP="00262524">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D75D8B" w14:paraId="7117B8FC" w14:textId="77777777" w:rsidTr="003F1850">
      <w:trPr>
        <w:trHeight w:val="1699"/>
      </w:trPr>
      <w:tc>
        <w:tcPr>
          <w:tcW w:w="3368" w:type="dxa"/>
        </w:tcPr>
        <w:p w14:paraId="3CEDA87F" w14:textId="77777777" w:rsidR="00D75D8B" w:rsidRDefault="00D75D8B" w:rsidP="003F1850">
          <w:pPr>
            <w:pStyle w:val="Nagwek"/>
          </w:pPr>
          <w:r>
            <w:rPr>
              <w:noProof/>
            </w:rPr>
            <w:drawing>
              <wp:anchor distT="0" distB="0" distL="114300" distR="114300" simplePos="0" relativeHeight="251659264" behindDoc="1" locked="0" layoutInCell="1" allowOverlap="1" wp14:anchorId="181D19EA" wp14:editId="46E12883">
                <wp:simplePos x="0" y="0"/>
                <wp:positionH relativeFrom="margin">
                  <wp:posOffset>599440</wp:posOffset>
                </wp:positionH>
                <wp:positionV relativeFrom="margin">
                  <wp:posOffset>555625</wp:posOffset>
                </wp:positionV>
                <wp:extent cx="1163320" cy="638810"/>
                <wp:effectExtent l="0" t="0" r="0" b="8890"/>
                <wp:wrapSquare wrapText="bothSides"/>
                <wp:docPr id="11" name="Obraz 1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0465F080" w14:textId="77777777" w:rsidR="00D75D8B" w:rsidRPr="00FB77AA" w:rsidRDefault="00D75D8B" w:rsidP="003F1850">
          <w:pPr>
            <w:pStyle w:val="Nagwek"/>
            <w:rPr>
              <w:color w:val="FF0000"/>
            </w:rPr>
          </w:pPr>
        </w:p>
        <w:p w14:paraId="750AD0A6" w14:textId="4B96D605" w:rsidR="00D75D8B" w:rsidRPr="006B4C86" w:rsidRDefault="00D75D8B" w:rsidP="003F1850">
          <w:pPr>
            <w:pStyle w:val="Nagwek"/>
            <w:jc w:val="center"/>
            <w:rPr>
              <w:rFonts w:ascii="Franklin Gothic Book" w:hAnsi="Franklin Gothic Book" w:cs="Arial"/>
              <w:sz w:val="20"/>
            </w:rPr>
          </w:pPr>
          <w:r w:rsidRPr="00A44809">
            <w:rPr>
              <w:rFonts w:ascii="Franklin Gothic Book" w:hAnsi="Franklin Gothic Book" w:cs="Arial"/>
              <w:i/>
              <w:color w:val="FF0000"/>
              <w:sz w:val="20"/>
            </w:rPr>
            <w:t>„</w:t>
          </w:r>
          <w:r w:rsidRPr="006B4C86">
            <w:rPr>
              <w:rFonts w:ascii="Franklin Gothic Book" w:hAnsi="Franklin Gothic Book" w:cs="Arial"/>
              <w:sz w:val="20"/>
            </w:rPr>
            <w:t>Wykonanie kompleksowej obsługi chemicznej procesu wytwarzania energii elektrycznej i ciepła w Enea Elektrownia Połaniec S.A. w okresie od 01.08.2020 r. do 31.07.2021 r.</w:t>
          </w:r>
          <w:r w:rsidRPr="006B4C86">
            <w:rPr>
              <w:rFonts w:ascii="Franklin Gothic Book" w:hAnsi="Franklin Gothic Book"/>
              <w:sz w:val="20"/>
            </w:rPr>
            <w:t>”</w:t>
          </w:r>
          <w:r w:rsidRPr="006B4C86" w:rsidDel="005370D6">
            <w:rPr>
              <w:rFonts w:ascii="Franklin Gothic Book" w:hAnsi="Franklin Gothic Book" w:cs="Arial"/>
              <w:iCs/>
              <w:sz w:val="20"/>
              <w:u w:val="single"/>
            </w:rPr>
            <w:t xml:space="preserve"> </w:t>
          </w:r>
        </w:p>
        <w:p w14:paraId="3AF35F20" w14:textId="355A70AD" w:rsidR="00D75D8B" w:rsidRPr="00455D2D" w:rsidRDefault="00D75D8B" w:rsidP="005370D6">
          <w:pPr>
            <w:spacing w:line="240" w:lineRule="auto"/>
            <w:jc w:val="center"/>
            <w:rPr>
              <w:rFonts w:ascii="Franklin Gothic Book" w:hAnsi="Franklin Gothic Book"/>
              <w:sz w:val="20"/>
            </w:rPr>
          </w:pPr>
          <w:r w:rsidRPr="00455D2D">
            <w:rPr>
              <w:rFonts w:ascii="Franklin Gothic Book" w:hAnsi="Franklin Gothic Book"/>
              <w:sz w:val="20"/>
            </w:rPr>
            <w:t xml:space="preserve">Znak Sprawy </w:t>
          </w:r>
          <w:r w:rsidRPr="00455D2D">
            <w:rPr>
              <w:rFonts w:ascii="Franklin Gothic Book" w:hAnsi="Franklin Gothic Book" w:cs="Arial"/>
              <w:sz w:val="20"/>
            </w:rPr>
            <w:t>NZ</w:t>
          </w:r>
          <w:r w:rsidRPr="00455D2D">
            <w:rPr>
              <w:rFonts w:ascii="Franklin Gothic Book" w:hAnsi="Franklin Gothic Book"/>
              <w:sz w:val="20"/>
            </w:rPr>
            <w:t>/PZP/5</w:t>
          </w:r>
          <w:r w:rsidRPr="00455D2D">
            <w:rPr>
              <w:rFonts w:ascii="Franklin Gothic Book" w:hAnsi="Franklin Gothic Book" w:cs="Arial"/>
              <w:sz w:val="20"/>
            </w:rPr>
            <w:t>/</w:t>
          </w:r>
          <w:r w:rsidRPr="00455D2D">
            <w:rPr>
              <w:rFonts w:ascii="Franklin Gothic Book" w:hAnsi="Franklin Gothic Book"/>
              <w:sz w:val="20"/>
            </w:rPr>
            <w:t>2020</w:t>
          </w:r>
        </w:p>
        <w:p w14:paraId="25951AFB" w14:textId="77777777" w:rsidR="00D75D8B" w:rsidRPr="00455D2D" w:rsidRDefault="00D75D8B" w:rsidP="003F1850">
          <w:pPr>
            <w:pStyle w:val="Nagwek"/>
            <w:jc w:val="center"/>
            <w:rPr>
              <w:rFonts w:ascii="Franklin Gothic Book" w:hAnsi="Franklin Gothic Book"/>
              <w:sz w:val="20"/>
            </w:rPr>
          </w:pPr>
          <w:r w:rsidRPr="00455D2D">
            <w:rPr>
              <w:rFonts w:ascii="Franklin Gothic Book" w:hAnsi="Franklin Gothic Book"/>
              <w:sz w:val="20"/>
            </w:rPr>
            <w:t>Część I SIWZ</w:t>
          </w:r>
        </w:p>
        <w:p w14:paraId="6438C62E" w14:textId="77777777" w:rsidR="00D75D8B" w:rsidRDefault="00D75D8B" w:rsidP="003F1850">
          <w:pPr>
            <w:pStyle w:val="Nagwek"/>
            <w:spacing w:before="20" w:line="168" w:lineRule="exact"/>
          </w:pPr>
        </w:p>
      </w:tc>
    </w:tr>
  </w:tbl>
  <w:p w14:paraId="3620996D" w14:textId="77777777" w:rsidR="00D75D8B" w:rsidRDefault="00D75D8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D75D8B" w14:paraId="5E6802D3" w14:textId="77777777" w:rsidTr="003F1850">
      <w:trPr>
        <w:trHeight w:val="1699"/>
      </w:trPr>
      <w:tc>
        <w:tcPr>
          <w:tcW w:w="3368" w:type="dxa"/>
        </w:tcPr>
        <w:p w14:paraId="7A3D71A7" w14:textId="77777777" w:rsidR="00D75D8B" w:rsidRDefault="00D75D8B" w:rsidP="003F1850">
          <w:pPr>
            <w:pStyle w:val="Nagwek"/>
          </w:pPr>
          <w:r>
            <w:rPr>
              <w:noProof/>
            </w:rPr>
            <w:drawing>
              <wp:anchor distT="0" distB="0" distL="114300" distR="114300" simplePos="0" relativeHeight="251660288" behindDoc="1" locked="0" layoutInCell="1" allowOverlap="1" wp14:anchorId="2540CBD0" wp14:editId="41D7BBC9">
                <wp:simplePos x="0" y="0"/>
                <wp:positionH relativeFrom="margin">
                  <wp:posOffset>3810</wp:posOffset>
                </wp:positionH>
                <wp:positionV relativeFrom="margin">
                  <wp:posOffset>17145</wp:posOffset>
                </wp:positionV>
                <wp:extent cx="1981200" cy="1088390"/>
                <wp:effectExtent l="0" t="0" r="0" b="0"/>
                <wp:wrapSquare wrapText="bothSides"/>
                <wp:docPr id="12" name="Obraz 1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223DFFB7" w14:textId="77777777" w:rsidR="00D75D8B" w:rsidRDefault="00D75D8B" w:rsidP="003F1850">
          <w:pPr>
            <w:pStyle w:val="Nagwek"/>
          </w:pPr>
        </w:p>
        <w:p w14:paraId="3F87E69F" w14:textId="77777777" w:rsidR="00D75D8B" w:rsidRDefault="00D75D8B" w:rsidP="003F1850">
          <w:pPr>
            <w:pStyle w:val="Nagwek"/>
          </w:pPr>
        </w:p>
        <w:p w14:paraId="5BA7451E" w14:textId="77777777" w:rsidR="00D75D8B" w:rsidRDefault="00D75D8B" w:rsidP="003F1850">
          <w:pPr>
            <w:pStyle w:val="Nagwek"/>
          </w:pPr>
        </w:p>
        <w:p w14:paraId="3B136432" w14:textId="39470E3F" w:rsidR="00D75D8B" w:rsidRPr="00A82DB8" w:rsidRDefault="00D75D8B" w:rsidP="003F1850">
          <w:pPr>
            <w:pStyle w:val="Nagwek"/>
            <w:spacing w:line="168" w:lineRule="exact"/>
            <w:rPr>
              <w:rFonts w:cs="Arial"/>
              <w:color w:val="75787B"/>
              <w:sz w:val="14"/>
              <w:szCs w:val="14"/>
            </w:rPr>
          </w:pPr>
          <w:r>
            <w:rPr>
              <w:rFonts w:cs="Arial"/>
              <w:color w:val="75787B"/>
              <w:sz w:val="14"/>
              <w:szCs w:val="14"/>
            </w:rPr>
            <w:t>Enea Elektrownia Połaniec</w:t>
          </w:r>
          <w:r w:rsidRPr="00A82DB8">
            <w:rPr>
              <w:rFonts w:cs="Arial"/>
              <w:color w:val="75787B"/>
              <w:sz w:val="14"/>
              <w:szCs w:val="14"/>
            </w:rPr>
            <w:t xml:space="preserve"> S.A.</w:t>
          </w:r>
        </w:p>
        <w:p w14:paraId="71F792E6" w14:textId="77777777" w:rsidR="00D75D8B" w:rsidRPr="00B94144" w:rsidRDefault="00D75D8B"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41CB7F5C" w14:textId="77777777" w:rsidR="00D75D8B" w:rsidRPr="00784652" w:rsidRDefault="00D75D8B"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36E1C55D" w14:textId="77777777" w:rsidR="00D75D8B" w:rsidRDefault="00D75D8B" w:rsidP="003F1850">
          <w:pPr>
            <w:pStyle w:val="Nagwek"/>
          </w:pPr>
          <w:r>
            <w:rPr>
              <w:rFonts w:cs="Arial"/>
              <w:color w:val="75787B"/>
              <w:sz w:val="14"/>
              <w:szCs w:val="14"/>
            </w:rPr>
            <w:t>faks +48 / 15 865 66 88</w:t>
          </w:r>
        </w:p>
      </w:tc>
      <w:tc>
        <w:tcPr>
          <w:tcW w:w="4360" w:type="dxa"/>
        </w:tcPr>
        <w:p w14:paraId="0E5D4B91" w14:textId="77777777" w:rsidR="00D75D8B" w:rsidRDefault="00D75D8B" w:rsidP="003F1850">
          <w:pPr>
            <w:pStyle w:val="Nagwek"/>
          </w:pPr>
        </w:p>
        <w:p w14:paraId="2C28B7CB" w14:textId="77777777" w:rsidR="00D75D8B" w:rsidRDefault="00D75D8B" w:rsidP="003F1850">
          <w:pPr>
            <w:pStyle w:val="Nagwek"/>
          </w:pPr>
        </w:p>
        <w:p w14:paraId="311FB07A" w14:textId="77777777" w:rsidR="00D75D8B" w:rsidRDefault="00D75D8B" w:rsidP="003F1850">
          <w:pPr>
            <w:pStyle w:val="Nagwek"/>
          </w:pPr>
        </w:p>
        <w:p w14:paraId="27C207F9" w14:textId="77777777" w:rsidR="00D75D8B" w:rsidRDefault="00D75D8B"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9B89227" w14:textId="77777777" w:rsidR="00D75D8B" w:rsidRDefault="00D75D8B"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18CBD2F0" w14:textId="38C4736E" w:rsidR="00D75D8B" w:rsidRPr="00D75D8B" w:rsidRDefault="00671EE2" w:rsidP="003F1850">
          <w:pPr>
            <w:pStyle w:val="Nagwek"/>
            <w:rPr>
              <w:sz w:val="14"/>
              <w:szCs w:val="14"/>
            </w:rPr>
          </w:pPr>
          <w:hyperlink r:id="rId2" w:history="1">
            <w:r w:rsidR="00D75D8B" w:rsidRPr="00D75D8B">
              <w:rPr>
                <w:rStyle w:val="Hipercze"/>
                <w:sz w:val="14"/>
                <w:szCs w:val="14"/>
              </w:rPr>
              <w:t>www.enea.pl/pl/enea-polaniec</w:t>
            </w:r>
            <w:r w:rsidR="00D75D8B" w:rsidRPr="00D75D8B">
              <w:rPr>
                <w:rStyle w:val="Hipercze"/>
                <w:rFonts w:cs="Arial"/>
                <w:sz w:val="14"/>
                <w:szCs w:val="14"/>
              </w:rPr>
              <w:t xml:space="preserve"> </w:t>
            </w:r>
          </w:hyperlink>
          <w:r w:rsidR="00D75D8B" w:rsidRPr="00D75D8B">
            <w:rPr>
              <w:rFonts w:cs="Arial"/>
              <w:color w:val="75787B"/>
              <w:sz w:val="14"/>
              <w:szCs w:val="14"/>
            </w:rPr>
            <w:t xml:space="preserve"> </w:t>
          </w:r>
        </w:p>
      </w:tc>
    </w:tr>
  </w:tbl>
  <w:p w14:paraId="574136FC" w14:textId="77777777" w:rsidR="00D75D8B" w:rsidRDefault="00D75D8B"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00364F08"/>
    <w:multiLevelType w:val="hybridMultilevel"/>
    <w:tmpl w:val="1DEEBF22"/>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445626EE">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21293"/>
    <w:multiLevelType w:val="hybridMultilevel"/>
    <w:tmpl w:val="8B7C8AEE"/>
    <w:lvl w:ilvl="0" w:tplc="6BA063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FA58D7"/>
    <w:multiLevelType w:val="multilevel"/>
    <w:tmpl w:val="EF16E5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B006CA"/>
    <w:multiLevelType w:val="hybridMultilevel"/>
    <w:tmpl w:val="380C7F64"/>
    <w:lvl w:ilvl="0" w:tplc="8732E9CE">
      <w:numFmt w:val="bullet"/>
      <w:lvlText w:val=""/>
      <w:lvlJc w:val="left"/>
      <w:pPr>
        <w:ind w:left="380" w:hanging="360"/>
      </w:pPr>
      <w:rPr>
        <w:rFonts w:ascii="Symbol" w:eastAsia="Times New Roman" w:hAnsi="Symbol" w:cs="Arial" w:hint="default"/>
        <w:color w:val="000000"/>
        <w:sz w:val="16"/>
      </w:rPr>
    </w:lvl>
    <w:lvl w:ilvl="1" w:tplc="04150003" w:tentative="1">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5" w15:restartNumberingAfterBreak="0">
    <w:nsid w:val="058B4467"/>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4D454B"/>
    <w:multiLevelType w:val="multilevel"/>
    <w:tmpl w:val="814016A4"/>
    <w:lvl w:ilvl="0">
      <w:start w:val="1"/>
      <w:numFmt w:val="decimal"/>
      <w:lvlText w:val="%1."/>
      <w:lvlJc w:val="left"/>
      <w:pPr>
        <w:ind w:left="502" w:hanging="360"/>
      </w:pPr>
      <w:rPr>
        <w:rFonts w:ascii="Arial" w:hAnsi="Arial" w:cs="Arial" w:hint="default"/>
      </w:rPr>
    </w:lvl>
    <w:lvl w:ilvl="1">
      <w:start w:val="1"/>
      <w:numFmt w:val="decimal"/>
      <w:lvlText w:val="%1.%2."/>
      <w:lvlJc w:val="left"/>
      <w:pPr>
        <w:ind w:left="1000" w:hanging="432"/>
      </w:pPr>
      <w:rPr>
        <w:rFonts w:ascii="Arial" w:hAnsi="Arial" w:cs="Arial" w:hint="default"/>
        <w:b/>
        <w:sz w:val="22"/>
        <w:szCs w:val="22"/>
      </w:rPr>
    </w:lvl>
    <w:lvl w:ilvl="2">
      <w:start w:val="1"/>
      <w:numFmt w:val="decimal"/>
      <w:lvlText w:val="%1.%2.%3."/>
      <w:lvlJc w:val="left"/>
      <w:pPr>
        <w:ind w:left="121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E534B4"/>
    <w:multiLevelType w:val="multilevel"/>
    <w:tmpl w:val="966640F2"/>
    <w:lvl w:ilvl="0">
      <w:start w:val="5"/>
      <w:numFmt w:val="decimal"/>
      <w:lvlText w:val="%1."/>
      <w:lvlJc w:val="left"/>
      <w:pPr>
        <w:ind w:left="525" w:hanging="525"/>
      </w:pPr>
      <w:rPr>
        <w:rFonts w:hint="default"/>
      </w:rPr>
    </w:lvl>
    <w:lvl w:ilvl="1">
      <w:start w:val="12"/>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0A26060E"/>
    <w:multiLevelType w:val="hybridMultilevel"/>
    <w:tmpl w:val="7D1C3120"/>
    <w:lvl w:ilvl="0" w:tplc="6BA063E4">
      <w:start w:val="1"/>
      <w:numFmt w:val="bullet"/>
      <w:lvlText w:val=""/>
      <w:lvlJc w:val="left"/>
      <w:pPr>
        <w:ind w:left="4631" w:hanging="360"/>
      </w:pPr>
      <w:rPr>
        <w:rFonts w:ascii="Symbol" w:hAnsi="Symbol" w:hint="default"/>
      </w:rPr>
    </w:lvl>
    <w:lvl w:ilvl="1" w:tplc="04150003" w:tentative="1">
      <w:start w:val="1"/>
      <w:numFmt w:val="bullet"/>
      <w:lvlText w:val="o"/>
      <w:lvlJc w:val="left"/>
      <w:pPr>
        <w:ind w:left="5351" w:hanging="360"/>
      </w:pPr>
      <w:rPr>
        <w:rFonts w:ascii="Courier New" w:hAnsi="Courier New" w:cs="Courier New" w:hint="default"/>
      </w:rPr>
    </w:lvl>
    <w:lvl w:ilvl="2" w:tplc="04150005" w:tentative="1">
      <w:start w:val="1"/>
      <w:numFmt w:val="bullet"/>
      <w:lvlText w:val=""/>
      <w:lvlJc w:val="left"/>
      <w:pPr>
        <w:ind w:left="6071" w:hanging="360"/>
      </w:pPr>
      <w:rPr>
        <w:rFonts w:ascii="Wingdings" w:hAnsi="Wingdings" w:hint="default"/>
      </w:rPr>
    </w:lvl>
    <w:lvl w:ilvl="3" w:tplc="04150001" w:tentative="1">
      <w:start w:val="1"/>
      <w:numFmt w:val="bullet"/>
      <w:lvlText w:val=""/>
      <w:lvlJc w:val="left"/>
      <w:pPr>
        <w:ind w:left="6791" w:hanging="360"/>
      </w:pPr>
      <w:rPr>
        <w:rFonts w:ascii="Symbol" w:hAnsi="Symbol" w:hint="default"/>
      </w:rPr>
    </w:lvl>
    <w:lvl w:ilvl="4" w:tplc="04150003" w:tentative="1">
      <w:start w:val="1"/>
      <w:numFmt w:val="bullet"/>
      <w:lvlText w:val="o"/>
      <w:lvlJc w:val="left"/>
      <w:pPr>
        <w:ind w:left="7511" w:hanging="360"/>
      </w:pPr>
      <w:rPr>
        <w:rFonts w:ascii="Courier New" w:hAnsi="Courier New" w:cs="Courier New" w:hint="default"/>
      </w:rPr>
    </w:lvl>
    <w:lvl w:ilvl="5" w:tplc="04150005" w:tentative="1">
      <w:start w:val="1"/>
      <w:numFmt w:val="bullet"/>
      <w:lvlText w:val=""/>
      <w:lvlJc w:val="left"/>
      <w:pPr>
        <w:ind w:left="8231" w:hanging="360"/>
      </w:pPr>
      <w:rPr>
        <w:rFonts w:ascii="Wingdings" w:hAnsi="Wingdings" w:hint="default"/>
      </w:rPr>
    </w:lvl>
    <w:lvl w:ilvl="6" w:tplc="04150001" w:tentative="1">
      <w:start w:val="1"/>
      <w:numFmt w:val="bullet"/>
      <w:lvlText w:val=""/>
      <w:lvlJc w:val="left"/>
      <w:pPr>
        <w:ind w:left="8951" w:hanging="360"/>
      </w:pPr>
      <w:rPr>
        <w:rFonts w:ascii="Symbol" w:hAnsi="Symbol" w:hint="default"/>
      </w:rPr>
    </w:lvl>
    <w:lvl w:ilvl="7" w:tplc="04150003" w:tentative="1">
      <w:start w:val="1"/>
      <w:numFmt w:val="bullet"/>
      <w:lvlText w:val="o"/>
      <w:lvlJc w:val="left"/>
      <w:pPr>
        <w:ind w:left="9671" w:hanging="360"/>
      </w:pPr>
      <w:rPr>
        <w:rFonts w:ascii="Courier New" w:hAnsi="Courier New" w:cs="Courier New" w:hint="default"/>
      </w:rPr>
    </w:lvl>
    <w:lvl w:ilvl="8" w:tplc="04150005" w:tentative="1">
      <w:start w:val="1"/>
      <w:numFmt w:val="bullet"/>
      <w:lvlText w:val=""/>
      <w:lvlJc w:val="left"/>
      <w:pPr>
        <w:ind w:left="10391" w:hanging="360"/>
      </w:pPr>
      <w:rPr>
        <w:rFonts w:ascii="Wingdings" w:hAnsi="Wingdings" w:hint="default"/>
      </w:rPr>
    </w:lvl>
  </w:abstractNum>
  <w:abstractNum w:abstractNumId="11"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A519F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2350"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FB96EB3"/>
    <w:multiLevelType w:val="hybridMultilevel"/>
    <w:tmpl w:val="54EC6E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AE6045"/>
    <w:multiLevelType w:val="hybridMultilevel"/>
    <w:tmpl w:val="1FE015AE"/>
    <w:lvl w:ilvl="0" w:tplc="38940DB8">
      <w:start w:val="1"/>
      <w:numFmt w:val="decimal"/>
      <w:lvlText w:val="%1)"/>
      <w:lvlJc w:val="left"/>
      <w:pPr>
        <w:ind w:left="4631" w:hanging="360"/>
      </w:pPr>
      <w:rPr>
        <w:rFonts w:hint="default"/>
      </w:rPr>
    </w:lvl>
    <w:lvl w:ilvl="1" w:tplc="24BCADBA">
      <w:start w:val="1"/>
      <w:numFmt w:val="decimal"/>
      <w:lvlText w:val="%2)"/>
      <w:lvlJc w:val="left"/>
      <w:pPr>
        <w:ind w:left="5351" w:hanging="360"/>
      </w:pPr>
      <w:rPr>
        <w:rFonts w:ascii="Arial" w:eastAsia="Calibri" w:hAnsi="Arial" w:cs="Arial"/>
      </w:rPr>
    </w:lvl>
    <w:lvl w:ilvl="2" w:tplc="0415001B">
      <w:start w:val="1"/>
      <w:numFmt w:val="lowerRoman"/>
      <w:lvlText w:val="%3."/>
      <w:lvlJc w:val="right"/>
      <w:pPr>
        <w:ind w:left="6071" w:hanging="180"/>
      </w:pPr>
    </w:lvl>
    <w:lvl w:ilvl="3" w:tplc="0415000F">
      <w:start w:val="1"/>
      <w:numFmt w:val="decimal"/>
      <w:lvlText w:val="%4."/>
      <w:lvlJc w:val="left"/>
      <w:pPr>
        <w:ind w:left="6791" w:hanging="360"/>
      </w:pPr>
    </w:lvl>
    <w:lvl w:ilvl="4" w:tplc="04150019">
      <w:start w:val="1"/>
      <w:numFmt w:val="lowerLetter"/>
      <w:lvlText w:val="%5."/>
      <w:lvlJc w:val="left"/>
      <w:pPr>
        <w:ind w:left="7511" w:hanging="360"/>
      </w:pPr>
    </w:lvl>
    <w:lvl w:ilvl="5" w:tplc="0415001B">
      <w:start w:val="1"/>
      <w:numFmt w:val="lowerRoman"/>
      <w:lvlText w:val="%6."/>
      <w:lvlJc w:val="right"/>
      <w:pPr>
        <w:ind w:left="8231" w:hanging="180"/>
      </w:pPr>
    </w:lvl>
    <w:lvl w:ilvl="6" w:tplc="0415000F" w:tentative="1">
      <w:start w:val="1"/>
      <w:numFmt w:val="decimal"/>
      <w:lvlText w:val="%7."/>
      <w:lvlJc w:val="left"/>
      <w:pPr>
        <w:ind w:left="8951" w:hanging="360"/>
      </w:pPr>
    </w:lvl>
    <w:lvl w:ilvl="7" w:tplc="04150019" w:tentative="1">
      <w:start w:val="1"/>
      <w:numFmt w:val="lowerLetter"/>
      <w:lvlText w:val="%8."/>
      <w:lvlJc w:val="left"/>
      <w:pPr>
        <w:ind w:left="9671" w:hanging="360"/>
      </w:pPr>
    </w:lvl>
    <w:lvl w:ilvl="8" w:tplc="0415001B" w:tentative="1">
      <w:start w:val="1"/>
      <w:numFmt w:val="lowerRoman"/>
      <w:lvlText w:val="%9."/>
      <w:lvlJc w:val="right"/>
      <w:pPr>
        <w:ind w:left="10391" w:hanging="180"/>
      </w:pPr>
    </w:lvl>
  </w:abstractNum>
  <w:abstractNum w:abstractNumId="16" w15:restartNumberingAfterBreak="0">
    <w:nsid w:val="14CB5567"/>
    <w:multiLevelType w:val="multilevel"/>
    <w:tmpl w:val="D4B0FFB4"/>
    <w:lvl w:ilvl="0">
      <w:start w:val="1"/>
      <w:numFmt w:val="none"/>
      <w:lvlText w:val="1.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6E201A3"/>
    <w:multiLevelType w:val="multilevel"/>
    <w:tmpl w:val="3FCA7D2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8622C57"/>
    <w:multiLevelType w:val="singleLevel"/>
    <w:tmpl w:val="F3DA8896"/>
    <w:lvl w:ilvl="0">
      <w:start w:val="4"/>
      <w:numFmt w:val="decimal"/>
      <w:lvlText w:val="21.%1"/>
      <w:legacy w:legacy="1" w:legacySpace="0" w:legacyIndent="542"/>
      <w:lvlJc w:val="left"/>
      <w:rPr>
        <w:rFonts w:ascii="Arial" w:hAnsi="Arial" w:cs="Arial" w:hint="default"/>
        <w:b/>
      </w:rPr>
    </w:lvl>
  </w:abstractNum>
  <w:abstractNum w:abstractNumId="19"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CC86580"/>
    <w:multiLevelType w:val="multilevel"/>
    <w:tmpl w:val="7E4A6AFA"/>
    <w:lvl w:ilvl="0">
      <w:start w:val="4"/>
      <w:numFmt w:val="decimal"/>
      <w:lvlText w:val="%1"/>
      <w:lvlJc w:val="left"/>
      <w:pPr>
        <w:ind w:left="525" w:hanging="525"/>
      </w:pPr>
      <w:rPr>
        <w:rFonts w:ascii="Franklin Gothic Book" w:hAnsi="Franklin Gothic Book" w:hint="default"/>
        <w:sz w:val="22"/>
      </w:rPr>
    </w:lvl>
    <w:lvl w:ilvl="1">
      <w:start w:val="2"/>
      <w:numFmt w:val="decimal"/>
      <w:lvlText w:val="%1.%2"/>
      <w:lvlJc w:val="left"/>
      <w:pPr>
        <w:ind w:left="950" w:hanging="525"/>
      </w:pPr>
      <w:rPr>
        <w:rFonts w:ascii="Franklin Gothic Book" w:hAnsi="Franklin Gothic Book" w:hint="default"/>
        <w:sz w:val="22"/>
      </w:rPr>
    </w:lvl>
    <w:lvl w:ilvl="2">
      <w:start w:val="1"/>
      <w:numFmt w:val="decimal"/>
      <w:lvlText w:val="%1.%2.%3"/>
      <w:lvlJc w:val="left"/>
      <w:pPr>
        <w:ind w:left="1570" w:hanging="720"/>
      </w:pPr>
      <w:rPr>
        <w:rFonts w:ascii="Franklin Gothic Book" w:hAnsi="Franklin Gothic Book" w:hint="default"/>
        <w:sz w:val="22"/>
      </w:rPr>
    </w:lvl>
    <w:lvl w:ilvl="3">
      <w:start w:val="1"/>
      <w:numFmt w:val="decimal"/>
      <w:lvlText w:val="%1.%2.%3.%4"/>
      <w:lvlJc w:val="left"/>
      <w:pPr>
        <w:ind w:left="1995" w:hanging="720"/>
      </w:pPr>
      <w:rPr>
        <w:rFonts w:ascii="Franklin Gothic Book" w:hAnsi="Franklin Gothic Book" w:hint="default"/>
        <w:sz w:val="22"/>
      </w:rPr>
    </w:lvl>
    <w:lvl w:ilvl="4">
      <w:start w:val="1"/>
      <w:numFmt w:val="decimal"/>
      <w:lvlText w:val="%1.%2.%3.%4.%5"/>
      <w:lvlJc w:val="left"/>
      <w:pPr>
        <w:ind w:left="2780" w:hanging="1080"/>
      </w:pPr>
      <w:rPr>
        <w:rFonts w:ascii="Franklin Gothic Book" w:hAnsi="Franklin Gothic Book" w:hint="default"/>
        <w:sz w:val="22"/>
      </w:rPr>
    </w:lvl>
    <w:lvl w:ilvl="5">
      <w:start w:val="1"/>
      <w:numFmt w:val="decimal"/>
      <w:lvlText w:val="%1.%2.%3.%4.%5.%6"/>
      <w:lvlJc w:val="left"/>
      <w:pPr>
        <w:ind w:left="3205" w:hanging="1080"/>
      </w:pPr>
      <w:rPr>
        <w:rFonts w:ascii="Franklin Gothic Book" w:hAnsi="Franklin Gothic Book" w:hint="default"/>
        <w:sz w:val="22"/>
      </w:rPr>
    </w:lvl>
    <w:lvl w:ilvl="6">
      <w:start w:val="1"/>
      <w:numFmt w:val="decimal"/>
      <w:lvlText w:val="%1.%2.%3.%4.%5.%6.%7"/>
      <w:lvlJc w:val="left"/>
      <w:pPr>
        <w:ind w:left="3990" w:hanging="1440"/>
      </w:pPr>
      <w:rPr>
        <w:rFonts w:ascii="Franklin Gothic Book" w:hAnsi="Franklin Gothic Book" w:hint="default"/>
        <w:sz w:val="22"/>
      </w:rPr>
    </w:lvl>
    <w:lvl w:ilvl="7">
      <w:start w:val="1"/>
      <w:numFmt w:val="decimal"/>
      <w:lvlText w:val="%1.%2.%3.%4.%5.%6.%7.%8"/>
      <w:lvlJc w:val="left"/>
      <w:pPr>
        <w:ind w:left="4415" w:hanging="1440"/>
      </w:pPr>
      <w:rPr>
        <w:rFonts w:ascii="Franklin Gothic Book" w:hAnsi="Franklin Gothic Book" w:hint="default"/>
        <w:sz w:val="22"/>
      </w:rPr>
    </w:lvl>
    <w:lvl w:ilvl="8">
      <w:start w:val="1"/>
      <w:numFmt w:val="decimal"/>
      <w:lvlText w:val="%1.%2.%3.%4.%5.%6.%7.%8.%9"/>
      <w:lvlJc w:val="left"/>
      <w:pPr>
        <w:ind w:left="5200" w:hanging="1800"/>
      </w:pPr>
      <w:rPr>
        <w:rFonts w:ascii="Franklin Gothic Book" w:hAnsi="Franklin Gothic Book" w:hint="default"/>
        <w:sz w:val="22"/>
      </w:rPr>
    </w:lvl>
  </w:abstractNum>
  <w:abstractNum w:abstractNumId="21" w15:restartNumberingAfterBreak="0">
    <w:nsid w:val="1D865DAB"/>
    <w:multiLevelType w:val="hybridMultilevel"/>
    <w:tmpl w:val="7AC66FA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15:restartNumberingAfterBreak="0">
    <w:nsid w:val="1FBB749A"/>
    <w:multiLevelType w:val="hybridMultilevel"/>
    <w:tmpl w:val="102E2B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20BD2252"/>
    <w:multiLevelType w:val="multilevel"/>
    <w:tmpl w:val="BA54D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1050534"/>
    <w:multiLevelType w:val="multilevel"/>
    <w:tmpl w:val="A67E9AA2"/>
    <w:lvl w:ilvl="0">
      <w:start w:val="7"/>
      <w:numFmt w:val="decimal"/>
      <w:lvlText w:val="%1."/>
      <w:lvlJc w:val="left"/>
      <w:pPr>
        <w:ind w:left="390" w:hanging="39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222A4BD8"/>
    <w:multiLevelType w:val="multilevel"/>
    <w:tmpl w:val="A6686400"/>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2B237AC"/>
    <w:multiLevelType w:val="hybridMultilevel"/>
    <w:tmpl w:val="FF946376"/>
    <w:lvl w:ilvl="0" w:tplc="1E7CE906">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4075E2C"/>
    <w:multiLevelType w:val="multilevel"/>
    <w:tmpl w:val="FA66DF16"/>
    <w:lvl w:ilvl="0">
      <w:start w:val="1"/>
      <w:numFmt w:val="bullet"/>
      <w:lvlText w:val=""/>
      <w:lvlJc w:val="left"/>
      <w:pPr>
        <w:ind w:left="1069" w:hanging="360"/>
      </w:pPr>
      <w:rPr>
        <w:rFonts w:ascii="Symbol" w:hAnsi="Symbol" w:hint="default"/>
        <w:b/>
        <w:sz w:val="28"/>
        <w:szCs w:val="28"/>
      </w:rPr>
    </w:lvl>
    <w:lvl w:ilvl="1">
      <w:start w:val="1"/>
      <w:numFmt w:val="decimal"/>
      <w:lvlText w:val="%1.%2."/>
      <w:lvlJc w:val="left"/>
      <w:pPr>
        <w:ind w:left="1566" w:hanging="432"/>
      </w:pPr>
      <w:rPr>
        <w:rFonts w:hint="default"/>
        <w:b/>
        <w:sz w:val="22"/>
        <w:szCs w:val="22"/>
      </w:rPr>
    </w:lvl>
    <w:lvl w:ilvl="2">
      <w:start w:val="1"/>
      <w:numFmt w:val="decimal"/>
      <w:lvlText w:val="%1.%2.%3."/>
      <w:lvlJc w:val="left"/>
      <w:pPr>
        <w:ind w:left="1922" w:hanging="504"/>
      </w:pPr>
      <w:rPr>
        <w:rFonts w:hint="default"/>
        <w:b w:val="0"/>
        <w:color w:val="auto"/>
        <w:sz w:val="22"/>
        <w:szCs w:val="22"/>
      </w:rPr>
    </w:lvl>
    <w:lvl w:ilvl="3">
      <w:start w:val="1"/>
      <w:numFmt w:val="decimal"/>
      <w:lvlText w:val="%1.%2.%3.%4."/>
      <w:lvlJc w:val="left"/>
      <w:pPr>
        <w:ind w:left="2917" w:hanging="648"/>
      </w:pPr>
      <w:rPr>
        <w:rFonts w:hint="default"/>
        <w:b w:val="0"/>
        <w:sz w:val="22"/>
        <w:szCs w:val="22"/>
      </w:rPr>
    </w:lvl>
    <w:lvl w:ilvl="4">
      <w:start w:val="1"/>
      <w:numFmt w:val="decimal"/>
      <w:lvlText w:val="%1.%2.%3.%4.%5."/>
      <w:lvlJc w:val="left"/>
      <w:pPr>
        <w:ind w:left="4620" w:hanging="792"/>
      </w:pPr>
      <w:rPr>
        <w:rFonts w:hint="default"/>
        <w:b w:val="0"/>
      </w:rPr>
    </w:lvl>
    <w:lvl w:ilvl="5">
      <w:start w:val="1"/>
      <w:numFmt w:val="decimal"/>
      <w:lvlText w:val="%1.%2.%3.%4.%5.%6."/>
      <w:lvlJc w:val="left"/>
      <w:pPr>
        <w:ind w:left="5190" w:hanging="936"/>
      </w:pPr>
      <w:rPr>
        <w:rFonts w:hint="default"/>
        <w:b w:val="0"/>
      </w:rPr>
    </w:lvl>
    <w:lvl w:ilvl="6">
      <w:start w:val="1"/>
      <w:numFmt w:val="decimal"/>
      <w:lvlText w:val="%1.%2.%3.%4.%5.%6.%7."/>
      <w:lvlJc w:val="left"/>
      <w:pPr>
        <w:ind w:left="6184"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9"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46F6309"/>
    <w:multiLevelType w:val="hybridMultilevel"/>
    <w:tmpl w:val="96F6D8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61E76A4"/>
    <w:multiLevelType w:val="hybridMultilevel"/>
    <w:tmpl w:val="85A48A66"/>
    <w:lvl w:ilvl="0" w:tplc="04150001">
      <w:start w:val="1"/>
      <w:numFmt w:val="bullet"/>
      <w:lvlText w:val=""/>
      <w:lvlJc w:val="left"/>
      <w:pPr>
        <w:ind w:left="771" w:hanging="360"/>
      </w:pPr>
      <w:rPr>
        <w:rFonts w:ascii="Symbol" w:hAnsi="Symbol" w:hint="default"/>
      </w:rPr>
    </w:lvl>
    <w:lvl w:ilvl="1" w:tplc="04150003">
      <w:start w:val="1"/>
      <w:numFmt w:val="bullet"/>
      <w:lvlText w:val="o"/>
      <w:lvlJc w:val="left"/>
      <w:pPr>
        <w:ind w:left="1491" w:hanging="360"/>
      </w:pPr>
      <w:rPr>
        <w:rFonts w:ascii="Courier New" w:hAnsi="Courier New" w:cs="Courier New" w:hint="default"/>
      </w:rPr>
    </w:lvl>
    <w:lvl w:ilvl="2" w:tplc="04150005">
      <w:start w:val="1"/>
      <w:numFmt w:val="bullet"/>
      <w:lvlText w:val=""/>
      <w:lvlJc w:val="left"/>
      <w:pPr>
        <w:ind w:left="2211" w:hanging="360"/>
      </w:pPr>
      <w:rPr>
        <w:rFonts w:ascii="Wingdings" w:hAnsi="Wingdings" w:hint="default"/>
      </w:rPr>
    </w:lvl>
    <w:lvl w:ilvl="3" w:tplc="04150001">
      <w:start w:val="1"/>
      <w:numFmt w:val="bullet"/>
      <w:lvlText w:val=""/>
      <w:lvlJc w:val="left"/>
      <w:pPr>
        <w:ind w:left="2931" w:hanging="360"/>
      </w:pPr>
      <w:rPr>
        <w:rFonts w:ascii="Symbol" w:hAnsi="Symbol" w:hint="default"/>
      </w:rPr>
    </w:lvl>
    <w:lvl w:ilvl="4" w:tplc="04150003">
      <w:start w:val="1"/>
      <w:numFmt w:val="bullet"/>
      <w:lvlText w:val="o"/>
      <w:lvlJc w:val="left"/>
      <w:pPr>
        <w:ind w:left="3651" w:hanging="360"/>
      </w:pPr>
      <w:rPr>
        <w:rFonts w:ascii="Courier New" w:hAnsi="Courier New" w:cs="Courier New" w:hint="default"/>
      </w:rPr>
    </w:lvl>
    <w:lvl w:ilvl="5" w:tplc="04150005">
      <w:start w:val="1"/>
      <w:numFmt w:val="bullet"/>
      <w:lvlText w:val=""/>
      <w:lvlJc w:val="left"/>
      <w:pPr>
        <w:ind w:left="4371" w:hanging="360"/>
      </w:pPr>
      <w:rPr>
        <w:rFonts w:ascii="Wingdings" w:hAnsi="Wingdings" w:hint="default"/>
      </w:rPr>
    </w:lvl>
    <w:lvl w:ilvl="6" w:tplc="04150001">
      <w:start w:val="1"/>
      <w:numFmt w:val="bullet"/>
      <w:lvlText w:val=""/>
      <w:lvlJc w:val="left"/>
      <w:pPr>
        <w:ind w:left="5091" w:hanging="360"/>
      </w:pPr>
      <w:rPr>
        <w:rFonts w:ascii="Symbol" w:hAnsi="Symbol" w:hint="default"/>
      </w:rPr>
    </w:lvl>
    <w:lvl w:ilvl="7" w:tplc="04150003">
      <w:start w:val="1"/>
      <w:numFmt w:val="bullet"/>
      <w:lvlText w:val="o"/>
      <w:lvlJc w:val="left"/>
      <w:pPr>
        <w:ind w:left="5811" w:hanging="360"/>
      </w:pPr>
      <w:rPr>
        <w:rFonts w:ascii="Courier New" w:hAnsi="Courier New" w:cs="Courier New" w:hint="default"/>
      </w:rPr>
    </w:lvl>
    <w:lvl w:ilvl="8" w:tplc="04150005">
      <w:start w:val="1"/>
      <w:numFmt w:val="bullet"/>
      <w:lvlText w:val=""/>
      <w:lvlJc w:val="left"/>
      <w:pPr>
        <w:ind w:left="6531" w:hanging="360"/>
      </w:pPr>
      <w:rPr>
        <w:rFonts w:ascii="Wingdings" w:hAnsi="Wingdings" w:hint="default"/>
      </w:rPr>
    </w:lvl>
  </w:abstractNum>
  <w:abstractNum w:abstractNumId="32"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2673540D"/>
    <w:multiLevelType w:val="hybridMultilevel"/>
    <w:tmpl w:val="58D65B34"/>
    <w:lvl w:ilvl="0" w:tplc="24BCADBA">
      <w:start w:val="1"/>
      <w:numFmt w:val="decimal"/>
      <w:lvlText w:val="%1)"/>
      <w:lvlJc w:val="left"/>
      <w:pPr>
        <w:ind w:left="5351"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35" w15:restartNumberingAfterBreak="0">
    <w:nsid w:val="28B44BD4"/>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282" w:hanging="432"/>
      </w:pPr>
      <w:rPr>
        <w:rFonts w:hint="default"/>
        <w:b w:val="0"/>
        <w:sz w:val="22"/>
        <w:szCs w:val="22"/>
      </w:rPr>
    </w:lvl>
    <w:lvl w:ilvl="2">
      <w:start w:val="1"/>
      <w:numFmt w:val="decimal"/>
      <w:lvlText w:val="%1.%2.%3."/>
      <w:lvlJc w:val="left"/>
      <w:pPr>
        <w:ind w:left="1638" w:hanging="504"/>
      </w:pPr>
      <w:rPr>
        <w:rFonts w:hint="default"/>
        <w:b w:val="0"/>
        <w:color w:val="auto"/>
        <w:sz w:val="22"/>
        <w:szCs w:val="22"/>
      </w:rPr>
    </w:lvl>
    <w:lvl w:ilvl="3">
      <w:start w:val="1"/>
      <w:numFmt w:val="decimal"/>
      <w:lvlText w:val="%1.%2.%3.%4."/>
      <w:lvlJc w:val="left"/>
      <w:pPr>
        <w:ind w:left="2208"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A8E53B8"/>
    <w:multiLevelType w:val="multilevel"/>
    <w:tmpl w:val="C29419FC"/>
    <w:lvl w:ilvl="0">
      <w:start w:val="3"/>
      <w:numFmt w:val="decimal"/>
      <w:lvlText w:val="%1."/>
      <w:lvlJc w:val="left"/>
      <w:pPr>
        <w:ind w:left="720" w:hanging="360"/>
      </w:pPr>
      <w:rPr>
        <w:rFonts w:hint="default"/>
        <w:b/>
      </w:rPr>
    </w:lvl>
    <w:lvl w:ilvl="1">
      <w:start w:val="2"/>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7" w15:restartNumberingAfterBreak="0">
    <w:nsid w:val="2AAE13F8"/>
    <w:multiLevelType w:val="multilevel"/>
    <w:tmpl w:val="ABFED5C4"/>
    <w:lvl w:ilvl="0">
      <w:start w:val="31"/>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2350"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B9772B7"/>
    <w:multiLevelType w:val="hybridMultilevel"/>
    <w:tmpl w:val="47FE39B8"/>
    <w:lvl w:ilvl="0" w:tplc="24BCADBA">
      <w:start w:val="1"/>
      <w:numFmt w:val="decimal"/>
      <w:lvlText w:val="%1)"/>
      <w:lvlJc w:val="left"/>
      <w:pPr>
        <w:ind w:left="1440" w:hanging="360"/>
      </w:pPr>
      <w:rPr>
        <w:rFonts w:ascii="Arial" w:eastAsia="Calibri" w:hAnsi="Arial" w:cs="Arial"/>
      </w:rPr>
    </w:lvl>
    <w:lvl w:ilvl="1" w:tplc="04150019" w:tentative="1">
      <w:start w:val="1"/>
      <w:numFmt w:val="lowerLetter"/>
      <w:lvlText w:val="%2."/>
      <w:lvlJc w:val="left"/>
      <w:pPr>
        <w:ind w:left="-2471" w:hanging="360"/>
      </w:pPr>
    </w:lvl>
    <w:lvl w:ilvl="2" w:tplc="0415001B" w:tentative="1">
      <w:start w:val="1"/>
      <w:numFmt w:val="lowerRoman"/>
      <w:lvlText w:val="%3."/>
      <w:lvlJc w:val="right"/>
      <w:pPr>
        <w:ind w:left="-1751" w:hanging="180"/>
      </w:pPr>
    </w:lvl>
    <w:lvl w:ilvl="3" w:tplc="0415000F" w:tentative="1">
      <w:start w:val="1"/>
      <w:numFmt w:val="decimal"/>
      <w:lvlText w:val="%4."/>
      <w:lvlJc w:val="left"/>
      <w:pPr>
        <w:ind w:left="-1031" w:hanging="360"/>
      </w:pPr>
    </w:lvl>
    <w:lvl w:ilvl="4" w:tplc="04150019" w:tentative="1">
      <w:start w:val="1"/>
      <w:numFmt w:val="lowerLetter"/>
      <w:lvlText w:val="%5."/>
      <w:lvlJc w:val="left"/>
      <w:pPr>
        <w:ind w:left="-311" w:hanging="360"/>
      </w:pPr>
    </w:lvl>
    <w:lvl w:ilvl="5" w:tplc="0415001B" w:tentative="1">
      <w:start w:val="1"/>
      <w:numFmt w:val="lowerRoman"/>
      <w:lvlText w:val="%6."/>
      <w:lvlJc w:val="right"/>
      <w:pPr>
        <w:ind w:left="409" w:hanging="180"/>
      </w:pPr>
    </w:lvl>
    <w:lvl w:ilvl="6" w:tplc="0415000F" w:tentative="1">
      <w:start w:val="1"/>
      <w:numFmt w:val="decimal"/>
      <w:lvlText w:val="%7."/>
      <w:lvlJc w:val="left"/>
      <w:pPr>
        <w:ind w:left="1129" w:hanging="360"/>
      </w:pPr>
    </w:lvl>
    <w:lvl w:ilvl="7" w:tplc="04150019" w:tentative="1">
      <w:start w:val="1"/>
      <w:numFmt w:val="lowerLetter"/>
      <w:lvlText w:val="%8."/>
      <w:lvlJc w:val="left"/>
      <w:pPr>
        <w:ind w:left="1849" w:hanging="360"/>
      </w:pPr>
    </w:lvl>
    <w:lvl w:ilvl="8" w:tplc="0415001B" w:tentative="1">
      <w:start w:val="1"/>
      <w:numFmt w:val="lowerRoman"/>
      <w:lvlText w:val="%9."/>
      <w:lvlJc w:val="right"/>
      <w:pPr>
        <w:ind w:left="2569" w:hanging="180"/>
      </w:pPr>
    </w:lvl>
  </w:abstractNum>
  <w:abstractNum w:abstractNumId="39" w15:restartNumberingAfterBreak="0">
    <w:nsid w:val="2C211DD6"/>
    <w:multiLevelType w:val="multilevel"/>
    <w:tmpl w:val="0718951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0" w15:restartNumberingAfterBreak="0">
    <w:nsid w:val="2E787B07"/>
    <w:multiLevelType w:val="multilevel"/>
    <w:tmpl w:val="4EB03BD0"/>
    <w:lvl w:ilvl="0">
      <w:start w:val="14"/>
      <w:numFmt w:val="decimal"/>
      <w:lvlText w:val="%1."/>
      <w:lvlJc w:val="left"/>
      <w:pPr>
        <w:ind w:left="435" w:hanging="435"/>
      </w:pPr>
      <w:rPr>
        <w:rFonts w:hint="default"/>
      </w:rPr>
    </w:lvl>
    <w:lvl w:ilvl="1">
      <w:start w:val="8"/>
      <w:numFmt w:val="decimal"/>
      <w:lvlText w:val="%1.%2."/>
      <w:lvlJc w:val="left"/>
      <w:pPr>
        <w:ind w:left="1144" w:hanging="435"/>
      </w:pPr>
      <w:rPr>
        <w:rFonts w:hint="default"/>
        <w:b/>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1" w15:restartNumberingAfterBreak="0">
    <w:nsid w:val="2E8F5456"/>
    <w:multiLevelType w:val="hybridMultilevel"/>
    <w:tmpl w:val="65FC0D42"/>
    <w:lvl w:ilvl="0" w:tplc="04150017">
      <w:start w:val="1"/>
      <w:numFmt w:val="lowerLetter"/>
      <w:lvlText w:val="%1)"/>
      <w:lvlJc w:val="left"/>
      <w:pPr>
        <w:ind w:left="2286" w:hanging="360"/>
      </w:pPr>
    </w:lvl>
    <w:lvl w:ilvl="1" w:tplc="04150019" w:tentative="1">
      <w:start w:val="1"/>
      <w:numFmt w:val="lowerLetter"/>
      <w:lvlText w:val="%2."/>
      <w:lvlJc w:val="left"/>
      <w:pPr>
        <w:ind w:left="3006" w:hanging="360"/>
      </w:pPr>
    </w:lvl>
    <w:lvl w:ilvl="2" w:tplc="0415001B" w:tentative="1">
      <w:start w:val="1"/>
      <w:numFmt w:val="lowerRoman"/>
      <w:lvlText w:val="%3."/>
      <w:lvlJc w:val="right"/>
      <w:pPr>
        <w:ind w:left="3726" w:hanging="180"/>
      </w:pPr>
    </w:lvl>
    <w:lvl w:ilvl="3" w:tplc="0415000F" w:tentative="1">
      <w:start w:val="1"/>
      <w:numFmt w:val="decimal"/>
      <w:lvlText w:val="%4."/>
      <w:lvlJc w:val="left"/>
      <w:pPr>
        <w:ind w:left="4446" w:hanging="360"/>
      </w:pPr>
    </w:lvl>
    <w:lvl w:ilvl="4" w:tplc="04150019" w:tentative="1">
      <w:start w:val="1"/>
      <w:numFmt w:val="lowerLetter"/>
      <w:lvlText w:val="%5."/>
      <w:lvlJc w:val="left"/>
      <w:pPr>
        <w:ind w:left="5166" w:hanging="360"/>
      </w:pPr>
    </w:lvl>
    <w:lvl w:ilvl="5" w:tplc="0415001B" w:tentative="1">
      <w:start w:val="1"/>
      <w:numFmt w:val="lowerRoman"/>
      <w:lvlText w:val="%6."/>
      <w:lvlJc w:val="right"/>
      <w:pPr>
        <w:ind w:left="5886" w:hanging="180"/>
      </w:pPr>
    </w:lvl>
    <w:lvl w:ilvl="6" w:tplc="0415000F" w:tentative="1">
      <w:start w:val="1"/>
      <w:numFmt w:val="decimal"/>
      <w:lvlText w:val="%7."/>
      <w:lvlJc w:val="left"/>
      <w:pPr>
        <w:ind w:left="6606" w:hanging="360"/>
      </w:pPr>
    </w:lvl>
    <w:lvl w:ilvl="7" w:tplc="04150019" w:tentative="1">
      <w:start w:val="1"/>
      <w:numFmt w:val="lowerLetter"/>
      <w:lvlText w:val="%8."/>
      <w:lvlJc w:val="left"/>
      <w:pPr>
        <w:ind w:left="7326" w:hanging="360"/>
      </w:pPr>
    </w:lvl>
    <w:lvl w:ilvl="8" w:tplc="0415001B" w:tentative="1">
      <w:start w:val="1"/>
      <w:numFmt w:val="lowerRoman"/>
      <w:lvlText w:val="%9."/>
      <w:lvlJc w:val="right"/>
      <w:pPr>
        <w:ind w:left="8046" w:hanging="180"/>
      </w:pPr>
    </w:lvl>
  </w:abstractNum>
  <w:abstractNum w:abstractNumId="42" w15:restartNumberingAfterBreak="0">
    <w:nsid w:val="31E37C0E"/>
    <w:multiLevelType w:val="hybridMultilevel"/>
    <w:tmpl w:val="47FE39B8"/>
    <w:lvl w:ilvl="0" w:tplc="24BCADBA">
      <w:start w:val="1"/>
      <w:numFmt w:val="decimal"/>
      <w:lvlText w:val="%1)"/>
      <w:lvlJc w:val="left"/>
      <w:pPr>
        <w:ind w:left="1440" w:hanging="360"/>
      </w:pPr>
      <w:rPr>
        <w:rFonts w:ascii="Arial" w:eastAsia="Calibri" w:hAnsi="Arial" w:cs="Arial"/>
      </w:rPr>
    </w:lvl>
    <w:lvl w:ilvl="1" w:tplc="04150019" w:tentative="1">
      <w:start w:val="1"/>
      <w:numFmt w:val="lowerLetter"/>
      <w:lvlText w:val="%2."/>
      <w:lvlJc w:val="left"/>
      <w:pPr>
        <w:ind w:left="-2471" w:hanging="360"/>
      </w:pPr>
    </w:lvl>
    <w:lvl w:ilvl="2" w:tplc="0415001B" w:tentative="1">
      <w:start w:val="1"/>
      <w:numFmt w:val="lowerRoman"/>
      <w:lvlText w:val="%3."/>
      <w:lvlJc w:val="right"/>
      <w:pPr>
        <w:ind w:left="-1751" w:hanging="180"/>
      </w:pPr>
    </w:lvl>
    <w:lvl w:ilvl="3" w:tplc="0415000F" w:tentative="1">
      <w:start w:val="1"/>
      <w:numFmt w:val="decimal"/>
      <w:lvlText w:val="%4."/>
      <w:lvlJc w:val="left"/>
      <w:pPr>
        <w:ind w:left="-1031" w:hanging="360"/>
      </w:pPr>
    </w:lvl>
    <w:lvl w:ilvl="4" w:tplc="04150019" w:tentative="1">
      <w:start w:val="1"/>
      <w:numFmt w:val="lowerLetter"/>
      <w:lvlText w:val="%5."/>
      <w:lvlJc w:val="left"/>
      <w:pPr>
        <w:ind w:left="-311" w:hanging="360"/>
      </w:pPr>
    </w:lvl>
    <w:lvl w:ilvl="5" w:tplc="0415001B" w:tentative="1">
      <w:start w:val="1"/>
      <w:numFmt w:val="lowerRoman"/>
      <w:lvlText w:val="%6."/>
      <w:lvlJc w:val="right"/>
      <w:pPr>
        <w:ind w:left="409" w:hanging="180"/>
      </w:pPr>
    </w:lvl>
    <w:lvl w:ilvl="6" w:tplc="0415000F" w:tentative="1">
      <w:start w:val="1"/>
      <w:numFmt w:val="decimal"/>
      <w:lvlText w:val="%7."/>
      <w:lvlJc w:val="left"/>
      <w:pPr>
        <w:ind w:left="1129" w:hanging="360"/>
      </w:pPr>
    </w:lvl>
    <w:lvl w:ilvl="7" w:tplc="04150019" w:tentative="1">
      <w:start w:val="1"/>
      <w:numFmt w:val="lowerLetter"/>
      <w:lvlText w:val="%8."/>
      <w:lvlJc w:val="left"/>
      <w:pPr>
        <w:ind w:left="1849" w:hanging="360"/>
      </w:pPr>
    </w:lvl>
    <w:lvl w:ilvl="8" w:tplc="0415001B" w:tentative="1">
      <w:start w:val="1"/>
      <w:numFmt w:val="lowerRoman"/>
      <w:lvlText w:val="%9."/>
      <w:lvlJc w:val="right"/>
      <w:pPr>
        <w:ind w:left="2569" w:hanging="180"/>
      </w:pPr>
    </w:lvl>
  </w:abstractNum>
  <w:abstractNum w:abstractNumId="43" w15:restartNumberingAfterBreak="0">
    <w:nsid w:val="331728DC"/>
    <w:multiLevelType w:val="hybridMultilevel"/>
    <w:tmpl w:val="CF56B94A"/>
    <w:lvl w:ilvl="0" w:tplc="6BA063E4">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0C5EE5"/>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8334285"/>
    <w:multiLevelType w:val="hybridMultilevel"/>
    <w:tmpl w:val="FB08F34C"/>
    <w:lvl w:ilvl="0" w:tplc="A86E0944">
      <w:numFmt w:val="bullet"/>
      <w:lvlText w:val=""/>
      <w:lvlJc w:val="left"/>
      <w:pPr>
        <w:ind w:left="740" w:hanging="360"/>
      </w:pPr>
      <w:rPr>
        <w:rFonts w:ascii="Symbol" w:eastAsia="Times New Roman" w:hAnsi="Symbol" w:cs="Arial" w:hint="default"/>
        <w:color w:val="000000"/>
        <w:sz w:val="16"/>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46" w15:restartNumberingAfterBreak="0">
    <w:nsid w:val="38B70621"/>
    <w:multiLevelType w:val="hybridMultilevel"/>
    <w:tmpl w:val="A6522B52"/>
    <w:lvl w:ilvl="0" w:tplc="0415000F">
      <w:start w:val="1"/>
      <w:numFmt w:val="decimal"/>
      <w:lvlText w:val="%1."/>
      <w:lvlJc w:val="left"/>
      <w:pPr>
        <w:ind w:left="1712" w:hanging="360"/>
      </w:pPr>
    </w:lvl>
    <w:lvl w:ilvl="1" w:tplc="04150019">
      <w:start w:val="1"/>
      <w:numFmt w:val="lowerLetter"/>
      <w:lvlText w:val="%2."/>
      <w:lvlJc w:val="left"/>
      <w:pPr>
        <w:ind w:left="2432" w:hanging="360"/>
      </w:pPr>
    </w:lvl>
    <w:lvl w:ilvl="2" w:tplc="0415001B">
      <w:start w:val="1"/>
      <w:numFmt w:val="lowerRoman"/>
      <w:lvlText w:val="%3."/>
      <w:lvlJc w:val="right"/>
      <w:pPr>
        <w:ind w:left="3152" w:hanging="180"/>
      </w:pPr>
    </w:lvl>
    <w:lvl w:ilvl="3" w:tplc="0415000F">
      <w:start w:val="1"/>
      <w:numFmt w:val="decimal"/>
      <w:lvlText w:val="%4."/>
      <w:lvlJc w:val="left"/>
      <w:pPr>
        <w:ind w:left="3872" w:hanging="360"/>
      </w:pPr>
    </w:lvl>
    <w:lvl w:ilvl="4" w:tplc="04150019">
      <w:start w:val="1"/>
      <w:numFmt w:val="lowerLetter"/>
      <w:lvlText w:val="%5."/>
      <w:lvlJc w:val="left"/>
      <w:pPr>
        <w:ind w:left="4592" w:hanging="360"/>
      </w:pPr>
    </w:lvl>
    <w:lvl w:ilvl="5" w:tplc="0415001B">
      <w:start w:val="1"/>
      <w:numFmt w:val="lowerRoman"/>
      <w:lvlText w:val="%6."/>
      <w:lvlJc w:val="right"/>
      <w:pPr>
        <w:ind w:left="5312" w:hanging="180"/>
      </w:pPr>
    </w:lvl>
    <w:lvl w:ilvl="6" w:tplc="0415000F">
      <w:start w:val="1"/>
      <w:numFmt w:val="decimal"/>
      <w:lvlText w:val="%7."/>
      <w:lvlJc w:val="left"/>
      <w:pPr>
        <w:ind w:left="6032" w:hanging="360"/>
      </w:pPr>
    </w:lvl>
    <w:lvl w:ilvl="7" w:tplc="04150019">
      <w:start w:val="1"/>
      <w:numFmt w:val="lowerLetter"/>
      <w:lvlText w:val="%8."/>
      <w:lvlJc w:val="left"/>
      <w:pPr>
        <w:ind w:left="6752" w:hanging="360"/>
      </w:pPr>
    </w:lvl>
    <w:lvl w:ilvl="8" w:tplc="0415001B">
      <w:start w:val="1"/>
      <w:numFmt w:val="lowerRoman"/>
      <w:lvlText w:val="%9."/>
      <w:lvlJc w:val="right"/>
      <w:pPr>
        <w:ind w:left="7472" w:hanging="180"/>
      </w:pPr>
    </w:lvl>
  </w:abstractNum>
  <w:abstractNum w:abstractNumId="47" w15:restartNumberingAfterBreak="0">
    <w:nsid w:val="399B1F92"/>
    <w:multiLevelType w:val="multilevel"/>
    <w:tmpl w:val="C93CC0AA"/>
    <w:lvl w:ilvl="0">
      <w:start w:val="5"/>
      <w:numFmt w:val="decimal"/>
      <w:lvlText w:val="%1."/>
      <w:lvlJc w:val="left"/>
      <w:pPr>
        <w:ind w:left="360" w:hanging="360"/>
      </w:pPr>
      <w:rPr>
        <w:rFonts w:ascii="Arial" w:hAnsi="Arial" w:cs="Arial" w:hint="default"/>
        <w:b/>
        <w:sz w:val="28"/>
        <w:szCs w:val="28"/>
      </w:rPr>
    </w:lvl>
    <w:lvl w:ilvl="1">
      <w:start w:val="1"/>
      <w:numFmt w:val="lowerLetter"/>
      <w:lvlText w:val="%2)"/>
      <w:lvlJc w:val="left"/>
      <w:pPr>
        <w:ind w:left="858"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2208"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BAA2649"/>
    <w:multiLevelType w:val="multilevel"/>
    <w:tmpl w:val="66F0A286"/>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424" w:hanging="432"/>
      </w:pPr>
      <w:rPr>
        <w:rFonts w:hint="default"/>
        <w:b w:val="0"/>
        <w:sz w:val="20"/>
        <w:szCs w:val="20"/>
      </w:rPr>
    </w:lvl>
    <w:lvl w:ilvl="2">
      <w:start w:val="1"/>
      <w:numFmt w:val="decimal"/>
      <w:lvlText w:val="%1.%2.%3."/>
      <w:lvlJc w:val="left"/>
      <w:pPr>
        <w:ind w:left="1224" w:hanging="504"/>
      </w:pPr>
      <w:rPr>
        <w:rFonts w:hint="default"/>
        <w:b w:val="0"/>
        <w:color w:val="auto"/>
        <w:sz w:val="20"/>
        <w:szCs w:val="20"/>
      </w:rPr>
    </w:lvl>
    <w:lvl w:ilvl="3">
      <w:start w:val="1"/>
      <w:numFmt w:val="decimal"/>
      <w:lvlText w:val="%1.%2.%3.%4."/>
      <w:lvlJc w:val="left"/>
      <w:pPr>
        <w:ind w:left="1925" w:hanging="648"/>
      </w:pPr>
      <w:rPr>
        <w:rFonts w:hint="default"/>
        <w:b w:val="0"/>
        <w:strike w:val="0"/>
        <w:sz w:val="20"/>
        <w:szCs w:val="20"/>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0" w15:restartNumberingAfterBreak="0">
    <w:nsid w:val="3F556F2E"/>
    <w:multiLevelType w:val="multilevel"/>
    <w:tmpl w:val="1A1A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04E2443"/>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858"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2208"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15:restartNumberingAfterBreak="0">
    <w:nsid w:val="45F03E53"/>
    <w:multiLevelType w:val="hybridMultilevel"/>
    <w:tmpl w:val="78FCC874"/>
    <w:lvl w:ilvl="0" w:tplc="A36291BA">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46394BE5"/>
    <w:multiLevelType w:val="hybridMultilevel"/>
    <w:tmpl w:val="C3B48CE8"/>
    <w:lvl w:ilvl="0" w:tplc="A51E19AC">
      <w:start w:val="1"/>
      <w:numFmt w:val="bullet"/>
      <w:lvlText w:val=""/>
      <w:lvlJc w:val="left"/>
      <w:pPr>
        <w:ind w:left="1440" w:hanging="360"/>
      </w:pPr>
      <w:rPr>
        <w:rFonts w:ascii="Wingdings 2" w:hAnsi="Wingdings 2"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46FB5291"/>
    <w:multiLevelType w:val="multilevel"/>
    <w:tmpl w:val="7B92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ABF57AC"/>
    <w:multiLevelType w:val="multilevel"/>
    <w:tmpl w:val="9594E0F4"/>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857" w:hanging="432"/>
      </w:pPr>
      <w:rPr>
        <w:rFonts w:hint="default"/>
        <w:b w:val="0"/>
        <w:sz w:val="22"/>
        <w:szCs w:val="22"/>
      </w:rPr>
    </w:lvl>
    <w:lvl w:ilvl="2">
      <w:start w:val="1"/>
      <w:numFmt w:val="decimal"/>
      <w:lvlText w:val="%1.%2.%3."/>
      <w:lvlJc w:val="left"/>
      <w:pPr>
        <w:ind w:left="1213" w:hanging="504"/>
      </w:pPr>
      <w:rPr>
        <w:rFonts w:hint="default"/>
        <w:b w:val="0"/>
        <w:color w:val="auto"/>
        <w:sz w:val="22"/>
        <w:szCs w:val="22"/>
      </w:rPr>
    </w:lvl>
    <w:lvl w:ilvl="3">
      <w:start w:val="1"/>
      <w:numFmt w:val="decimal"/>
      <w:lvlText w:val="%1.%2.%3.%4."/>
      <w:lvlJc w:val="left"/>
      <w:pPr>
        <w:ind w:left="2208"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AE57560"/>
    <w:multiLevelType w:val="multilevel"/>
    <w:tmpl w:val="476C7832"/>
    <w:lvl w:ilvl="0">
      <w:start w:val="5"/>
      <w:numFmt w:val="decimal"/>
      <w:lvlText w:val="%1."/>
      <w:lvlJc w:val="left"/>
      <w:pPr>
        <w:ind w:left="720" w:hanging="720"/>
      </w:pPr>
      <w:rPr>
        <w:rFonts w:hint="default"/>
      </w:rPr>
    </w:lvl>
    <w:lvl w:ilvl="1">
      <w:start w:val="13"/>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4D2A7939"/>
    <w:multiLevelType w:val="multilevel"/>
    <w:tmpl w:val="A6686400"/>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D630FF5"/>
    <w:multiLevelType w:val="multilevel"/>
    <w:tmpl w:val="9B7EC718"/>
    <w:lvl w:ilvl="0">
      <w:start w:val="6"/>
      <w:numFmt w:val="decimal"/>
      <w:lvlText w:val="%1."/>
      <w:lvlJc w:val="left"/>
      <w:pPr>
        <w:ind w:left="380" w:hanging="3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4DE87754"/>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2350"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03F4BC5"/>
    <w:multiLevelType w:val="hybridMultilevel"/>
    <w:tmpl w:val="1DACA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5B2D0D"/>
    <w:multiLevelType w:val="hybridMultilevel"/>
    <w:tmpl w:val="04B0230E"/>
    <w:lvl w:ilvl="0" w:tplc="0F1ADB6A">
      <w:numFmt w:val="bullet"/>
      <w:lvlText w:val=""/>
      <w:lvlJc w:val="left"/>
      <w:pPr>
        <w:ind w:left="1100" w:hanging="360"/>
      </w:pPr>
      <w:rPr>
        <w:rFonts w:ascii="Symbol" w:eastAsia="Times New Roman" w:hAnsi="Symbol" w:cs="Arial" w:hint="default"/>
        <w:color w:val="000000"/>
        <w:sz w:val="16"/>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63" w15:restartNumberingAfterBreak="0">
    <w:nsid w:val="53DC625B"/>
    <w:multiLevelType w:val="hybridMultilevel"/>
    <w:tmpl w:val="2E060776"/>
    <w:lvl w:ilvl="0" w:tplc="445626E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0F08F2"/>
    <w:multiLevelType w:val="multilevel"/>
    <w:tmpl w:val="C86ED226"/>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1000" w:hanging="432"/>
      </w:pPr>
      <w:rPr>
        <w:rFonts w:ascii="Franklin Gothic Book" w:hAnsi="Franklin Gothic Book" w:cs="Arial" w:hint="default"/>
        <w:b w:val="0"/>
        <w:sz w:val="22"/>
        <w:szCs w:val="22"/>
      </w:rPr>
    </w:lvl>
    <w:lvl w:ilvl="2">
      <w:start w:val="1"/>
      <w:numFmt w:val="decimal"/>
      <w:lvlText w:val="%1.%2.%3."/>
      <w:lvlJc w:val="left"/>
      <w:pPr>
        <w:ind w:left="121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4A74D96"/>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50739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68A391C"/>
    <w:multiLevelType w:val="hybridMultilevel"/>
    <w:tmpl w:val="47FE39B8"/>
    <w:lvl w:ilvl="0" w:tplc="24BCADBA">
      <w:start w:val="1"/>
      <w:numFmt w:val="decimal"/>
      <w:lvlText w:val="%1)"/>
      <w:lvlJc w:val="left"/>
      <w:pPr>
        <w:ind w:left="1440" w:hanging="360"/>
      </w:pPr>
      <w:rPr>
        <w:rFonts w:ascii="Arial" w:eastAsia="Calibri" w:hAnsi="Arial" w:cs="Arial"/>
      </w:rPr>
    </w:lvl>
    <w:lvl w:ilvl="1" w:tplc="04150019" w:tentative="1">
      <w:start w:val="1"/>
      <w:numFmt w:val="lowerLetter"/>
      <w:lvlText w:val="%2."/>
      <w:lvlJc w:val="left"/>
      <w:pPr>
        <w:ind w:left="-2471" w:hanging="360"/>
      </w:pPr>
    </w:lvl>
    <w:lvl w:ilvl="2" w:tplc="0415001B" w:tentative="1">
      <w:start w:val="1"/>
      <w:numFmt w:val="lowerRoman"/>
      <w:lvlText w:val="%3."/>
      <w:lvlJc w:val="right"/>
      <w:pPr>
        <w:ind w:left="-1751" w:hanging="180"/>
      </w:pPr>
    </w:lvl>
    <w:lvl w:ilvl="3" w:tplc="0415000F" w:tentative="1">
      <w:start w:val="1"/>
      <w:numFmt w:val="decimal"/>
      <w:lvlText w:val="%4."/>
      <w:lvlJc w:val="left"/>
      <w:pPr>
        <w:ind w:left="-1031" w:hanging="360"/>
      </w:pPr>
    </w:lvl>
    <w:lvl w:ilvl="4" w:tplc="04150019" w:tentative="1">
      <w:start w:val="1"/>
      <w:numFmt w:val="lowerLetter"/>
      <w:lvlText w:val="%5."/>
      <w:lvlJc w:val="left"/>
      <w:pPr>
        <w:ind w:left="-311" w:hanging="360"/>
      </w:pPr>
    </w:lvl>
    <w:lvl w:ilvl="5" w:tplc="0415001B" w:tentative="1">
      <w:start w:val="1"/>
      <w:numFmt w:val="lowerRoman"/>
      <w:lvlText w:val="%6."/>
      <w:lvlJc w:val="right"/>
      <w:pPr>
        <w:ind w:left="409" w:hanging="180"/>
      </w:pPr>
    </w:lvl>
    <w:lvl w:ilvl="6" w:tplc="0415000F" w:tentative="1">
      <w:start w:val="1"/>
      <w:numFmt w:val="decimal"/>
      <w:lvlText w:val="%7."/>
      <w:lvlJc w:val="left"/>
      <w:pPr>
        <w:ind w:left="1129" w:hanging="360"/>
      </w:pPr>
    </w:lvl>
    <w:lvl w:ilvl="7" w:tplc="04150019" w:tentative="1">
      <w:start w:val="1"/>
      <w:numFmt w:val="lowerLetter"/>
      <w:lvlText w:val="%8."/>
      <w:lvlJc w:val="left"/>
      <w:pPr>
        <w:ind w:left="1849" w:hanging="360"/>
      </w:pPr>
    </w:lvl>
    <w:lvl w:ilvl="8" w:tplc="0415001B" w:tentative="1">
      <w:start w:val="1"/>
      <w:numFmt w:val="lowerRoman"/>
      <w:lvlText w:val="%9."/>
      <w:lvlJc w:val="right"/>
      <w:pPr>
        <w:ind w:left="2569" w:hanging="180"/>
      </w:pPr>
    </w:lvl>
  </w:abstractNum>
  <w:abstractNum w:abstractNumId="68" w15:restartNumberingAfterBreak="0">
    <w:nsid w:val="57A93335"/>
    <w:multiLevelType w:val="hybridMultilevel"/>
    <w:tmpl w:val="7FBE14A0"/>
    <w:lvl w:ilvl="0" w:tplc="A51E19AC">
      <w:start w:val="1"/>
      <w:numFmt w:val="bullet"/>
      <w:lvlText w:val=""/>
      <w:lvlJc w:val="left"/>
      <w:pPr>
        <w:ind w:left="1440" w:hanging="360"/>
      </w:pPr>
      <w:rPr>
        <w:rFonts w:ascii="Wingdings 2" w:hAnsi="Wingdings 2"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582E1B8D"/>
    <w:multiLevelType w:val="multilevel"/>
    <w:tmpl w:val="285C9C16"/>
    <w:lvl w:ilvl="0">
      <w:start w:val="4"/>
      <w:numFmt w:val="decimal"/>
      <w:lvlText w:val="%1"/>
      <w:lvlJc w:val="left"/>
      <w:pPr>
        <w:ind w:left="525" w:hanging="525"/>
      </w:pPr>
      <w:rPr>
        <w:rFonts w:ascii="Franklin Gothic Book" w:hAnsi="Franklin Gothic Book" w:hint="default"/>
        <w:sz w:val="22"/>
      </w:rPr>
    </w:lvl>
    <w:lvl w:ilvl="1">
      <w:start w:val="2"/>
      <w:numFmt w:val="decimal"/>
      <w:lvlText w:val="%1.%2"/>
      <w:lvlJc w:val="left"/>
      <w:pPr>
        <w:ind w:left="1137" w:hanging="525"/>
      </w:pPr>
      <w:rPr>
        <w:rFonts w:ascii="Franklin Gothic Book" w:hAnsi="Franklin Gothic Book" w:hint="default"/>
        <w:sz w:val="22"/>
      </w:rPr>
    </w:lvl>
    <w:lvl w:ilvl="2">
      <w:start w:val="1"/>
      <w:numFmt w:val="decimal"/>
      <w:lvlText w:val="%1.%2.%3"/>
      <w:lvlJc w:val="left"/>
      <w:pPr>
        <w:ind w:left="1854" w:hanging="720"/>
      </w:pPr>
      <w:rPr>
        <w:rFonts w:ascii="Franklin Gothic Book" w:hAnsi="Franklin Gothic Book" w:hint="default"/>
        <w:sz w:val="22"/>
      </w:rPr>
    </w:lvl>
    <w:lvl w:ilvl="3">
      <w:start w:val="1"/>
      <w:numFmt w:val="decimal"/>
      <w:lvlText w:val="%1.%2.%3.%4"/>
      <w:lvlJc w:val="left"/>
      <w:pPr>
        <w:ind w:left="2556" w:hanging="720"/>
      </w:pPr>
      <w:rPr>
        <w:rFonts w:ascii="Franklin Gothic Book" w:hAnsi="Franklin Gothic Book" w:hint="default"/>
        <w:sz w:val="22"/>
      </w:rPr>
    </w:lvl>
    <w:lvl w:ilvl="4">
      <w:start w:val="1"/>
      <w:numFmt w:val="decimal"/>
      <w:lvlText w:val="%1.%2.%3.%4.%5"/>
      <w:lvlJc w:val="left"/>
      <w:pPr>
        <w:ind w:left="3528" w:hanging="1080"/>
      </w:pPr>
      <w:rPr>
        <w:rFonts w:ascii="Franklin Gothic Book" w:hAnsi="Franklin Gothic Book" w:hint="default"/>
        <w:sz w:val="22"/>
      </w:rPr>
    </w:lvl>
    <w:lvl w:ilvl="5">
      <w:start w:val="1"/>
      <w:numFmt w:val="decimal"/>
      <w:lvlText w:val="%1.%2.%3.%4.%5.%6"/>
      <w:lvlJc w:val="left"/>
      <w:pPr>
        <w:ind w:left="4140" w:hanging="1080"/>
      </w:pPr>
      <w:rPr>
        <w:rFonts w:ascii="Franklin Gothic Book" w:hAnsi="Franklin Gothic Book" w:hint="default"/>
        <w:sz w:val="22"/>
      </w:rPr>
    </w:lvl>
    <w:lvl w:ilvl="6">
      <w:start w:val="1"/>
      <w:numFmt w:val="decimal"/>
      <w:lvlText w:val="%1.%2.%3.%4.%5.%6.%7"/>
      <w:lvlJc w:val="left"/>
      <w:pPr>
        <w:ind w:left="5112" w:hanging="1440"/>
      </w:pPr>
      <w:rPr>
        <w:rFonts w:ascii="Franklin Gothic Book" w:hAnsi="Franklin Gothic Book" w:hint="default"/>
        <w:sz w:val="22"/>
      </w:rPr>
    </w:lvl>
    <w:lvl w:ilvl="7">
      <w:start w:val="1"/>
      <w:numFmt w:val="decimal"/>
      <w:lvlText w:val="%1.%2.%3.%4.%5.%6.%7.%8"/>
      <w:lvlJc w:val="left"/>
      <w:pPr>
        <w:ind w:left="5724" w:hanging="1440"/>
      </w:pPr>
      <w:rPr>
        <w:rFonts w:ascii="Franklin Gothic Book" w:hAnsi="Franklin Gothic Book" w:hint="default"/>
        <w:sz w:val="22"/>
      </w:rPr>
    </w:lvl>
    <w:lvl w:ilvl="8">
      <w:start w:val="1"/>
      <w:numFmt w:val="decimal"/>
      <w:lvlText w:val="%1.%2.%3.%4.%5.%6.%7.%8.%9"/>
      <w:lvlJc w:val="left"/>
      <w:pPr>
        <w:ind w:left="6696" w:hanging="1800"/>
      </w:pPr>
      <w:rPr>
        <w:rFonts w:ascii="Franklin Gothic Book" w:hAnsi="Franklin Gothic Book" w:hint="default"/>
        <w:sz w:val="22"/>
      </w:rPr>
    </w:lvl>
  </w:abstractNum>
  <w:abstractNum w:abstractNumId="70" w15:restartNumberingAfterBreak="0">
    <w:nsid w:val="58D7089D"/>
    <w:multiLevelType w:val="hybridMultilevel"/>
    <w:tmpl w:val="55FAAE62"/>
    <w:lvl w:ilvl="0" w:tplc="6BA063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91A07AD"/>
    <w:multiLevelType w:val="hybridMultilevel"/>
    <w:tmpl w:val="EB2C8088"/>
    <w:lvl w:ilvl="0" w:tplc="6B74B9E2">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15:restartNumberingAfterBreak="0">
    <w:nsid w:val="5CBD134C"/>
    <w:multiLevelType w:val="multilevel"/>
    <w:tmpl w:val="A19203E4"/>
    <w:lvl w:ilvl="0">
      <w:start w:val="1"/>
      <w:numFmt w:val="none"/>
      <w:lvlText w:val="1.2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5D426620"/>
    <w:multiLevelType w:val="multilevel"/>
    <w:tmpl w:val="45DECDEE"/>
    <w:lvl w:ilvl="0">
      <w:start w:val="21"/>
      <w:numFmt w:val="decimal"/>
      <w:lvlText w:val="%1."/>
      <w:lvlJc w:val="left"/>
      <w:pPr>
        <w:ind w:left="540" w:hanging="540"/>
      </w:pPr>
      <w:rPr>
        <w:rFonts w:hint="default"/>
      </w:rPr>
    </w:lvl>
    <w:lvl w:ilvl="1">
      <w:start w:val="5"/>
      <w:numFmt w:val="decimal"/>
      <w:lvlText w:val="%1.%2."/>
      <w:lvlJc w:val="left"/>
      <w:pPr>
        <w:ind w:left="4128" w:hanging="720"/>
      </w:pPr>
      <w:rPr>
        <w:rFonts w:hint="default"/>
      </w:rPr>
    </w:lvl>
    <w:lvl w:ilvl="2">
      <w:start w:val="1"/>
      <w:numFmt w:val="decimal"/>
      <w:lvlText w:val="%1.%2.%3."/>
      <w:lvlJc w:val="left"/>
      <w:pPr>
        <w:ind w:left="7536" w:hanging="720"/>
      </w:pPr>
      <w:rPr>
        <w:rFonts w:hint="default"/>
      </w:rPr>
    </w:lvl>
    <w:lvl w:ilvl="3">
      <w:start w:val="1"/>
      <w:numFmt w:val="decimal"/>
      <w:lvlText w:val="%1.%2.%3.%4."/>
      <w:lvlJc w:val="left"/>
      <w:pPr>
        <w:ind w:left="11304" w:hanging="1080"/>
      </w:pPr>
      <w:rPr>
        <w:rFonts w:hint="default"/>
      </w:rPr>
    </w:lvl>
    <w:lvl w:ilvl="4">
      <w:start w:val="1"/>
      <w:numFmt w:val="decimal"/>
      <w:lvlText w:val="%1.%2.%3.%4.%5."/>
      <w:lvlJc w:val="left"/>
      <w:pPr>
        <w:ind w:left="14712" w:hanging="1080"/>
      </w:pPr>
      <w:rPr>
        <w:rFonts w:hint="default"/>
      </w:rPr>
    </w:lvl>
    <w:lvl w:ilvl="5">
      <w:start w:val="1"/>
      <w:numFmt w:val="decimal"/>
      <w:lvlText w:val="%1.%2.%3.%4.%5.%6."/>
      <w:lvlJc w:val="left"/>
      <w:pPr>
        <w:ind w:left="18480" w:hanging="1440"/>
      </w:pPr>
      <w:rPr>
        <w:rFonts w:hint="default"/>
      </w:rPr>
    </w:lvl>
    <w:lvl w:ilvl="6">
      <w:start w:val="1"/>
      <w:numFmt w:val="decimal"/>
      <w:lvlText w:val="%1.%2.%3.%4.%5.%6.%7."/>
      <w:lvlJc w:val="left"/>
      <w:pPr>
        <w:ind w:left="21888" w:hanging="1440"/>
      </w:pPr>
      <w:rPr>
        <w:rFonts w:hint="default"/>
      </w:rPr>
    </w:lvl>
    <w:lvl w:ilvl="7">
      <w:start w:val="1"/>
      <w:numFmt w:val="decimal"/>
      <w:lvlText w:val="%1.%2.%3.%4.%5.%6.%7.%8."/>
      <w:lvlJc w:val="left"/>
      <w:pPr>
        <w:ind w:left="25656" w:hanging="1800"/>
      </w:pPr>
      <w:rPr>
        <w:rFonts w:hint="default"/>
      </w:rPr>
    </w:lvl>
    <w:lvl w:ilvl="8">
      <w:start w:val="1"/>
      <w:numFmt w:val="decimal"/>
      <w:lvlText w:val="%1.%2.%3.%4.%5.%6.%7.%8.%9."/>
      <w:lvlJc w:val="left"/>
      <w:pPr>
        <w:ind w:left="29424" w:hanging="2160"/>
      </w:pPr>
      <w:rPr>
        <w:rFonts w:hint="default"/>
      </w:rPr>
    </w:lvl>
  </w:abstractNum>
  <w:abstractNum w:abstractNumId="77" w15:restartNumberingAfterBreak="0">
    <w:nsid w:val="601B43BF"/>
    <w:multiLevelType w:val="hybridMultilevel"/>
    <w:tmpl w:val="6AD283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590A34"/>
    <w:multiLevelType w:val="multilevel"/>
    <w:tmpl w:val="A6686400"/>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5B175B5"/>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2350"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7D47B7A"/>
    <w:multiLevelType w:val="hybridMultilevel"/>
    <w:tmpl w:val="870C4884"/>
    <w:lvl w:ilvl="0" w:tplc="0F044E5C">
      <w:numFmt w:val="bullet"/>
      <w:lvlText w:val=""/>
      <w:lvlJc w:val="left"/>
      <w:pPr>
        <w:ind w:left="1460" w:hanging="360"/>
      </w:pPr>
      <w:rPr>
        <w:rFonts w:ascii="Symbol" w:eastAsia="Times New Roman" w:hAnsi="Symbol" w:cs="Aria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82" w15:restartNumberingAfterBreak="0">
    <w:nsid w:val="69B46370"/>
    <w:multiLevelType w:val="hybridMultilevel"/>
    <w:tmpl w:val="E9A4E3EA"/>
    <w:lvl w:ilvl="0" w:tplc="4790B706">
      <w:start w:val="1"/>
      <w:numFmt w:val="decimal"/>
      <w:lvlText w:val="%1)"/>
      <w:lvlJc w:val="left"/>
      <w:pPr>
        <w:ind w:left="4271" w:hanging="360"/>
      </w:pPr>
      <w:rPr>
        <w:rFonts w:hint="default"/>
      </w:rPr>
    </w:lvl>
    <w:lvl w:ilvl="1" w:tplc="04150019">
      <w:start w:val="1"/>
      <w:numFmt w:val="lowerLetter"/>
      <w:lvlText w:val="%2."/>
      <w:lvlJc w:val="left"/>
      <w:pPr>
        <w:ind w:left="4991" w:hanging="360"/>
      </w:pPr>
    </w:lvl>
    <w:lvl w:ilvl="2" w:tplc="0415001B">
      <w:start w:val="1"/>
      <w:numFmt w:val="lowerRoman"/>
      <w:lvlText w:val="%3."/>
      <w:lvlJc w:val="right"/>
      <w:pPr>
        <w:ind w:left="5711" w:hanging="180"/>
      </w:pPr>
    </w:lvl>
    <w:lvl w:ilvl="3" w:tplc="0415000F">
      <w:start w:val="1"/>
      <w:numFmt w:val="decimal"/>
      <w:lvlText w:val="%4."/>
      <w:lvlJc w:val="left"/>
      <w:pPr>
        <w:ind w:left="6431" w:hanging="360"/>
      </w:pPr>
    </w:lvl>
    <w:lvl w:ilvl="4" w:tplc="04150019">
      <w:start w:val="1"/>
      <w:numFmt w:val="lowerLetter"/>
      <w:lvlText w:val="%5."/>
      <w:lvlJc w:val="left"/>
      <w:pPr>
        <w:ind w:left="7151" w:hanging="360"/>
      </w:pPr>
    </w:lvl>
    <w:lvl w:ilvl="5" w:tplc="0415001B">
      <w:start w:val="1"/>
      <w:numFmt w:val="lowerRoman"/>
      <w:lvlText w:val="%6."/>
      <w:lvlJc w:val="right"/>
      <w:pPr>
        <w:ind w:left="7871" w:hanging="180"/>
      </w:pPr>
    </w:lvl>
    <w:lvl w:ilvl="6" w:tplc="0415000F" w:tentative="1">
      <w:start w:val="1"/>
      <w:numFmt w:val="decimal"/>
      <w:lvlText w:val="%7."/>
      <w:lvlJc w:val="left"/>
      <w:pPr>
        <w:ind w:left="8591" w:hanging="360"/>
      </w:pPr>
    </w:lvl>
    <w:lvl w:ilvl="7" w:tplc="04150019" w:tentative="1">
      <w:start w:val="1"/>
      <w:numFmt w:val="lowerLetter"/>
      <w:lvlText w:val="%8."/>
      <w:lvlJc w:val="left"/>
      <w:pPr>
        <w:ind w:left="9311" w:hanging="360"/>
      </w:pPr>
    </w:lvl>
    <w:lvl w:ilvl="8" w:tplc="0415001B" w:tentative="1">
      <w:start w:val="1"/>
      <w:numFmt w:val="lowerRoman"/>
      <w:lvlText w:val="%9."/>
      <w:lvlJc w:val="right"/>
      <w:pPr>
        <w:ind w:left="10031" w:hanging="180"/>
      </w:pPr>
    </w:lvl>
  </w:abstractNum>
  <w:abstractNum w:abstractNumId="83" w15:restartNumberingAfterBreak="0">
    <w:nsid w:val="6C1A7A97"/>
    <w:multiLevelType w:val="multilevel"/>
    <w:tmpl w:val="7EF4C45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7" w15:restartNumberingAfterBreak="0">
    <w:nsid w:val="71F87A1C"/>
    <w:multiLevelType w:val="hybridMultilevel"/>
    <w:tmpl w:val="9E4083E4"/>
    <w:lvl w:ilvl="0" w:tplc="07525808">
      <w:start w:val="1"/>
      <w:numFmt w:val="decimal"/>
      <w:lvlText w:val="%1."/>
      <w:lvlJc w:val="left"/>
      <w:pPr>
        <w:ind w:left="720" w:hanging="360"/>
      </w:pPr>
      <w:rPr>
        <w:rFonts w:ascii="Arial" w:hAnsi="Arial" w:cs="Arial"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9F709F"/>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5104AB0"/>
    <w:multiLevelType w:val="hybridMultilevel"/>
    <w:tmpl w:val="1DA8186E"/>
    <w:lvl w:ilvl="0" w:tplc="6BA063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6527613"/>
    <w:multiLevelType w:val="hybridMultilevel"/>
    <w:tmpl w:val="15F47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822821"/>
    <w:multiLevelType w:val="hybridMultilevel"/>
    <w:tmpl w:val="E822E908"/>
    <w:lvl w:ilvl="0" w:tplc="D11E289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D8B2248"/>
    <w:multiLevelType w:val="hybridMultilevel"/>
    <w:tmpl w:val="FE129F7A"/>
    <w:lvl w:ilvl="0" w:tplc="88C2F074">
      <w:start w:val="1"/>
      <w:numFmt w:val="lowerLetter"/>
      <w:lvlText w:val="%1)"/>
      <w:lvlJc w:val="left"/>
      <w:pPr>
        <w:ind w:left="3765" w:hanging="360"/>
      </w:pPr>
      <w:rPr>
        <w:rFonts w:ascii="Arial" w:eastAsia="Calibri" w:hAnsi="Arial" w:cs="Arial"/>
      </w:rPr>
    </w:lvl>
    <w:lvl w:ilvl="1" w:tplc="04150019" w:tentative="1">
      <w:start w:val="1"/>
      <w:numFmt w:val="lowerLetter"/>
      <w:lvlText w:val="%2."/>
      <w:lvlJc w:val="left"/>
      <w:pPr>
        <w:ind w:left="4485" w:hanging="360"/>
      </w:pPr>
    </w:lvl>
    <w:lvl w:ilvl="2" w:tplc="0415001B" w:tentative="1">
      <w:start w:val="1"/>
      <w:numFmt w:val="lowerRoman"/>
      <w:lvlText w:val="%3."/>
      <w:lvlJc w:val="right"/>
      <w:pPr>
        <w:ind w:left="5205" w:hanging="180"/>
      </w:pPr>
    </w:lvl>
    <w:lvl w:ilvl="3" w:tplc="0415000F" w:tentative="1">
      <w:start w:val="1"/>
      <w:numFmt w:val="decimal"/>
      <w:lvlText w:val="%4."/>
      <w:lvlJc w:val="left"/>
      <w:pPr>
        <w:ind w:left="5925" w:hanging="360"/>
      </w:pPr>
    </w:lvl>
    <w:lvl w:ilvl="4" w:tplc="04150019" w:tentative="1">
      <w:start w:val="1"/>
      <w:numFmt w:val="lowerLetter"/>
      <w:lvlText w:val="%5."/>
      <w:lvlJc w:val="left"/>
      <w:pPr>
        <w:ind w:left="6645" w:hanging="360"/>
      </w:pPr>
    </w:lvl>
    <w:lvl w:ilvl="5" w:tplc="0415001B" w:tentative="1">
      <w:start w:val="1"/>
      <w:numFmt w:val="lowerRoman"/>
      <w:lvlText w:val="%6."/>
      <w:lvlJc w:val="right"/>
      <w:pPr>
        <w:ind w:left="7365" w:hanging="180"/>
      </w:pPr>
    </w:lvl>
    <w:lvl w:ilvl="6" w:tplc="0415000F" w:tentative="1">
      <w:start w:val="1"/>
      <w:numFmt w:val="decimal"/>
      <w:lvlText w:val="%7."/>
      <w:lvlJc w:val="left"/>
      <w:pPr>
        <w:ind w:left="8085" w:hanging="360"/>
      </w:pPr>
    </w:lvl>
    <w:lvl w:ilvl="7" w:tplc="04150019" w:tentative="1">
      <w:start w:val="1"/>
      <w:numFmt w:val="lowerLetter"/>
      <w:lvlText w:val="%8."/>
      <w:lvlJc w:val="left"/>
      <w:pPr>
        <w:ind w:left="8805" w:hanging="360"/>
      </w:pPr>
    </w:lvl>
    <w:lvl w:ilvl="8" w:tplc="0415001B" w:tentative="1">
      <w:start w:val="1"/>
      <w:numFmt w:val="lowerRoman"/>
      <w:lvlText w:val="%9."/>
      <w:lvlJc w:val="right"/>
      <w:pPr>
        <w:ind w:left="9525" w:hanging="180"/>
      </w:pPr>
    </w:lvl>
  </w:abstractNum>
  <w:abstractNum w:abstractNumId="93" w15:restartNumberingAfterBreak="0">
    <w:nsid w:val="7DEE6854"/>
    <w:multiLevelType w:val="hybridMultilevel"/>
    <w:tmpl w:val="032AA8C6"/>
    <w:lvl w:ilvl="0" w:tplc="28C2EE28">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4" w15:restartNumberingAfterBreak="0">
    <w:nsid w:val="7F4266A6"/>
    <w:multiLevelType w:val="multilevel"/>
    <w:tmpl w:val="42CE609E"/>
    <w:lvl w:ilvl="0">
      <w:start w:val="15"/>
      <w:numFmt w:val="decimal"/>
      <w:lvlText w:val="%1."/>
      <w:lvlJc w:val="left"/>
      <w:pPr>
        <w:ind w:left="525" w:hanging="525"/>
      </w:pPr>
      <w:rPr>
        <w:rFonts w:hint="default"/>
        <w:b w:val="0"/>
      </w:rPr>
    </w:lvl>
    <w:lvl w:ilvl="1">
      <w:start w:val="1"/>
      <w:numFmt w:val="decimal"/>
      <w:lvlText w:val="%1.%2."/>
      <w:lvlJc w:val="left"/>
      <w:pPr>
        <w:ind w:left="1004" w:hanging="720"/>
      </w:pPr>
      <w:rPr>
        <w:rFonts w:hint="default"/>
        <w:b/>
      </w:rPr>
    </w:lvl>
    <w:lvl w:ilvl="2">
      <w:start w:val="1"/>
      <w:numFmt w:val="decimal"/>
      <w:lvlText w:val="%1.%2.%3."/>
      <w:lvlJc w:val="left"/>
      <w:pPr>
        <w:ind w:left="3174" w:hanging="720"/>
      </w:pPr>
      <w:rPr>
        <w:rFonts w:hint="default"/>
        <w:b w:val="0"/>
      </w:rPr>
    </w:lvl>
    <w:lvl w:ilvl="3">
      <w:start w:val="1"/>
      <w:numFmt w:val="decimal"/>
      <w:lvlText w:val="%1.%2.%3.%4."/>
      <w:lvlJc w:val="left"/>
      <w:pPr>
        <w:ind w:left="4761" w:hanging="1080"/>
      </w:pPr>
      <w:rPr>
        <w:rFonts w:hint="default"/>
        <w:b w:val="0"/>
      </w:rPr>
    </w:lvl>
    <w:lvl w:ilvl="4">
      <w:start w:val="1"/>
      <w:numFmt w:val="decimal"/>
      <w:lvlText w:val="%1.%2.%3.%4.%5."/>
      <w:lvlJc w:val="left"/>
      <w:pPr>
        <w:ind w:left="5988" w:hanging="1080"/>
      </w:pPr>
      <w:rPr>
        <w:rFonts w:hint="default"/>
        <w:b w:val="0"/>
      </w:rPr>
    </w:lvl>
    <w:lvl w:ilvl="5">
      <w:start w:val="1"/>
      <w:numFmt w:val="decimal"/>
      <w:lvlText w:val="%1.%2.%3.%4.%5.%6."/>
      <w:lvlJc w:val="left"/>
      <w:pPr>
        <w:ind w:left="7575" w:hanging="1440"/>
      </w:pPr>
      <w:rPr>
        <w:rFonts w:hint="default"/>
        <w:b w:val="0"/>
      </w:rPr>
    </w:lvl>
    <w:lvl w:ilvl="6">
      <w:start w:val="1"/>
      <w:numFmt w:val="decimal"/>
      <w:lvlText w:val="%1.%2.%3.%4.%5.%6.%7."/>
      <w:lvlJc w:val="left"/>
      <w:pPr>
        <w:ind w:left="8802" w:hanging="1440"/>
      </w:pPr>
      <w:rPr>
        <w:rFonts w:hint="default"/>
        <w:b w:val="0"/>
      </w:rPr>
    </w:lvl>
    <w:lvl w:ilvl="7">
      <w:start w:val="1"/>
      <w:numFmt w:val="decimal"/>
      <w:lvlText w:val="%1.%2.%3.%4.%5.%6.%7.%8."/>
      <w:lvlJc w:val="left"/>
      <w:pPr>
        <w:ind w:left="10389" w:hanging="1800"/>
      </w:pPr>
      <w:rPr>
        <w:rFonts w:hint="default"/>
        <w:b w:val="0"/>
      </w:rPr>
    </w:lvl>
    <w:lvl w:ilvl="8">
      <w:start w:val="1"/>
      <w:numFmt w:val="decimal"/>
      <w:lvlText w:val="%1.%2.%3.%4.%5.%6.%7.%8.%9."/>
      <w:lvlJc w:val="left"/>
      <w:pPr>
        <w:ind w:left="11616" w:hanging="1800"/>
      </w:pPr>
      <w:rPr>
        <w:rFonts w:hint="default"/>
        <w:b w:val="0"/>
      </w:rPr>
    </w:lvl>
  </w:abstractNum>
  <w:num w:numId="1">
    <w:abstractNumId w:val="83"/>
  </w:num>
  <w:num w:numId="2">
    <w:abstractNumId w:val="64"/>
  </w:num>
  <w:num w:numId="3">
    <w:abstractNumId w:val="56"/>
  </w:num>
  <w:num w:numId="4">
    <w:abstractNumId w:val="11"/>
  </w:num>
  <w:num w:numId="5">
    <w:abstractNumId w:val="19"/>
  </w:num>
  <w:num w:numId="6">
    <w:abstractNumId w:val="54"/>
  </w:num>
  <w:num w:numId="7">
    <w:abstractNumId w:val="68"/>
  </w:num>
  <w:num w:numId="8">
    <w:abstractNumId w:val="18"/>
  </w:num>
  <w:num w:numId="9">
    <w:abstractNumId w:val="0"/>
  </w:num>
  <w:num w:numId="10">
    <w:abstractNumId w:val="7"/>
  </w:num>
  <w:num w:numId="11">
    <w:abstractNumId w:val="2"/>
  </w:num>
  <w:num w:numId="12">
    <w:abstractNumId w:val="29"/>
  </w:num>
  <w:num w:numId="13">
    <w:abstractNumId w:val="66"/>
  </w:num>
  <w:num w:numId="14">
    <w:abstractNumId w:val="55"/>
  </w:num>
  <w:num w:numId="15">
    <w:abstractNumId w:val="50"/>
  </w:num>
  <w:num w:numId="16">
    <w:abstractNumId w:val="93"/>
  </w:num>
  <w:num w:numId="17">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79"/>
  </w:num>
  <w:num w:numId="20">
    <w:abstractNumId w:val="13"/>
  </w:num>
  <w:num w:numId="21">
    <w:abstractNumId w:val="58"/>
  </w:num>
  <w:num w:numId="22">
    <w:abstractNumId w:val="76"/>
  </w:num>
  <w:num w:numId="23">
    <w:abstractNumId w:val="71"/>
  </w:num>
  <w:num w:numId="24">
    <w:abstractNumId w:val="17"/>
  </w:num>
  <w:num w:numId="25">
    <w:abstractNumId w:val="82"/>
  </w:num>
  <w:num w:numId="26">
    <w:abstractNumId w:val="15"/>
  </w:num>
  <w:num w:numId="27">
    <w:abstractNumId w:val="33"/>
  </w:num>
  <w:num w:numId="28">
    <w:abstractNumId w:val="38"/>
  </w:num>
  <w:num w:numId="29">
    <w:abstractNumId w:val="34"/>
  </w:num>
  <w:num w:numId="30">
    <w:abstractNumId w:val="67"/>
  </w:num>
  <w:num w:numId="31">
    <w:abstractNumId w:val="42"/>
  </w:num>
  <w:num w:numId="32">
    <w:abstractNumId w:val="44"/>
  </w:num>
  <w:num w:numId="33">
    <w:abstractNumId w:val="88"/>
  </w:num>
  <w:num w:numId="34">
    <w:abstractNumId w:val="5"/>
  </w:num>
  <w:num w:numId="35">
    <w:abstractNumId w:val="65"/>
  </w:num>
  <w:num w:numId="36">
    <w:abstractNumId w:val="21"/>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num>
  <w:num w:numId="41">
    <w:abstractNumId w:val="12"/>
  </w:num>
  <w:num w:numId="42">
    <w:abstractNumId w:val="24"/>
  </w:num>
  <w:num w:numId="43">
    <w:abstractNumId w:val="26"/>
  </w:num>
  <w:num w:numId="44">
    <w:abstractNumId w:val="37"/>
  </w:num>
  <w:num w:numId="45">
    <w:abstractNumId w:val="61"/>
  </w:num>
  <w:num w:numId="46">
    <w:abstractNumId w:val="80"/>
  </w:num>
  <w:num w:numId="47">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8"/>
  </w:num>
  <w:num w:numId="49">
    <w:abstractNumId w:val="14"/>
  </w:num>
  <w:num w:numId="50">
    <w:abstractNumId w:val="86"/>
  </w:num>
  <w:num w:numId="51">
    <w:abstractNumId w:val="92"/>
  </w:num>
  <w:num w:numId="52">
    <w:abstractNumId w:val="51"/>
  </w:num>
  <w:num w:numId="53">
    <w:abstractNumId w:val="47"/>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45"/>
  </w:num>
  <w:num w:numId="57">
    <w:abstractNumId w:val="62"/>
  </w:num>
  <w:num w:numId="58">
    <w:abstractNumId w:val="81"/>
  </w:num>
  <w:num w:numId="59">
    <w:abstractNumId w:val="35"/>
  </w:num>
  <w:num w:numId="60">
    <w:abstractNumId w:val="57"/>
  </w:num>
  <w:num w:numId="61">
    <w:abstractNumId w:val="72"/>
  </w:num>
  <w:num w:numId="62">
    <w:abstractNumId w:val="85"/>
  </w:num>
  <w:num w:numId="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num>
  <w:num w:numId="67">
    <w:abstractNumId w:val="64"/>
    <w:lvlOverride w:ilvl="0">
      <w:startOverride w:val="1"/>
    </w:lvlOverride>
    <w:lvlOverride w:ilvl="1">
      <w:startOverride w:val="23"/>
    </w:lvlOverride>
  </w:num>
  <w:num w:numId="68">
    <w:abstractNumId w:val="75"/>
  </w:num>
  <w:num w:numId="69">
    <w:abstractNumId w:val="3"/>
  </w:num>
  <w:num w:numId="70">
    <w:abstractNumId w:val="77"/>
  </w:num>
  <w:num w:numId="7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num>
  <w:num w:numId="73">
    <w:abstractNumId w:val="36"/>
  </w:num>
  <w:num w:numId="74">
    <w:abstractNumId w:val="69"/>
  </w:num>
  <w:num w:numId="75">
    <w:abstractNumId w:val="8"/>
  </w:num>
  <w:num w:numId="76">
    <w:abstractNumId w:val="20"/>
  </w:num>
  <w:num w:numId="77">
    <w:abstractNumId w:val="90"/>
  </w:num>
  <w:num w:numId="78">
    <w:abstractNumId w:val="39"/>
  </w:num>
  <w:num w:numId="79">
    <w:abstractNumId w:val="89"/>
  </w:num>
  <w:num w:numId="80">
    <w:abstractNumId w:val="22"/>
  </w:num>
  <w:num w:numId="81">
    <w:abstractNumId w:val="70"/>
  </w:num>
  <w:num w:numId="82">
    <w:abstractNumId w:val="1"/>
  </w:num>
  <w:num w:numId="83">
    <w:abstractNumId w:val="40"/>
  </w:num>
  <w:num w:numId="84">
    <w:abstractNumId w:val="94"/>
  </w:num>
  <w:num w:numId="85">
    <w:abstractNumId w:val="74"/>
    <w:lvlOverride w:ilvl="0">
      <w:startOverride w:val="1"/>
    </w:lvlOverride>
  </w:num>
  <w:num w:numId="86">
    <w:abstractNumId w:val="52"/>
    <w:lvlOverride w:ilvl="0">
      <w:startOverride w:val="1"/>
    </w:lvlOverride>
  </w:num>
  <w:num w:numId="87">
    <w:abstractNumId w:val="74"/>
  </w:num>
  <w:num w:numId="88">
    <w:abstractNumId w:val="52"/>
  </w:num>
  <w:num w:numId="89">
    <w:abstractNumId w:val="27"/>
  </w:num>
  <w:num w:numId="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1"/>
  </w:num>
  <w:num w:numId="93">
    <w:abstractNumId w:val="84"/>
  </w:num>
  <w:num w:numId="94">
    <w:abstractNumId w:val="73"/>
  </w:num>
  <w:num w:numId="95">
    <w:abstractNumId w:val="49"/>
  </w:num>
  <w:num w:numId="96">
    <w:abstractNumId w:val="32"/>
  </w:num>
  <w:num w:numId="97">
    <w:abstractNumId w:val="9"/>
  </w:num>
  <w:num w:numId="98">
    <w:abstractNumId w:val="91"/>
  </w:num>
  <w:num w:numId="99">
    <w:abstractNumId w:val="63"/>
  </w:num>
  <w:num w:numId="100">
    <w:abstractNumId w:val="28"/>
  </w:num>
  <w:num w:numId="101">
    <w:abstractNumId w:val="87"/>
  </w:num>
  <w:num w:numId="102">
    <w:abstractNumId w:val="48"/>
  </w:num>
  <w:num w:numId="10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0"/>
  </w:num>
  <w:num w:numId="106">
    <w:abstractNumId w:val="1"/>
  </w:num>
  <w:num w:numId="107">
    <w:abstractNumId w:val="10"/>
  </w:num>
  <w:num w:numId="108">
    <w:abstractNumId w:val="31"/>
  </w:num>
  <w:num w:numId="109">
    <w:abstractNumId w:val="53"/>
  </w:num>
  <w:num w:numId="110">
    <w:abstractNumId w:val="5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03B66"/>
    <w:rsid w:val="000040EB"/>
    <w:rsid w:val="000052CF"/>
    <w:rsid w:val="00011066"/>
    <w:rsid w:val="00011B17"/>
    <w:rsid w:val="000244E4"/>
    <w:rsid w:val="000361D0"/>
    <w:rsid w:val="00036CF2"/>
    <w:rsid w:val="00037F5A"/>
    <w:rsid w:val="00043940"/>
    <w:rsid w:val="0004611D"/>
    <w:rsid w:val="0004790C"/>
    <w:rsid w:val="000512C7"/>
    <w:rsid w:val="00052955"/>
    <w:rsid w:val="00053868"/>
    <w:rsid w:val="00054B2F"/>
    <w:rsid w:val="00061163"/>
    <w:rsid w:val="0006306B"/>
    <w:rsid w:val="0006430C"/>
    <w:rsid w:val="000656BB"/>
    <w:rsid w:val="00074FCC"/>
    <w:rsid w:val="000758FF"/>
    <w:rsid w:val="00075DBE"/>
    <w:rsid w:val="000766BB"/>
    <w:rsid w:val="0007752E"/>
    <w:rsid w:val="000923CD"/>
    <w:rsid w:val="00094960"/>
    <w:rsid w:val="000A28C4"/>
    <w:rsid w:val="000A75F7"/>
    <w:rsid w:val="000B382B"/>
    <w:rsid w:val="000B3EDF"/>
    <w:rsid w:val="000C463E"/>
    <w:rsid w:val="000D0FE0"/>
    <w:rsid w:val="000D29A5"/>
    <w:rsid w:val="000D4655"/>
    <w:rsid w:val="000E2D68"/>
    <w:rsid w:val="000E2E29"/>
    <w:rsid w:val="000E3E69"/>
    <w:rsid w:val="000E3ED6"/>
    <w:rsid w:val="000F499D"/>
    <w:rsid w:val="0010668F"/>
    <w:rsid w:val="001110D5"/>
    <w:rsid w:val="00115114"/>
    <w:rsid w:val="00115D36"/>
    <w:rsid w:val="001173F2"/>
    <w:rsid w:val="0012119C"/>
    <w:rsid w:val="00121DBC"/>
    <w:rsid w:val="00123A4C"/>
    <w:rsid w:val="001267B7"/>
    <w:rsid w:val="001324A5"/>
    <w:rsid w:val="001349CC"/>
    <w:rsid w:val="001369CA"/>
    <w:rsid w:val="00147895"/>
    <w:rsid w:val="0015211E"/>
    <w:rsid w:val="00153217"/>
    <w:rsid w:val="001551A2"/>
    <w:rsid w:val="00160C6A"/>
    <w:rsid w:val="00161BC9"/>
    <w:rsid w:val="00174684"/>
    <w:rsid w:val="00180968"/>
    <w:rsid w:val="0018458D"/>
    <w:rsid w:val="00185F6A"/>
    <w:rsid w:val="00187689"/>
    <w:rsid w:val="00195362"/>
    <w:rsid w:val="001957E5"/>
    <w:rsid w:val="00197767"/>
    <w:rsid w:val="001A1D84"/>
    <w:rsid w:val="001A3263"/>
    <w:rsid w:val="001A3F78"/>
    <w:rsid w:val="001A5C64"/>
    <w:rsid w:val="001B1D3D"/>
    <w:rsid w:val="001B3332"/>
    <w:rsid w:val="001C1553"/>
    <w:rsid w:val="001C2014"/>
    <w:rsid w:val="001C5AA8"/>
    <w:rsid w:val="001C5D4D"/>
    <w:rsid w:val="001E34AA"/>
    <w:rsid w:val="001E6CAC"/>
    <w:rsid w:val="001F3697"/>
    <w:rsid w:val="001F4A70"/>
    <w:rsid w:val="001F4C6F"/>
    <w:rsid w:val="00201D02"/>
    <w:rsid w:val="00205FC3"/>
    <w:rsid w:val="002154AA"/>
    <w:rsid w:val="0022089E"/>
    <w:rsid w:val="0022285A"/>
    <w:rsid w:val="00226D16"/>
    <w:rsid w:val="00226DA2"/>
    <w:rsid w:val="00230415"/>
    <w:rsid w:val="0023075C"/>
    <w:rsid w:val="00236B3D"/>
    <w:rsid w:val="00240EFC"/>
    <w:rsid w:val="0024413B"/>
    <w:rsid w:val="002443C0"/>
    <w:rsid w:val="00255CA7"/>
    <w:rsid w:val="00256405"/>
    <w:rsid w:val="002567C2"/>
    <w:rsid w:val="00257ADE"/>
    <w:rsid w:val="00262524"/>
    <w:rsid w:val="00262D17"/>
    <w:rsid w:val="00263729"/>
    <w:rsid w:val="00264DF4"/>
    <w:rsid w:val="00271529"/>
    <w:rsid w:val="00275BBB"/>
    <w:rsid w:val="00276493"/>
    <w:rsid w:val="00280478"/>
    <w:rsid w:val="00280704"/>
    <w:rsid w:val="0028101D"/>
    <w:rsid w:val="00283D89"/>
    <w:rsid w:val="002918E1"/>
    <w:rsid w:val="002926D4"/>
    <w:rsid w:val="00292B36"/>
    <w:rsid w:val="00295B93"/>
    <w:rsid w:val="002968FB"/>
    <w:rsid w:val="002975EC"/>
    <w:rsid w:val="002A54F1"/>
    <w:rsid w:val="002A63AE"/>
    <w:rsid w:val="002B6DE5"/>
    <w:rsid w:val="002B6F49"/>
    <w:rsid w:val="002B7BB2"/>
    <w:rsid w:val="002C0A56"/>
    <w:rsid w:val="002C672B"/>
    <w:rsid w:val="002C6920"/>
    <w:rsid w:val="002E5519"/>
    <w:rsid w:val="002F6112"/>
    <w:rsid w:val="00300D53"/>
    <w:rsid w:val="00301E2D"/>
    <w:rsid w:val="0030340B"/>
    <w:rsid w:val="00306EF8"/>
    <w:rsid w:val="00311418"/>
    <w:rsid w:val="00315EC5"/>
    <w:rsid w:val="00316085"/>
    <w:rsid w:val="00316C87"/>
    <w:rsid w:val="003222D6"/>
    <w:rsid w:val="0032233A"/>
    <w:rsid w:val="00326A99"/>
    <w:rsid w:val="00331ED9"/>
    <w:rsid w:val="00333E89"/>
    <w:rsid w:val="00335099"/>
    <w:rsid w:val="0034602B"/>
    <w:rsid w:val="00361336"/>
    <w:rsid w:val="00364600"/>
    <w:rsid w:val="00365234"/>
    <w:rsid w:val="00366DED"/>
    <w:rsid w:val="003670B6"/>
    <w:rsid w:val="003676CF"/>
    <w:rsid w:val="003679BC"/>
    <w:rsid w:val="00372F19"/>
    <w:rsid w:val="00373F90"/>
    <w:rsid w:val="003858A4"/>
    <w:rsid w:val="00385AE6"/>
    <w:rsid w:val="00390712"/>
    <w:rsid w:val="003913A8"/>
    <w:rsid w:val="00392FD6"/>
    <w:rsid w:val="0039465D"/>
    <w:rsid w:val="00395763"/>
    <w:rsid w:val="003A2A21"/>
    <w:rsid w:val="003A5566"/>
    <w:rsid w:val="003B3657"/>
    <w:rsid w:val="003B3CFB"/>
    <w:rsid w:val="003B4954"/>
    <w:rsid w:val="003B4E1B"/>
    <w:rsid w:val="003B7868"/>
    <w:rsid w:val="003C67FC"/>
    <w:rsid w:val="003D1359"/>
    <w:rsid w:val="003D7436"/>
    <w:rsid w:val="003E086F"/>
    <w:rsid w:val="003F1850"/>
    <w:rsid w:val="003F2B53"/>
    <w:rsid w:val="003F2D10"/>
    <w:rsid w:val="003F3EBF"/>
    <w:rsid w:val="003F48F1"/>
    <w:rsid w:val="003F4EC2"/>
    <w:rsid w:val="00400957"/>
    <w:rsid w:val="00401A93"/>
    <w:rsid w:val="004035CF"/>
    <w:rsid w:val="004226F4"/>
    <w:rsid w:val="00437AFD"/>
    <w:rsid w:val="00445A38"/>
    <w:rsid w:val="004501F6"/>
    <w:rsid w:val="00450C7E"/>
    <w:rsid w:val="00452A69"/>
    <w:rsid w:val="0045458F"/>
    <w:rsid w:val="00455D2D"/>
    <w:rsid w:val="00456570"/>
    <w:rsid w:val="0046003B"/>
    <w:rsid w:val="00460802"/>
    <w:rsid w:val="00465BC2"/>
    <w:rsid w:val="0046730B"/>
    <w:rsid w:val="00470A17"/>
    <w:rsid w:val="00471086"/>
    <w:rsid w:val="00471BAA"/>
    <w:rsid w:val="004728E4"/>
    <w:rsid w:val="0047340F"/>
    <w:rsid w:val="004820DD"/>
    <w:rsid w:val="00484A43"/>
    <w:rsid w:val="00484D85"/>
    <w:rsid w:val="00486550"/>
    <w:rsid w:val="0048697F"/>
    <w:rsid w:val="004871EA"/>
    <w:rsid w:val="00487837"/>
    <w:rsid w:val="00487A37"/>
    <w:rsid w:val="00491519"/>
    <w:rsid w:val="00491882"/>
    <w:rsid w:val="00492E3D"/>
    <w:rsid w:val="0049448E"/>
    <w:rsid w:val="00495A2B"/>
    <w:rsid w:val="004A3DA3"/>
    <w:rsid w:val="004A4213"/>
    <w:rsid w:val="004B7BED"/>
    <w:rsid w:val="004C0260"/>
    <w:rsid w:val="004C1356"/>
    <w:rsid w:val="004C1C3E"/>
    <w:rsid w:val="004D7806"/>
    <w:rsid w:val="004E1764"/>
    <w:rsid w:val="004E17F0"/>
    <w:rsid w:val="004E4E71"/>
    <w:rsid w:val="004E5A10"/>
    <w:rsid w:val="004E5D70"/>
    <w:rsid w:val="004E6716"/>
    <w:rsid w:val="004E7C3A"/>
    <w:rsid w:val="004F1462"/>
    <w:rsid w:val="004F2539"/>
    <w:rsid w:val="004F4FDF"/>
    <w:rsid w:val="00500AE5"/>
    <w:rsid w:val="00504A1F"/>
    <w:rsid w:val="00505C4D"/>
    <w:rsid w:val="00511DE4"/>
    <w:rsid w:val="005149FF"/>
    <w:rsid w:val="005169F7"/>
    <w:rsid w:val="00520BF3"/>
    <w:rsid w:val="005236A6"/>
    <w:rsid w:val="00524267"/>
    <w:rsid w:val="005307F6"/>
    <w:rsid w:val="00530D21"/>
    <w:rsid w:val="00534120"/>
    <w:rsid w:val="005370D6"/>
    <w:rsid w:val="005425FE"/>
    <w:rsid w:val="00543667"/>
    <w:rsid w:val="005449DC"/>
    <w:rsid w:val="00546587"/>
    <w:rsid w:val="00547556"/>
    <w:rsid w:val="00553C81"/>
    <w:rsid w:val="00557ACA"/>
    <w:rsid w:val="00560C4F"/>
    <w:rsid w:val="00562BD9"/>
    <w:rsid w:val="00562EF5"/>
    <w:rsid w:val="005677DB"/>
    <w:rsid w:val="00570F82"/>
    <w:rsid w:val="00575BF8"/>
    <w:rsid w:val="005776FD"/>
    <w:rsid w:val="00580B89"/>
    <w:rsid w:val="00581D4C"/>
    <w:rsid w:val="005827AE"/>
    <w:rsid w:val="005844D4"/>
    <w:rsid w:val="0058593E"/>
    <w:rsid w:val="005866E5"/>
    <w:rsid w:val="0058716C"/>
    <w:rsid w:val="005876BC"/>
    <w:rsid w:val="005944E8"/>
    <w:rsid w:val="00595445"/>
    <w:rsid w:val="005A4A56"/>
    <w:rsid w:val="005A72DB"/>
    <w:rsid w:val="005A73A3"/>
    <w:rsid w:val="005A75F3"/>
    <w:rsid w:val="005B5EF4"/>
    <w:rsid w:val="005B6068"/>
    <w:rsid w:val="005B76AB"/>
    <w:rsid w:val="005C4558"/>
    <w:rsid w:val="005C5F0F"/>
    <w:rsid w:val="005D1412"/>
    <w:rsid w:val="005D1460"/>
    <w:rsid w:val="005D338C"/>
    <w:rsid w:val="005E1A7D"/>
    <w:rsid w:val="00603343"/>
    <w:rsid w:val="006068BF"/>
    <w:rsid w:val="00615C54"/>
    <w:rsid w:val="00615E88"/>
    <w:rsid w:val="006202D6"/>
    <w:rsid w:val="00620A91"/>
    <w:rsid w:val="00625F35"/>
    <w:rsid w:val="00625FE4"/>
    <w:rsid w:val="006279F2"/>
    <w:rsid w:val="006410B2"/>
    <w:rsid w:val="00641FC8"/>
    <w:rsid w:val="00643A82"/>
    <w:rsid w:val="00652D70"/>
    <w:rsid w:val="006554F2"/>
    <w:rsid w:val="00655F65"/>
    <w:rsid w:val="0065685F"/>
    <w:rsid w:val="00656C9C"/>
    <w:rsid w:val="00657C53"/>
    <w:rsid w:val="00661CDF"/>
    <w:rsid w:val="006673ED"/>
    <w:rsid w:val="00667766"/>
    <w:rsid w:val="00671172"/>
    <w:rsid w:val="006718F7"/>
    <w:rsid w:val="00671EE2"/>
    <w:rsid w:val="00676455"/>
    <w:rsid w:val="00685834"/>
    <w:rsid w:val="00686FF0"/>
    <w:rsid w:val="006908A4"/>
    <w:rsid w:val="00690B4F"/>
    <w:rsid w:val="00691D38"/>
    <w:rsid w:val="00693BCA"/>
    <w:rsid w:val="0069411E"/>
    <w:rsid w:val="006944B5"/>
    <w:rsid w:val="00694AD4"/>
    <w:rsid w:val="00695322"/>
    <w:rsid w:val="006A1214"/>
    <w:rsid w:val="006A5D8C"/>
    <w:rsid w:val="006A7E34"/>
    <w:rsid w:val="006B0DB9"/>
    <w:rsid w:val="006B1C14"/>
    <w:rsid w:val="006B4C86"/>
    <w:rsid w:val="006C04D0"/>
    <w:rsid w:val="006C28B5"/>
    <w:rsid w:val="006C4A92"/>
    <w:rsid w:val="006D1D45"/>
    <w:rsid w:val="006D4802"/>
    <w:rsid w:val="006D72CA"/>
    <w:rsid w:val="006E226C"/>
    <w:rsid w:val="006E2A3F"/>
    <w:rsid w:val="006E2EAA"/>
    <w:rsid w:val="006E6D3D"/>
    <w:rsid w:val="006F0905"/>
    <w:rsid w:val="006F1E60"/>
    <w:rsid w:val="007042C6"/>
    <w:rsid w:val="007124C3"/>
    <w:rsid w:val="00713F89"/>
    <w:rsid w:val="00716155"/>
    <w:rsid w:val="0072031E"/>
    <w:rsid w:val="007272A5"/>
    <w:rsid w:val="007277BA"/>
    <w:rsid w:val="00732FC0"/>
    <w:rsid w:val="00733089"/>
    <w:rsid w:val="00736824"/>
    <w:rsid w:val="00737EEC"/>
    <w:rsid w:val="007405C9"/>
    <w:rsid w:val="00740F0D"/>
    <w:rsid w:val="0074398C"/>
    <w:rsid w:val="00744135"/>
    <w:rsid w:val="007455F8"/>
    <w:rsid w:val="00750CFC"/>
    <w:rsid w:val="0075211C"/>
    <w:rsid w:val="0076127D"/>
    <w:rsid w:val="00762598"/>
    <w:rsid w:val="00765BDB"/>
    <w:rsid w:val="007704B8"/>
    <w:rsid w:val="00771ED4"/>
    <w:rsid w:val="00772B7A"/>
    <w:rsid w:val="007755D3"/>
    <w:rsid w:val="007770C1"/>
    <w:rsid w:val="007860B2"/>
    <w:rsid w:val="00791A4D"/>
    <w:rsid w:val="00791AE9"/>
    <w:rsid w:val="007931B9"/>
    <w:rsid w:val="0079638F"/>
    <w:rsid w:val="00796C25"/>
    <w:rsid w:val="007972E8"/>
    <w:rsid w:val="007A0833"/>
    <w:rsid w:val="007A15ED"/>
    <w:rsid w:val="007A344F"/>
    <w:rsid w:val="007A6CF8"/>
    <w:rsid w:val="007B01E5"/>
    <w:rsid w:val="007B0E2B"/>
    <w:rsid w:val="007D42C3"/>
    <w:rsid w:val="007D7A7D"/>
    <w:rsid w:val="007E0934"/>
    <w:rsid w:val="007E0B45"/>
    <w:rsid w:val="007E25DA"/>
    <w:rsid w:val="007E4695"/>
    <w:rsid w:val="007E5AC4"/>
    <w:rsid w:val="007E7265"/>
    <w:rsid w:val="007F2527"/>
    <w:rsid w:val="007F7EAA"/>
    <w:rsid w:val="00805484"/>
    <w:rsid w:val="00807F00"/>
    <w:rsid w:val="00811810"/>
    <w:rsid w:val="008177F5"/>
    <w:rsid w:val="0082097E"/>
    <w:rsid w:val="00823994"/>
    <w:rsid w:val="00824030"/>
    <w:rsid w:val="00826CD5"/>
    <w:rsid w:val="0082721A"/>
    <w:rsid w:val="00831C53"/>
    <w:rsid w:val="0084362B"/>
    <w:rsid w:val="00844504"/>
    <w:rsid w:val="008513FB"/>
    <w:rsid w:val="00852F45"/>
    <w:rsid w:val="0085443E"/>
    <w:rsid w:val="00855A4A"/>
    <w:rsid w:val="008565EA"/>
    <w:rsid w:val="00856C28"/>
    <w:rsid w:val="00863A63"/>
    <w:rsid w:val="008655AD"/>
    <w:rsid w:val="00867F4F"/>
    <w:rsid w:val="008709D3"/>
    <w:rsid w:val="00873821"/>
    <w:rsid w:val="008744FC"/>
    <w:rsid w:val="00875BC3"/>
    <w:rsid w:val="008760C5"/>
    <w:rsid w:val="008832FD"/>
    <w:rsid w:val="00883D8A"/>
    <w:rsid w:val="00890D8F"/>
    <w:rsid w:val="0089539B"/>
    <w:rsid w:val="008956F6"/>
    <w:rsid w:val="008978D6"/>
    <w:rsid w:val="008A2D0F"/>
    <w:rsid w:val="008A3C66"/>
    <w:rsid w:val="008A4331"/>
    <w:rsid w:val="008A7B84"/>
    <w:rsid w:val="008B0F1E"/>
    <w:rsid w:val="008B7157"/>
    <w:rsid w:val="008B739A"/>
    <w:rsid w:val="008B7A69"/>
    <w:rsid w:val="008C05C6"/>
    <w:rsid w:val="008C1790"/>
    <w:rsid w:val="008D0D10"/>
    <w:rsid w:val="008D5DF8"/>
    <w:rsid w:val="008D6C63"/>
    <w:rsid w:val="008E013E"/>
    <w:rsid w:val="008E118E"/>
    <w:rsid w:val="008F3040"/>
    <w:rsid w:val="009100F5"/>
    <w:rsid w:val="00910443"/>
    <w:rsid w:val="00910661"/>
    <w:rsid w:val="009142B6"/>
    <w:rsid w:val="00914A4D"/>
    <w:rsid w:val="00916BD7"/>
    <w:rsid w:val="0091751D"/>
    <w:rsid w:val="009212CB"/>
    <w:rsid w:val="009217E2"/>
    <w:rsid w:val="00922AB9"/>
    <w:rsid w:val="00922E30"/>
    <w:rsid w:val="009247FF"/>
    <w:rsid w:val="0092491E"/>
    <w:rsid w:val="00925816"/>
    <w:rsid w:val="00927B17"/>
    <w:rsid w:val="00932147"/>
    <w:rsid w:val="00937766"/>
    <w:rsid w:val="00937BC6"/>
    <w:rsid w:val="009461CD"/>
    <w:rsid w:val="009505F6"/>
    <w:rsid w:val="009525A0"/>
    <w:rsid w:val="0095277D"/>
    <w:rsid w:val="00953082"/>
    <w:rsid w:val="009537C8"/>
    <w:rsid w:val="009556B2"/>
    <w:rsid w:val="00955C26"/>
    <w:rsid w:val="00960141"/>
    <w:rsid w:val="00966E34"/>
    <w:rsid w:val="00966E54"/>
    <w:rsid w:val="00972F08"/>
    <w:rsid w:val="00980544"/>
    <w:rsid w:val="0098206D"/>
    <w:rsid w:val="00982E89"/>
    <w:rsid w:val="009851A5"/>
    <w:rsid w:val="009862E4"/>
    <w:rsid w:val="00991E7C"/>
    <w:rsid w:val="009A3B2B"/>
    <w:rsid w:val="009A6B36"/>
    <w:rsid w:val="009B1B2A"/>
    <w:rsid w:val="009B213C"/>
    <w:rsid w:val="009B2DB2"/>
    <w:rsid w:val="009B3496"/>
    <w:rsid w:val="009B53A0"/>
    <w:rsid w:val="009C3E82"/>
    <w:rsid w:val="009C43C1"/>
    <w:rsid w:val="009C5618"/>
    <w:rsid w:val="009C7672"/>
    <w:rsid w:val="009D04CB"/>
    <w:rsid w:val="009D20B8"/>
    <w:rsid w:val="009D5394"/>
    <w:rsid w:val="009D5F31"/>
    <w:rsid w:val="009E4203"/>
    <w:rsid w:val="009E69CB"/>
    <w:rsid w:val="009F1C1D"/>
    <w:rsid w:val="009F2B3F"/>
    <w:rsid w:val="009F60D1"/>
    <w:rsid w:val="00A01D1D"/>
    <w:rsid w:val="00A044A4"/>
    <w:rsid w:val="00A05407"/>
    <w:rsid w:val="00A07274"/>
    <w:rsid w:val="00A115AB"/>
    <w:rsid w:val="00A11FCE"/>
    <w:rsid w:val="00A13D0D"/>
    <w:rsid w:val="00A15D79"/>
    <w:rsid w:val="00A1776D"/>
    <w:rsid w:val="00A20294"/>
    <w:rsid w:val="00A24299"/>
    <w:rsid w:val="00A25618"/>
    <w:rsid w:val="00A25C32"/>
    <w:rsid w:val="00A30E89"/>
    <w:rsid w:val="00A3448F"/>
    <w:rsid w:val="00A3467D"/>
    <w:rsid w:val="00A37CD0"/>
    <w:rsid w:val="00A444B5"/>
    <w:rsid w:val="00A44809"/>
    <w:rsid w:val="00A47320"/>
    <w:rsid w:val="00A514C7"/>
    <w:rsid w:val="00A60934"/>
    <w:rsid w:val="00A70096"/>
    <w:rsid w:val="00A763E1"/>
    <w:rsid w:val="00A77D8B"/>
    <w:rsid w:val="00A853A4"/>
    <w:rsid w:val="00A8645C"/>
    <w:rsid w:val="00A930CD"/>
    <w:rsid w:val="00A94262"/>
    <w:rsid w:val="00A943A6"/>
    <w:rsid w:val="00AA3DA6"/>
    <w:rsid w:val="00AA6187"/>
    <w:rsid w:val="00AB345F"/>
    <w:rsid w:val="00AB3D43"/>
    <w:rsid w:val="00AB4DF1"/>
    <w:rsid w:val="00AB4F10"/>
    <w:rsid w:val="00AB5B0D"/>
    <w:rsid w:val="00AB7E73"/>
    <w:rsid w:val="00AC3099"/>
    <w:rsid w:val="00AC533C"/>
    <w:rsid w:val="00AD0781"/>
    <w:rsid w:val="00AD27A0"/>
    <w:rsid w:val="00AD7CFB"/>
    <w:rsid w:val="00AE040E"/>
    <w:rsid w:val="00AE4A5B"/>
    <w:rsid w:val="00AF0871"/>
    <w:rsid w:val="00AF0A88"/>
    <w:rsid w:val="00AF1811"/>
    <w:rsid w:val="00B0231B"/>
    <w:rsid w:val="00B0457D"/>
    <w:rsid w:val="00B05289"/>
    <w:rsid w:val="00B0540C"/>
    <w:rsid w:val="00B06ECF"/>
    <w:rsid w:val="00B10986"/>
    <w:rsid w:val="00B201E5"/>
    <w:rsid w:val="00B206E2"/>
    <w:rsid w:val="00B21D54"/>
    <w:rsid w:val="00B26CCA"/>
    <w:rsid w:val="00B34942"/>
    <w:rsid w:val="00B37B03"/>
    <w:rsid w:val="00B42AB6"/>
    <w:rsid w:val="00B47DBB"/>
    <w:rsid w:val="00B577C0"/>
    <w:rsid w:val="00B62002"/>
    <w:rsid w:val="00B623AB"/>
    <w:rsid w:val="00B62E99"/>
    <w:rsid w:val="00B641C1"/>
    <w:rsid w:val="00B66496"/>
    <w:rsid w:val="00B672D8"/>
    <w:rsid w:val="00B735E8"/>
    <w:rsid w:val="00B74EE3"/>
    <w:rsid w:val="00B833C4"/>
    <w:rsid w:val="00B84394"/>
    <w:rsid w:val="00B92375"/>
    <w:rsid w:val="00B92712"/>
    <w:rsid w:val="00B96F20"/>
    <w:rsid w:val="00B97739"/>
    <w:rsid w:val="00B977EB"/>
    <w:rsid w:val="00BB442B"/>
    <w:rsid w:val="00BB5632"/>
    <w:rsid w:val="00BC5218"/>
    <w:rsid w:val="00BD0C5D"/>
    <w:rsid w:val="00BE7A7D"/>
    <w:rsid w:val="00BF0558"/>
    <w:rsid w:val="00BF24F3"/>
    <w:rsid w:val="00BF2BA1"/>
    <w:rsid w:val="00BF2C6F"/>
    <w:rsid w:val="00C01CE1"/>
    <w:rsid w:val="00C02D31"/>
    <w:rsid w:val="00C03449"/>
    <w:rsid w:val="00C11ECE"/>
    <w:rsid w:val="00C13C52"/>
    <w:rsid w:val="00C172B7"/>
    <w:rsid w:val="00C177E8"/>
    <w:rsid w:val="00C209AA"/>
    <w:rsid w:val="00C22DF0"/>
    <w:rsid w:val="00C2396A"/>
    <w:rsid w:val="00C308FF"/>
    <w:rsid w:val="00C30DBE"/>
    <w:rsid w:val="00C352F8"/>
    <w:rsid w:val="00C42198"/>
    <w:rsid w:val="00C4265A"/>
    <w:rsid w:val="00C42C68"/>
    <w:rsid w:val="00C50003"/>
    <w:rsid w:val="00C53720"/>
    <w:rsid w:val="00C549BD"/>
    <w:rsid w:val="00C55DD5"/>
    <w:rsid w:val="00C566A4"/>
    <w:rsid w:val="00C57606"/>
    <w:rsid w:val="00C57A1F"/>
    <w:rsid w:val="00C66040"/>
    <w:rsid w:val="00C67613"/>
    <w:rsid w:val="00C71810"/>
    <w:rsid w:val="00C72AFC"/>
    <w:rsid w:val="00C829F1"/>
    <w:rsid w:val="00C83CAC"/>
    <w:rsid w:val="00C92495"/>
    <w:rsid w:val="00C94CC7"/>
    <w:rsid w:val="00C94D10"/>
    <w:rsid w:val="00C95053"/>
    <w:rsid w:val="00C97A92"/>
    <w:rsid w:val="00CA13B5"/>
    <w:rsid w:val="00CA1D55"/>
    <w:rsid w:val="00CA6DB5"/>
    <w:rsid w:val="00CA6E0B"/>
    <w:rsid w:val="00CA7117"/>
    <w:rsid w:val="00CB032D"/>
    <w:rsid w:val="00CB17A5"/>
    <w:rsid w:val="00CB192A"/>
    <w:rsid w:val="00CB3C05"/>
    <w:rsid w:val="00CB49D9"/>
    <w:rsid w:val="00CB50DD"/>
    <w:rsid w:val="00CC22FB"/>
    <w:rsid w:val="00CC6ECA"/>
    <w:rsid w:val="00CD6D94"/>
    <w:rsid w:val="00CD7AFD"/>
    <w:rsid w:val="00CE0638"/>
    <w:rsid w:val="00CE082D"/>
    <w:rsid w:val="00CE348E"/>
    <w:rsid w:val="00CE4006"/>
    <w:rsid w:val="00CF242A"/>
    <w:rsid w:val="00CF43A4"/>
    <w:rsid w:val="00D04E06"/>
    <w:rsid w:val="00D04E37"/>
    <w:rsid w:val="00D173AA"/>
    <w:rsid w:val="00D20370"/>
    <w:rsid w:val="00D232D6"/>
    <w:rsid w:val="00D23C37"/>
    <w:rsid w:val="00D3699E"/>
    <w:rsid w:val="00D42ECE"/>
    <w:rsid w:val="00D448F4"/>
    <w:rsid w:val="00D451F0"/>
    <w:rsid w:val="00D50091"/>
    <w:rsid w:val="00D51D83"/>
    <w:rsid w:val="00D54680"/>
    <w:rsid w:val="00D55916"/>
    <w:rsid w:val="00D57EAC"/>
    <w:rsid w:val="00D61F2D"/>
    <w:rsid w:val="00D700BA"/>
    <w:rsid w:val="00D70A05"/>
    <w:rsid w:val="00D72124"/>
    <w:rsid w:val="00D72BDE"/>
    <w:rsid w:val="00D74DDD"/>
    <w:rsid w:val="00D75D8B"/>
    <w:rsid w:val="00D90C58"/>
    <w:rsid w:val="00D967C5"/>
    <w:rsid w:val="00D96BBF"/>
    <w:rsid w:val="00DA05DD"/>
    <w:rsid w:val="00DA32BB"/>
    <w:rsid w:val="00DA6422"/>
    <w:rsid w:val="00DA7683"/>
    <w:rsid w:val="00DB0F2C"/>
    <w:rsid w:val="00DB17FD"/>
    <w:rsid w:val="00DB374E"/>
    <w:rsid w:val="00DB4A93"/>
    <w:rsid w:val="00DB7778"/>
    <w:rsid w:val="00DC08E7"/>
    <w:rsid w:val="00DC3CEA"/>
    <w:rsid w:val="00DD067C"/>
    <w:rsid w:val="00DD2A29"/>
    <w:rsid w:val="00DD5F15"/>
    <w:rsid w:val="00DE3705"/>
    <w:rsid w:val="00DE440D"/>
    <w:rsid w:val="00DF780B"/>
    <w:rsid w:val="00E034C7"/>
    <w:rsid w:val="00E05024"/>
    <w:rsid w:val="00E13FF1"/>
    <w:rsid w:val="00E212B4"/>
    <w:rsid w:val="00E233DF"/>
    <w:rsid w:val="00E234C5"/>
    <w:rsid w:val="00E36FA9"/>
    <w:rsid w:val="00E42218"/>
    <w:rsid w:val="00E43C2E"/>
    <w:rsid w:val="00E47347"/>
    <w:rsid w:val="00E4738E"/>
    <w:rsid w:val="00E47682"/>
    <w:rsid w:val="00E508B0"/>
    <w:rsid w:val="00E61C2F"/>
    <w:rsid w:val="00E648E2"/>
    <w:rsid w:val="00E66572"/>
    <w:rsid w:val="00E66697"/>
    <w:rsid w:val="00E67B8E"/>
    <w:rsid w:val="00E711E8"/>
    <w:rsid w:val="00E763C6"/>
    <w:rsid w:val="00E775F4"/>
    <w:rsid w:val="00E77D21"/>
    <w:rsid w:val="00E81298"/>
    <w:rsid w:val="00E92248"/>
    <w:rsid w:val="00E92884"/>
    <w:rsid w:val="00E95027"/>
    <w:rsid w:val="00EA577C"/>
    <w:rsid w:val="00EC25B7"/>
    <w:rsid w:val="00EC31FF"/>
    <w:rsid w:val="00EC422A"/>
    <w:rsid w:val="00EC4F08"/>
    <w:rsid w:val="00EC5510"/>
    <w:rsid w:val="00EC6589"/>
    <w:rsid w:val="00ED1DB6"/>
    <w:rsid w:val="00ED2F80"/>
    <w:rsid w:val="00ED5196"/>
    <w:rsid w:val="00ED5437"/>
    <w:rsid w:val="00EE37EE"/>
    <w:rsid w:val="00EE3A4F"/>
    <w:rsid w:val="00EE3C2B"/>
    <w:rsid w:val="00EF32C5"/>
    <w:rsid w:val="00EF5091"/>
    <w:rsid w:val="00EF61AB"/>
    <w:rsid w:val="00EF6691"/>
    <w:rsid w:val="00F073B9"/>
    <w:rsid w:val="00F10D67"/>
    <w:rsid w:val="00F110F2"/>
    <w:rsid w:val="00F12714"/>
    <w:rsid w:val="00F265E3"/>
    <w:rsid w:val="00F2698A"/>
    <w:rsid w:val="00F329EE"/>
    <w:rsid w:val="00F32B34"/>
    <w:rsid w:val="00F40D24"/>
    <w:rsid w:val="00F42796"/>
    <w:rsid w:val="00F46BEC"/>
    <w:rsid w:val="00F52DEE"/>
    <w:rsid w:val="00F54DC7"/>
    <w:rsid w:val="00F563A2"/>
    <w:rsid w:val="00F56A22"/>
    <w:rsid w:val="00F606DA"/>
    <w:rsid w:val="00F60F31"/>
    <w:rsid w:val="00F63A78"/>
    <w:rsid w:val="00F64011"/>
    <w:rsid w:val="00F66A34"/>
    <w:rsid w:val="00F66E21"/>
    <w:rsid w:val="00F7242B"/>
    <w:rsid w:val="00F80A7F"/>
    <w:rsid w:val="00F8650C"/>
    <w:rsid w:val="00F926B4"/>
    <w:rsid w:val="00F95DA3"/>
    <w:rsid w:val="00FA436E"/>
    <w:rsid w:val="00FA5810"/>
    <w:rsid w:val="00FB0063"/>
    <w:rsid w:val="00FB69E7"/>
    <w:rsid w:val="00FB77AA"/>
    <w:rsid w:val="00FC4836"/>
    <w:rsid w:val="00FC6568"/>
    <w:rsid w:val="00FC707E"/>
    <w:rsid w:val="00FD1A9C"/>
    <w:rsid w:val="00FD2812"/>
    <w:rsid w:val="00FD29C5"/>
    <w:rsid w:val="00FE2898"/>
    <w:rsid w:val="00FE2D2E"/>
    <w:rsid w:val="00FE3482"/>
    <w:rsid w:val="00FE3586"/>
    <w:rsid w:val="00FE7A04"/>
    <w:rsid w:val="00FF2A94"/>
    <w:rsid w:val="00FF4443"/>
    <w:rsid w:val="00FF5108"/>
    <w:rsid w:val="00FF77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3B46C"/>
  <w15:docId w15:val="{6FFB8AEF-36A9-458E-B4D5-3DEEF561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1D1D"/>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F10D67"/>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uiPriority w:val="99"/>
    <w:rsid w:val="00A01D1D"/>
    <w:pPr>
      <w:tabs>
        <w:tab w:val="clear" w:pos="3402"/>
      </w:tabs>
      <w:jc w:val="both"/>
    </w:pPr>
  </w:style>
  <w:style w:type="character" w:customStyle="1" w:styleId="Tekstpodstawowy2Znak">
    <w:name w:val="Tekst podstawowy 2 Znak"/>
    <w:basedOn w:val="Domylnaczcionkaakapitu"/>
    <w:link w:val="Tekstpodstawowy2"/>
    <w:uiPriority w:val="99"/>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uiPriority w:val="99"/>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uiPriority w:val="99"/>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uiPriority w:val="99"/>
    <w:semiHidden/>
    <w:rsid w:val="00A01D1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uiPriority w:val="99"/>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wydatnienie">
    <w:name w:val="Emphasis"/>
    <w:basedOn w:val="Domylnaczcionkaakapitu"/>
    <w:uiPriority w:val="20"/>
    <w:qFormat/>
    <w:rsid w:val="009B1B2A"/>
    <w:rPr>
      <w:i/>
      <w:iCs/>
    </w:rPr>
  </w:style>
  <w:style w:type="character" w:customStyle="1" w:styleId="alb">
    <w:name w:val="a_lb"/>
    <w:basedOn w:val="Domylnaczcionkaakapitu"/>
    <w:rsid w:val="009B1B2A"/>
  </w:style>
  <w:style w:type="character" w:customStyle="1" w:styleId="Nagwek9Znak">
    <w:name w:val="Nagłówek 9 Znak"/>
    <w:aliases w:val="niet gebruikt..... Znak"/>
    <w:basedOn w:val="Domylnaczcionkaakapitu"/>
    <w:link w:val="Nagwek9"/>
    <w:rsid w:val="00F10D67"/>
    <w:rPr>
      <w:rFonts w:ascii="Arial" w:eastAsia="Times New Roman" w:hAnsi="Arial" w:cs="Arial"/>
    </w:rPr>
  </w:style>
  <w:style w:type="paragraph" w:customStyle="1" w:styleId="ScheduleCrossreferenceSalans">
    <w:name w:val="Schedule Crossreference Salans"/>
    <w:basedOn w:val="Normalny"/>
    <w:next w:val="Normalny"/>
    <w:rsid w:val="00844504"/>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844504"/>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NormalBold">
    <w:name w:val="NormalBold"/>
    <w:basedOn w:val="Normalny"/>
    <w:link w:val="NormalBoldChar"/>
    <w:rsid w:val="008B7157"/>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8B7157"/>
    <w:rPr>
      <w:rFonts w:ascii="Times New Roman" w:eastAsia="Times New Roman" w:hAnsi="Times New Roman" w:cs="Times New Roman"/>
      <w:b/>
      <w:sz w:val="24"/>
      <w:lang w:eastAsia="en-GB"/>
    </w:rPr>
  </w:style>
  <w:style w:type="character" w:customStyle="1" w:styleId="DeltaViewInsertion">
    <w:name w:val="DeltaView Insertion"/>
    <w:rsid w:val="008B7157"/>
    <w:rPr>
      <w:b/>
      <w:i/>
      <w:spacing w:val="0"/>
    </w:rPr>
  </w:style>
  <w:style w:type="paragraph" w:customStyle="1" w:styleId="Text1">
    <w:name w:val="Text 1"/>
    <w:basedOn w:val="Normalny"/>
    <w:rsid w:val="008B7157"/>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8B7157"/>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8B7157"/>
    <w:pPr>
      <w:numPr>
        <w:numId w:val="85"/>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8B7157"/>
    <w:pPr>
      <w:numPr>
        <w:numId w:val="86"/>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8B7157"/>
    <w:pPr>
      <w:numPr>
        <w:numId w:val="89"/>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8B7157"/>
    <w:pPr>
      <w:numPr>
        <w:ilvl w:val="1"/>
        <w:numId w:val="89"/>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8B7157"/>
    <w:pPr>
      <w:numPr>
        <w:ilvl w:val="2"/>
        <w:numId w:val="89"/>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8B7157"/>
    <w:pPr>
      <w:numPr>
        <w:ilvl w:val="3"/>
        <w:numId w:val="89"/>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8B7157"/>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8B7157"/>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8B7157"/>
    <w:pPr>
      <w:tabs>
        <w:tab w:val="clear" w:pos="3402"/>
      </w:tabs>
      <w:spacing w:before="120" w:after="120" w:line="240" w:lineRule="auto"/>
      <w:jc w:val="center"/>
    </w:pPr>
    <w:rPr>
      <w:rFonts w:ascii="Times New Roman" w:eastAsia="Calibri" w:hAnsi="Times New Roman"/>
      <w:b/>
      <w:szCs w:val="22"/>
      <w:u w:val="single"/>
      <w:lang w:eastAsia="en-GB"/>
    </w:rPr>
  </w:style>
  <w:style w:type="table" w:customStyle="1" w:styleId="Tabela-Siatka1">
    <w:name w:val="Tabela - Siatka1"/>
    <w:basedOn w:val="Standardowy"/>
    <w:next w:val="Tabela-Siatka"/>
    <w:uiPriority w:val="59"/>
    <w:rsid w:val="00262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0802">
      <w:bodyDiv w:val="1"/>
      <w:marLeft w:val="0"/>
      <w:marRight w:val="0"/>
      <w:marTop w:val="0"/>
      <w:marBottom w:val="0"/>
      <w:divBdr>
        <w:top w:val="none" w:sz="0" w:space="0" w:color="auto"/>
        <w:left w:val="none" w:sz="0" w:space="0" w:color="auto"/>
        <w:bottom w:val="none" w:sz="0" w:space="0" w:color="auto"/>
        <w:right w:val="none" w:sz="0" w:space="0" w:color="auto"/>
      </w:divBdr>
    </w:div>
    <w:div w:id="109978191">
      <w:bodyDiv w:val="1"/>
      <w:marLeft w:val="0"/>
      <w:marRight w:val="0"/>
      <w:marTop w:val="0"/>
      <w:marBottom w:val="0"/>
      <w:divBdr>
        <w:top w:val="none" w:sz="0" w:space="0" w:color="auto"/>
        <w:left w:val="none" w:sz="0" w:space="0" w:color="auto"/>
        <w:bottom w:val="none" w:sz="0" w:space="0" w:color="auto"/>
        <w:right w:val="none" w:sz="0" w:space="0" w:color="auto"/>
      </w:divBdr>
    </w:div>
    <w:div w:id="566038539">
      <w:bodyDiv w:val="1"/>
      <w:marLeft w:val="0"/>
      <w:marRight w:val="0"/>
      <w:marTop w:val="0"/>
      <w:marBottom w:val="0"/>
      <w:divBdr>
        <w:top w:val="none" w:sz="0" w:space="0" w:color="auto"/>
        <w:left w:val="none" w:sz="0" w:space="0" w:color="auto"/>
        <w:bottom w:val="none" w:sz="0" w:space="0" w:color="auto"/>
        <w:right w:val="none" w:sz="0" w:space="0" w:color="auto"/>
      </w:divBdr>
    </w:div>
    <w:div w:id="692994498">
      <w:bodyDiv w:val="1"/>
      <w:marLeft w:val="0"/>
      <w:marRight w:val="0"/>
      <w:marTop w:val="0"/>
      <w:marBottom w:val="0"/>
      <w:divBdr>
        <w:top w:val="none" w:sz="0" w:space="0" w:color="auto"/>
        <w:left w:val="none" w:sz="0" w:space="0" w:color="auto"/>
        <w:bottom w:val="none" w:sz="0" w:space="0" w:color="auto"/>
        <w:right w:val="none" w:sz="0" w:space="0" w:color="auto"/>
      </w:divBdr>
    </w:div>
    <w:div w:id="743260732">
      <w:bodyDiv w:val="1"/>
      <w:marLeft w:val="0"/>
      <w:marRight w:val="0"/>
      <w:marTop w:val="0"/>
      <w:marBottom w:val="0"/>
      <w:divBdr>
        <w:top w:val="none" w:sz="0" w:space="0" w:color="auto"/>
        <w:left w:val="none" w:sz="0" w:space="0" w:color="auto"/>
        <w:bottom w:val="none" w:sz="0" w:space="0" w:color="auto"/>
        <w:right w:val="none" w:sz="0" w:space="0" w:color="auto"/>
      </w:divBdr>
    </w:div>
    <w:div w:id="746616666">
      <w:bodyDiv w:val="1"/>
      <w:marLeft w:val="0"/>
      <w:marRight w:val="0"/>
      <w:marTop w:val="0"/>
      <w:marBottom w:val="0"/>
      <w:divBdr>
        <w:top w:val="none" w:sz="0" w:space="0" w:color="auto"/>
        <w:left w:val="none" w:sz="0" w:space="0" w:color="auto"/>
        <w:bottom w:val="none" w:sz="0" w:space="0" w:color="auto"/>
        <w:right w:val="none" w:sz="0" w:space="0" w:color="auto"/>
      </w:divBdr>
    </w:div>
    <w:div w:id="773747218">
      <w:bodyDiv w:val="1"/>
      <w:marLeft w:val="0"/>
      <w:marRight w:val="0"/>
      <w:marTop w:val="0"/>
      <w:marBottom w:val="0"/>
      <w:divBdr>
        <w:top w:val="none" w:sz="0" w:space="0" w:color="auto"/>
        <w:left w:val="none" w:sz="0" w:space="0" w:color="auto"/>
        <w:bottom w:val="none" w:sz="0" w:space="0" w:color="auto"/>
        <w:right w:val="none" w:sz="0" w:space="0" w:color="auto"/>
      </w:divBdr>
    </w:div>
    <w:div w:id="1063990265">
      <w:bodyDiv w:val="1"/>
      <w:marLeft w:val="0"/>
      <w:marRight w:val="0"/>
      <w:marTop w:val="0"/>
      <w:marBottom w:val="0"/>
      <w:divBdr>
        <w:top w:val="none" w:sz="0" w:space="0" w:color="auto"/>
        <w:left w:val="none" w:sz="0" w:space="0" w:color="auto"/>
        <w:bottom w:val="none" w:sz="0" w:space="0" w:color="auto"/>
        <w:right w:val="none" w:sz="0" w:space="0" w:color="auto"/>
      </w:divBdr>
    </w:div>
    <w:div w:id="1209142842">
      <w:bodyDiv w:val="1"/>
      <w:marLeft w:val="0"/>
      <w:marRight w:val="0"/>
      <w:marTop w:val="0"/>
      <w:marBottom w:val="0"/>
      <w:divBdr>
        <w:top w:val="none" w:sz="0" w:space="0" w:color="auto"/>
        <w:left w:val="none" w:sz="0" w:space="0" w:color="auto"/>
        <w:bottom w:val="none" w:sz="0" w:space="0" w:color="auto"/>
        <w:right w:val="none" w:sz="0" w:space="0" w:color="auto"/>
      </w:divBdr>
    </w:div>
    <w:div w:id="1251279115">
      <w:bodyDiv w:val="1"/>
      <w:marLeft w:val="0"/>
      <w:marRight w:val="0"/>
      <w:marTop w:val="0"/>
      <w:marBottom w:val="0"/>
      <w:divBdr>
        <w:top w:val="none" w:sz="0" w:space="0" w:color="auto"/>
        <w:left w:val="none" w:sz="0" w:space="0" w:color="auto"/>
        <w:bottom w:val="none" w:sz="0" w:space="0" w:color="auto"/>
        <w:right w:val="none" w:sz="0" w:space="0" w:color="auto"/>
      </w:divBdr>
      <w:divsChild>
        <w:div w:id="939871679">
          <w:marLeft w:val="360"/>
          <w:marRight w:val="0"/>
          <w:marTop w:val="72"/>
          <w:marBottom w:val="72"/>
          <w:divBdr>
            <w:top w:val="none" w:sz="0" w:space="0" w:color="auto"/>
            <w:left w:val="none" w:sz="0" w:space="0" w:color="auto"/>
            <w:bottom w:val="none" w:sz="0" w:space="0" w:color="auto"/>
            <w:right w:val="none" w:sz="0" w:space="0" w:color="auto"/>
          </w:divBdr>
        </w:div>
      </w:divsChild>
    </w:div>
    <w:div w:id="1366255482">
      <w:bodyDiv w:val="1"/>
      <w:marLeft w:val="0"/>
      <w:marRight w:val="0"/>
      <w:marTop w:val="0"/>
      <w:marBottom w:val="0"/>
      <w:divBdr>
        <w:top w:val="none" w:sz="0" w:space="0" w:color="auto"/>
        <w:left w:val="none" w:sz="0" w:space="0" w:color="auto"/>
        <w:bottom w:val="none" w:sz="0" w:space="0" w:color="auto"/>
        <w:right w:val="none" w:sz="0" w:space="0" w:color="auto"/>
      </w:divBdr>
    </w:div>
    <w:div w:id="1537960609">
      <w:bodyDiv w:val="1"/>
      <w:marLeft w:val="0"/>
      <w:marRight w:val="0"/>
      <w:marTop w:val="0"/>
      <w:marBottom w:val="0"/>
      <w:divBdr>
        <w:top w:val="none" w:sz="0" w:space="0" w:color="auto"/>
        <w:left w:val="none" w:sz="0" w:space="0" w:color="auto"/>
        <w:bottom w:val="none" w:sz="0" w:space="0" w:color="auto"/>
        <w:right w:val="none" w:sz="0" w:space="0" w:color="auto"/>
      </w:divBdr>
    </w:div>
    <w:div w:id="1648439756">
      <w:bodyDiv w:val="1"/>
      <w:marLeft w:val="0"/>
      <w:marRight w:val="0"/>
      <w:marTop w:val="0"/>
      <w:marBottom w:val="0"/>
      <w:divBdr>
        <w:top w:val="none" w:sz="0" w:space="0" w:color="auto"/>
        <w:left w:val="none" w:sz="0" w:space="0" w:color="auto"/>
        <w:bottom w:val="none" w:sz="0" w:space="0" w:color="auto"/>
        <w:right w:val="none" w:sz="0" w:space="0" w:color="auto"/>
      </w:divBdr>
    </w:div>
    <w:div w:id="1787190060">
      <w:bodyDiv w:val="1"/>
      <w:marLeft w:val="0"/>
      <w:marRight w:val="0"/>
      <w:marTop w:val="0"/>
      <w:marBottom w:val="0"/>
      <w:divBdr>
        <w:top w:val="none" w:sz="0" w:space="0" w:color="auto"/>
        <w:left w:val="none" w:sz="0" w:space="0" w:color="auto"/>
        <w:bottom w:val="none" w:sz="0" w:space="0" w:color="auto"/>
        <w:right w:val="none" w:sz="0" w:space="0" w:color="auto"/>
      </w:divBdr>
    </w:div>
    <w:div w:id="1911384953">
      <w:bodyDiv w:val="1"/>
      <w:marLeft w:val="0"/>
      <w:marRight w:val="0"/>
      <w:marTop w:val="0"/>
      <w:marBottom w:val="0"/>
      <w:divBdr>
        <w:top w:val="none" w:sz="0" w:space="0" w:color="auto"/>
        <w:left w:val="none" w:sz="0" w:space="0" w:color="auto"/>
        <w:bottom w:val="none" w:sz="0" w:space="0" w:color="auto"/>
        <w:right w:val="none" w:sz="0" w:space="0" w:color="auto"/>
      </w:divBdr>
    </w:div>
    <w:div w:id="2078166357">
      <w:bodyDiv w:val="1"/>
      <w:marLeft w:val="0"/>
      <w:marRight w:val="0"/>
      <w:marTop w:val="0"/>
      <w:marBottom w:val="0"/>
      <w:divBdr>
        <w:top w:val="none" w:sz="0" w:space="0" w:color="auto"/>
        <w:left w:val="none" w:sz="0" w:space="0" w:color="auto"/>
        <w:bottom w:val="none" w:sz="0" w:space="0" w:color="auto"/>
        <w:right w:val="none" w:sz="0" w:space="0" w:color="auto"/>
      </w:divBdr>
    </w:div>
    <w:div w:id="212634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pl/enea-polaniec" TargetMode="External"/><Relationship Id="rId18" Type="http://schemas.openxmlformats.org/officeDocument/2006/relationships/hyperlink" Target="https://aukcje.eb2b.com.pl/" TargetMode="External"/><Relationship Id="rId26" Type="http://schemas.openxmlformats.org/officeDocument/2006/relationships/hyperlink" Target="mailto:leszek.madej@enea.pl" TargetMode="External"/><Relationship Id="rId3" Type="http://schemas.openxmlformats.org/officeDocument/2006/relationships/customXml" Target="../customXml/item3.xml"/><Relationship Id="rId21" Type="http://schemas.openxmlformats.org/officeDocument/2006/relationships/hyperlink" Target="https://aukcje.eb2b.com.p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zczepaniak.jaroslaw@enea.pl" TargetMode="External"/><Relationship Id="rId25" Type="http://schemas.openxmlformats.org/officeDocument/2006/relationships/hyperlink" Target="https://aukcje.eb2b.com.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eszek.madej@enea.pl" TargetMode="External"/><Relationship Id="rId20" Type="http://schemas.openxmlformats.org/officeDocument/2006/relationships/hyperlink" Target="%20https://aukcje.enea-polaniec.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ukcje.eb2b.com.pl/" TargetMode="External"/><Relationship Id="rId32" Type="http://schemas.openxmlformats.org/officeDocument/2006/relationships/footer" Target="footer2.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aukcje.enea-polaniec.pl/" TargetMode="External"/><Relationship Id="rId23" Type="http://schemas.openxmlformats.org/officeDocument/2006/relationships/hyperlink" Target="https://www.uzp.gov.pl/baza-wiedzy/jednolity-europejski-dokument-zamowienia" TargetMode="External"/><Relationship Id="rId28" Type="http://schemas.openxmlformats.org/officeDocument/2006/relationships/hyperlink" Target="https://www.nccert.pl" TargetMode="External"/><Relationship Id="rId10" Type="http://schemas.openxmlformats.org/officeDocument/2006/relationships/footnotes" Target="footnotes.xml"/><Relationship Id="rId19" Type="http://schemas.openxmlformats.org/officeDocument/2006/relationships/hyperlink" Target="%20https://aukcje.enea-polaniec.p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hyperlink" Target="mailto:eep.iod@enea.pl" TargetMode="External"/><Relationship Id="rId27" Type="http://schemas.openxmlformats.org/officeDocument/2006/relationships/hyperlink" Target="mailto:szczepaniak.jaroslaw@enea.pl" TargetMode="External"/><Relationship Id="rId30" Type="http://schemas.openxmlformats.org/officeDocument/2006/relationships/footer" Target="foot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www.enea.pl/pl/enea-polaniec%20%20"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2.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4.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15139ACC-A6F2-4B1C-A5C8-70404D48A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49</Pages>
  <Words>18199</Words>
  <Characters>109197</Characters>
  <Application>Microsoft Office Word</Application>
  <DocSecurity>0</DocSecurity>
  <Lines>909</Lines>
  <Paragraphs>254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Madej Leszek</cp:lastModifiedBy>
  <cp:revision>9</cp:revision>
  <cp:lastPrinted>2020-03-11T06:28:00Z</cp:lastPrinted>
  <dcterms:created xsi:type="dcterms:W3CDTF">2020-03-10T12:13:00Z</dcterms:created>
  <dcterms:modified xsi:type="dcterms:W3CDTF">2020-03-16T06:27:00Z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y fmtid="{D5CDD505-2E9C-101B-9397-08002B2CF9AE}" pid="4" name="_dlc_DocId">
    <vt:lpwstr>E77FQV5U2F7W-39-1109</vt:lpwstr>
  </property>
  <property fmtid="{D5CDD505-2E9C-101B-9397-08002B2CF9AE}" pid="5" name="_dlc_DocIdUrl">
    <vt:lpwstr>http://wss/sites/zdz/_layouts/DocIdRedir.aspx?ID=E77FQV5U2F7W-39-1109, E77FQV5U2F7W-39-1109</vt:lpwstr>
  </property>
</Properties>
</file>